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780"/>
        </w:tabs>
        <w:kinsoku/>
        <w:wordWrap/>
        <w:overflowPunct/>
        <w:topLinePunct w:val="0"/>
        <w:autoSpaceDE/>
        <w:autoSpaceDN/>
        <w:bidi w:val="0"/>
        <w:adjustRightInd w:val="0"/>
        <w:snapToGrid w:val="0"/>
        <w:spacing w:beforeLines="0" w:afterLines="0" w:line="580" w:lineRule="exact"/>
        <w:jc w:val="center"/>
        <w:textAlignment w:val="auto"/>
        <w:outlineLvl w:val="9"/>
        <w:rPr>
          <w:rFonts w:hint="eastAsia" w:ascii="Times New Roman" w:hAnsi="Times New Roman" w:eastAsia="方正仿宋_GBK" w:cs="Times New Roman"/>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beforeLines="0" w:afterLines="0" w:line="580" w:lineRule="exact"/>
        <w:jc w:val="center"/>
        <w:textAlignment w:val="auto"/>
        <w:outlineLvl w:val="9"/>
        <w:rPr>
          <w:rFonts w:hint="default" w:ascii="Times New Roman" w:hAnsi="Times New Roman" w:eastAsia="方正仿宋_GBK" w:cs="Times New Roman"/>
          <w:b w:val="0"/>
          <w:bCs w:val="0"/>
          <w:spacing w:val="0"/>
          <w:sz w:val="32"/>
          <w:szCs w:val="32"/>
        </w:rPr>
      </w:pPr>
      <w:r>
        <w:rPr>
          <w:rFonts w:hint="default" w:ascii="Times New Roman" w:hAnsi="Times New Roman" w:eastAsia="方正仿宋_GBK" w:cs="Times New Roman"/>
          <w:b w:val="0"/>
          <w:bCs w:val="0"/>
          <w:spacing w:val="0"/>
          <w:sz w:val="32"/>
          <w:szCs w:val="32"/>
        </w:rPr>
        <w:t>渝经信</w:t>
      </w:r>
      <w:r>
        <w:rPr>
          <w:rFonts w:hint="default" w:ascii="Times New Roman" w:hAnsi="Times New Roman" w:eastAsia="方正仿宋_GBK" w:cs="Times New Roman"/>
          <w:b w:val="0"/>
          <w:bCs w:val="0"/>
          <w:spacing w:val="0"/>
          <w:sz w:val="32"/>
          <w:szCs w:val="32"/>
          <w:lang w:val="en-US" w:eastAsia="zh-CN"/>
        </w:rPr>
        <w:t>发</w:t>
      </w:r>
      <w:r>
        <w:rPr>
          <w:rFonts w:hint="default" w:ascii="Times New Roman" w:hAnsi="Times New Roman" w:eastAsia="方正仿宋_GBK" w:cs="Times New Roman"/>
          <w:b w:val="0"/>
          <w:bCs w:val="0"/>
          <w:spacing w:val="0"/>
          <w:sz w:val="32"/>
          <w:szCs w:val="32"/>
        </w:rPr>
        <w:t>〔202</w:t>
      </w:r>
      <w:r>
        <w:rPr>
          <w:rFonts w:hint="default" w:ascii="Times New Roman" w:hAnsi="Times New Roman" w:eastAsia="方正仿宋_GBK" w:cs="Times New Roman"/>
          <w:b w:val="0"/>
          <w:bCs w:val="0"/>
          <w:spacing w:val="0"/>
          <w:sz w:val="32"/>
          <w:szCs w:val="32"/>
          <w:lang w:val="en-US" w:eastAsia="zh-CN"/>
        </w:rPr>
        <w:t>6</w:t>
      </w:r>
      <w:r>
        <w:rPr>
          <w:rFonts w:hint="default" w:ascii="Times New Roman" w:hAnsi="Times New Roman" w:eastAsia="方正仿宋_GBK" w:cs="Times New Roman"/>
          <w:b w:val="0"/>
          <w:bCs w:val="0"/>
          <w:spacing w:val="0"/>
          <w:sz w:val="32"/>
          <w:szCs w:val="32"/>
        </w:rPr>
        <w:t>〕</w:t>
      </w:r>
      <w:r>
        <w:rPr>
          <w:rFonts w:hint="default" w:ascii="Times New Roman" w:hAnsi="Times New Roman" w:eastAsia="方正仿宋_GBK" w:cs="Times New Roman"/>
          <w:b w:val="0"/>
          <w:bCs w:val="0"/>
          <w:spacing w:val="0"/>
          <w:sz w:val="32"/>
          <w:szCs w:val="32"/>
          <w:lang w:val="en-US" w:eastAsia="zh-CN"/>
        </w:rPr>
        <w:t>54</w:t>
      </w:r>
      <w:r>
        <w:rPr>
          <w:rFonts w:hint="default" w:ascii="Times New Roman" w:hAnsi="Times New Roman" w:eastAsia="方正仿宋_GBK" w:cs="Times New Roman"/>
          <w:b w:val="0"/>
          <w:bCs w:val="0"/>
          <w:spacing w:val="0"/>
          <w:sz w:val="32"/>
          <w:szCs w:val="32"/>
        </w:rPr>
        <w:t>号</w:t>
      </w:r>
    </w:p>
    <w:p>
      <w:pPr>
        <w:keepNext w:val="0"/>
        <w:keepLines w:val="0"/>
        <w:widowControl/>
        <w:suppressLineNumbers w:val="0"/>
        <w:autoSpaceDE w:val="0"/>
        <w:autoSpaceDN/>
        <w:spacing w:before="0" w:beforeAutospacing="0" w:after="0" w:afterAutospacing="0" w:line="560" w:lineRule="exact"/>
        <w:ind w:left="0" w:right="0"/>
        <w:jc w:val="center"/>
        <w:rPr>
          <w:rFonts w:hint="default" w:ascii="Times New Roman" w:hAnsi="Times New Roman" w:eastAsia="方正仿宋_GBK" w:cs="Times New Roman"/>
          <w:kern w:val="0"/>
          <w:sz w:val="44"/>
          <w:szCs w:val="44"/>
        </w:rPr>
      </w:pPr>
    </w:p>
    <w:p>
      <w:pPr>
        <w:keepNext w:val="0"/>
        <w:keepLines w:val="0"/>
        <w:widowControl/>
        <w:suppressLineNumbers w:val="0"/>
        <w:autoSpaceDE w:val="0"/>
        <w:autoSpaceDN/>
        <w:spacing w:before="0" w:beforeAutospacing="0" w:after="0" w:afterAutospacing="0" w:line="560" w:lineRule="exact"/>
        <w:ind w:left="0" w:right="0"/>
        <w:jc w:val="center"/>
        <w:rPr>
          <w:rFonts w:hint="default" w:ascii="Times New Roman" w:hAnsi="Times New Roman" w:eastAsia="方正小标宋_GBK" w:cs="Times New Roman"/>
          <w:kern w:val="0"/>
          <w:sz w:val="44"/>
          <w:szCs w:val="44"/>
        </w:rPr>
      </w:pPr>
      <w:r>
        <w:rPr>
          <w:rFonts w:hint="default" w:ascii="Times New Roman" w:hAnsi="Times New Roman" w:eastAsia="方正小标宋_GBK" w:cs="Times New Roman"/>
          <w:kern w:val="0"/>
          <w:sz w:val="44"/>
          <w:szCs w:val="44"/>
          <w:lang w:val="en-US" w:eastAsia="zh-CN" w:bidi="ar"/>
        </w:rPr>
        <w:t xml:space="preserve"> </w:t>
      </w:r>
    </w:p>
    <w:p>
      <w:pPr>
        <w:keepNext w:val="0"/>
        <w:keepLines w:val="0"/>
        <w:widowControl/>
        <w:suppressLineNumbers w:val="0"/>
        <w:autoSpaceDE w:val="0"/>
        <w:autoSpaceDN/>
        <w:spacing w:before="0" w:beforeAutospacing="0" w:after="0" w:afterAutospacing="0" w:line="560" w:lineRule="exact"/>
        <w:ind w:left="0" w:right="0"/>
        <w:jc w:val="center"/>
        <w:rPr>
          <w:rFonts w:hint="default" w:ascii="Times New Roman" w:hAnsi="Times New Roman" w:eastAsia="方正小标宋_GBK" w:cs="Times New Roman"/>
          <w:kern w:val="0"/>
          <w:sz w:val="44"/>
          <w:szCs w:val="44"/>
        </w:rPr>
      </w:pPr>
      <w:r>
        <w:rPr>
          <w:rFonts w:hint="eastAsia" w:ascii="Times New Roman" w:hAnsi="Times New Roman" w:eastAsia="方正小标宋_GBK" w:cs="方正小标宋_GBK"/>
          <w:kern w:val="0"/>
          <w:sz w:val="44"/>
          <w:szCs w:val="44"/>
          <w:lang w:val="en-US" w:eastAsia="zh-CN" w:bidi="ar"/>
        </w:rPr>
        <w:t>重庆市经济和信息化委员会</w:t>
      </w:r>
    </w:p>
    <w:p>
      <w:pPr>
        <w:keepNext w:val="0"/>
        <w:keepLines w:val="0"/>
        <w:widowControl/>
        <w:suppressLineNumbers w:val="0"/>
        <w:autoSpaceDE w:val="0"/>
        <w:autoSpaceDN/>
        <w:spacing w:before="0" w:beforeAutospacing="0" w:after="0" w:afterAutospacing="0" w:line="560" w:lineRule="exact"/>
        <w:ind w:left="0" w:right="0"/>
        <w:jc w:val="center"/>
        <w:rPr>
          <w:rFonts w:hint="default" w:ascii="Times New Roman" w:hAnsi="Times New Roman" w:eastAsia="方正小标宋_GBK" w:cs="Times New Roman"/>
          <w:kern w:val="0"/>
          <w:sz w:val="44"/>
          <w:szCs w:val="44"/>
        </w:rPr>
      </w:pPr>
      <w:r>
        <w:rPr>
          <w:rFonts w:hint="eastAsia" w:ascii="Times New Roman" w:hAnsi="Times New Roman" w:eastAsia="方正小标宋_GBK" w:cs="方正小标宋_GBK"/>
          <w:kern w:val="0"/>
          <w:sz w:val="44"/>
          <w:szCs w:val="44"/>
          <w:lang w:val="en-US" w:eastAsia="zh-CN" w:bidi="ar"/>
        </w:rPr>
        <w:t>关于开展</w:t>
      </w:r>
      <w:r>
        <w:rPr>
          <w:rFonts w:hint="default" w:ascii="Times New Roman" w:hAnsi="Times New Roman" w:eastAsia="方正小标宋_GBK" w:cs="Times New Roman"/>
          <w:kern w:val="0"/>
          <w:sz w:val="44"/>
          <w:szCs w:val="44"/>
          <w:lang w:val="en-US" w:eastAsia="zh-CN" w:bidi="ar"/>
        </w:rPr>
        <w:t>2026</w:t>
      </w:r>
      <w:r>
        <w:rPr>
          <w:rFonts w:hint="eastAsia" w:ascii="Times New Roman" w:hAnsi="Times New Roman" w:eastAsia="方正小标宋_GBK" w:cs="方正小标宋_GBK"/>
          <w:kern w:val="0"/>
          <w:sz w:val="44"/>
          <w:szCs w:val="44"/>
          <w:lang w:val="en-US" w:eastAsia="zh-CN" w:bidi="ar"/>
        </w:rPr>
        <w:t>年工业和信息化领域创新任务揭榜挂帅工作的通知</w:t>
      </w:r>
    </w:p>
    <w:p>
      <w:pPr>
        <w:keepNext w:val="0"/>
        <w:keepLines w:val="0"/>
        <w:widowControl/>
        <w:suppressLineNumbers w:val="0"/>
        <w:autoSpaceDE w:val="0"/>
        <w:autoSpaceDN/>
        <w:spacing w:before="0" w:beforeAutospacing="0" w:after="0" w:afterAutospacing="0" w:line="560" w:lineRule="exact"/>
        <w:ind w:left="0" w:right="0"/>
        <w:jc w:val="left"/>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bidi="ar"/>
        </w:rPr>
        <w:t xml:space="preserve"> </w:t>
      </w:r>
    </w:p>
    <w:p>
      <w:pPr>
        <w:keepNext w:val="0"/>
        <w:keepLines w:val="0"/>
        <w:widowControl/>
        <w:suppressLineNumbers w:val="0"/>
        <w:autoSpaceDE w:val="0"/>
        <w:autoSpaceDN/>
        <w:spacing w:before="0" w:beforeAutospacing="0" w:after="0" w:afterAutospacing="0" w:line="560" w:lineRule="exact"/>
        <w:ind w:left="0" w:right="0"/>
        <w:jc w:val="left"/>
        <w:rPr>
          <w:rFonts w:hint="default" w:ascii="Times New Roman" w:hAnsi="Times New Roman" w:eastAsia="方正仿宋_GBK" w:cs="Times New Roman"/>
          <w:kern w:val="0"/>
          <w:sz w:val="32"/>
          <w:szCs w:val="32"/>
        </w:rPr>
      </w:pPr>
      <w:r>
        <w:rPr>
          <w:rFonts w:hint="eastAsia" w:ascii="Times New Roman" w:hAnsi="Times New Roman" w:eastAsia="方正仿宋_GBK" w:cs="方正仿宋_GBK"/>
          <w:kern w:val="0"/>
          <w:sz w:val="32"/>
          <w:szCs w:val="32"/>
          <w:lang w:val="en-US" w:eastAsia="zh-CN" w:bidi="ar"/>
        </w:rPr>
        <w:t>各区县（自治县）经济信息委，西部科学城重庆高新区、万盛经开区经信部门，有关单位：</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default" w:ascii="Times New Roman" w:hAnsi="Times New Roman" w:eastAsia="方正仿宋_GBK" w:cs="Times New Roman"/>
          <w:kern w:val="0"/>
          <w:sz w:val="32"/>
          <w:szCs w:val="32"/>
        </w:rPr>
      </w:pPr>
      <w:r>
        <w:rPr>
          <w:rFonts w:hint="eastAsia" w:ascii="Times New Roman" w:hAnsi="Times New Roman" w:eastAsia="方正仿宋_GBK" w:cs="方正仿宋_GBK"/>
          <w:kern w:val="0"/>
          <w:sz w:val="32"/>
          <w:szCs w:val="32"/>
          <w:lang w:val="en-US" w:eastAsia="zh-CN" w:bidi="ar"/>
        </w:rPr>
        <w:t>按照《工业和信息化部等七部门办公厅（办公室）关于开展</w:t>
      </w:r>
      <w:r>
        <w:rPr>
          <w:rFonts w:hint="default" w:ascii="Times New Roman" w:hAnsi="Times New Roman" w:eastAsia="方正仿宋_GBK" w:cs="Times New Roman"/>
          <w:kern w:val="0"/>
          <w:sz w:val="32"/>
          <w:szCs w:val="32"/>
          <w:lang w:val="en-US" w:eastAsia="zh-CN" w:bidi="ar"/>
        </w:rPr>
        <w:t>2026</w:t>
      </w:r>
      <w:r>
        <w:rPr>
          <w:rFonts w:hint="eastAsia" w:ascii="Times New Roman" w:hAnsi="Times New Roman" w:eastAsia="方正仿宋_GBK" w:cs="方正仿宋_GBK"/>
          <w:kern w:val="0"/>
          <w:sz w:val="32"/>
          <w:szCs w:val="32"/>
          <w:lang w:val="en-US" w:eastAsia="zh-CN" w:bidi="ar"/>
        </w:rPr>
        <w:t>年工业和信息化领域创新任务揭榜挂帅工作的通知》（工信厅联科函〔</w:t>
      </w:r>
      <w:r>
        <w:rPr>
          <w:rFonts w:hint="default" w:ascii="Times New Roman" w:hAnsi="Times New Roman" w:eastAsia="方正仿宋_GBK" w:cs="Times New Roman"/>
          <w:kern w:val="0"/>
          <w:sz w:val="32"/>
          <w:szCs w:val="32"/>
          <w:lang w:val="en-US" w:eastAsia="zh-CN" w:bidi="ar"/>
        </w:rPr>
        <w:t>2026</w:t>
      </w:r>
      <w:r>
        <w:rPr>
          <w:rFonts w:hint="eastAsia" w:ascii="Times New Roman" w:hAnsi="Times New Roman" w:eastAsia="方正仿宋_GBK" w:cs="方正仿宋_GBK"/>
          <w:kern w:val="0"/>
          <w:sz w:val="32"/>
          <w:szCs w:val="32"/>
          <w:lang w:val="en-US" w:eastAsia="zh-CN" w:bidi="ar"/>
        </w:rPr>
        <w:t>〕</w:t>
      </w:r>
      <w:r>
        <w:rPr>
          <w:rFonts w:hint="default" w:ascii="Times New Roman" w:hAnsi="Times New Roman" w:eastAsia="方正仿宋_GBK" w:cs="Times New Roman"/>
          <w:kern w:val="0"/>
          <w:sz w:val="32"/>
          <w:szCs w:val="32"/>
          <w:lang w:val="en-US" w:eastAsia="zh-CN" w:bidi="ar"/>
        </w:rPr>
        <w:t>363</w:t>
      </w:r>
      <w:r>
        <w:rPr>
          <w:rFonts w:hint="eastAsia" w:ascii="Times New Roman" w:hAnsi="Times New Roman" w:eastAsia="方正仿宋_GBK" w:cs="方正仿宋_GBK"/>
          <w:kern w:val="0"/>
          <w:sz w:val="32"/>
          <w:szCs w:val="32"/>
          <w:lang w:val="en-US" w:eastAsia="zh-CN" w:bidi="ar"/>
        </w:rPr>
        <w:t>号）要求，现就有关事项通知如下。</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eastAsia" w:ascii="Times New Roman" w:hAnsi="Times New Roman" w:eastAsia="方正黑体_GBK" w:cs="方正黑体_GBK"/>
          <w:kern w:val="0"/>
          <w:sz w:val="32"/>
          <w:szCs w:val="32"/>
        </w:rPr>
      </w:pPr>
      <w:r>
        <w:rPr>
          <w:rFonts w:hint="eastAsia" w:ascii="Times New Roman" w:hAnsi="Times New Roman" w:eastAsia="方正黑体_GBK" w:cs="方正黑体_GBK"/>
          <w:kern w:val="0"/>
          <w:sz w:val="32"/>
          <w:szCs w:val="32"/>
          <w:lang w:val="en-US" w:eastAsia="zh-CN" w:bidi="ar"/>
        </w:rPr>
        <w:t>一、工作要求</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default" w:ascii="Times New Roman" w:hAnsi="Times New Roman" w:eastAsia="方正仿宋_GBK" w:cs="Times New Roman"/>
          <w:kern w:val="0"/>
          <w:sz w:val="32"/>
          <w:szCs w:val="32"/>
        </w:rPr>
      </w:pPr>
      <w:r>
        <w:rPr>
          <w:rFonts w:hint="eastAsia" w:ascii="Times New Roman" w:hAnsi="Times New Roman" w:eastAsia="方正仿宋_GBK" w:cs="方正仿宋_GBK"/>
          <w:kern w:val="0"/>
          <w:sz w:val="32"/>
          <w:szCs w:val="32"/>
          <w:lang w:val="en-US" w:eastAsia="zh-CN" w:bidi="ar"/>
        </w:rPr>
        <w:t>（一）请各区县经信主管部门对照工业和信息化部明确的揭榜挂帅方向（</w:t>
      </w:r>
      <w:r>
        <w:rPr>
          <w:rFonts w:hint="eastAsia" w:ascii="Times New Roman" w:hAnsi="Times New Roman" w:eastAsia="方正仿宋_GBK" w:cs="方正仿宋_GBK"/>
          <w:kern w:val="0"/>
          <w:sz w:val="32"/>
          <w:szCs w:val="32"/>
          <w:lang w:val="en-US" w:eastAsia="zh" w:bidi="ar"/>
        </w:rPr>
        <w:t>网址</w:t>
      </w:r>
      <w:r>
        <w:rPr>
          <w:rFonts w:hint="eastAsia" w:ascii="Times New Roman" w:hAnsi="Times New Roman" w:eastAsia="方正仿宋_GBK" w:cs="方正仿宋_GBK"/>
          <w:kern w:val="0"/>
          <w:sz w:val="32"/>
          <w:szCs w:val="32"/>
          <w:lang w:val="en-US" w:eastAsia="zh-CN" w:bidi="ar"/>
        </w:rPr>
        <w:t>：</w:t>
      </w:r>
      <w:r>
        <w:rPr>
          <w:rFonts w:hint="default" w:ascii="Times New Roman" w:hAnsi="Times New Roman" w:eastAsia="方正仿宋_GBK" w:cs="Times New Roman"/>
          <w:kern w:val="0"/>
          <w:sz w:val="32"/>
          <w:szCs w:val="32"/>
          <w:lang w:val="en-US" w:eastAsia="zh-CN" w:bidi="ar"/>
        </w:rPr>
        <w:t>https://www.miit.gov.cn/zwgk/zcwj/wjfb/tz/art/2026/art_286751ceaf944364b5c282cacd71cb09.html</w:t>
      </w:r>
      <w:r>
        <w:rPr>
          <w:rFonts w:hint="eastAsia" w:ascii="Times New Roman" w:hAnsi="Times New Roman" w:eastAsia="方正仿宋_GBK" w:cs="方正仿宋_GBK"/>
          <w:kern w:val="0"/>
          <w:sz w:val="32"/>
          <w:szCs w:val="32"/>
          <w:lang w:val="en-US" w:eastAsia="zh-CN" w:bidi="ar"/>
        </w:rPr>
        <w:t>），结合“</w:t>
      </w:r>
      <w:r>
        <w:rPr>
          <w:rFonts w:hint="default" w:ascii="Times New Roman" w:hAnsi="Times New Roman" w:eastAsia="方正仿宋_GBK" w:cs="Times New Roman"/>
          <w:kern w:val="0"/>
          <w:sz w:val="32"/>
          <w:szCs w:val="32"/>
          <w:lang w:val="en-US" w:eastAsia="zh-CN" w:bidi="ar"/>
        </w:rPr>
        <w:t>33618</w:t>
      </w:r>
      <w:r>
        <w:rPr>
          <w:rFonts w:hint="eastAsia" w:ascii="Times New Roman" w:hAnsi="Times New Roman" w:eastAsia="方正仿宋_GBK" w:cs="方正仿宋_GBK"/>
          <w:kern w:val="0"/>
          <w:sz w:val="32"/>
          <w:szCs w:val="32"/>
          <w:lang w:val="en-US" w:eastAsia="zh-CN" w:bidi="ar"/>
        </w:rPr>
        <w:t>”现代制造业集群体系重点产业链优势领域，抓紧指导辖区领军、链主企业、产业创新综合体牵头企业、专精特新“小巨人”、制造业单项冠军等优势企业，梳理提出创新能力突出、产业化前景好、行业带动作用明显的项目，填写完成《</w:t>
      </w:r>
      <w:r>
        <w:rPr>
          <w:rFonts w:hint="default" w:ascii="Times New Roman" w:hAnsi="Times New Roman" w:eastAsia="方正仿宋_GBK" w:cs="Times New Roman"/>
          <w:kern w:val="0"/>
          <w:sz w:val="32"/>
          <w:szCs w:val="32"/>
          <w:lang w:val="en-US" w:eastAsia="zh-CN" w:bidi="ar"/>
        </w:rPr>
        <w:t>2026</w:t>
      </w:r>
      <w:r>
        <w:rPr>
          <w:rFonts w:hint="eastAsia" w:ascii="Times New Roman" w:hAnsi="Times New Roman" w:eastAsia="方正仿宋_GBK" w:cs="方正仿宋_GBK"/>
          <w:kern w:val="0"/>
          <w:sz w:val="32"/>
          <w:szCs w:val="32"/>
          <w:lang w:val="en-US" w:eastAsia="zh-CN" w:bidi="ar"/>
        </w:rPr>
        <w:t>年工业和信息化领域创新任务揭榜挂帅申报材料》（附件</w:t>
      </w:r>
      <w:r>
        <w:rPr>
          <w:rFonts w:hint="default" w:ascii="Times New Roman" w:hAnsi="Times New Roman" w:eastAsia="方正仿宋_GBK" w:cs="Times New Roman"/>
          <w:kern w:val="0"/>
          <w:sz w:val="32"/>
          <w:szCs w:val="32"/>
          <w:lang w:val="en-US" w:eastAsia="zh-CN" w:bidi="ar"/>
        </w:rPr>
        <w:t>1</w:t>
      </w:r>
      <w:r>
        <w:rPr>
          <w:rFonts w:hint="eastAsia" w:ascii="Times New Roman" w:hAnsi="Times New Roman" w:eastAsia="方正仿宋_GBK" w:cs="方正仿宋_GBK"/>
          <w:kern w:val="0"/>
          <w:sz w:val="32"/>
          <w:szCs w:val="32"/>
          <w:lang w:val="en-US" w:eastAsia="zh-CN" w:bidi="ar"/>
        </w:rPr>
        <w:t>）。</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default" w:ascii="Times New Roman" w:hAnsi="Times New Roman" w:eastAsia="方正仿宋_GBK" w:cs="Times New Roman"/>
          <w:kern w:val="0"/>
          <w:sz w:val="32"/>
          <w:szCs w:val="32"/>
        </w:rPr>
      </w:pPr>
      <w:r>
        <w:rPr>
          <w:rFonts w:hint="eastAsia" w:ascii="Times New Roman" w:hAnsi="Times New Roman" w:eastAsia="方正仿宋_GBK" w:cs="方正仿宋_GBK"/>
          <w:kern w:val="0"/>
          <w:sz w:val="32"/>
          <w:szCs w:val="32"/>
          <w:lang w:val="en-US" w:eastAsia="zh-CN" w:bidi="ar"/>
        </w:rPr>
        <w:t>（二）请各区县经信部门严格按照工业和信息化部明确的每个申报主体申报不超过</w:t>
      </w:r>
      <w:r>
        <w:rPr>
          <w:rFonts w:hint="default" w:ascii="Times New Roman" w:hAnsi="Times New Roman" w:eastAsia="方正仿宋_GBK" w:cs="Times New Roman"/>
          <w:kern w:val="0"/>
          <w:sz w:val="32"/>
          <w:szCs w:val="32"/>
          <w:lang w:val="en-US" w:eastAsia="zh-CN" w:bidi="ar"/>
        </w:rPr>
        <w:t>3</w:t>
      </w:r>
      <w:r>
        <w:rPr>
          <w:rFonts w:hint="eastAsia" w:ascii="Times New Roman" w:hAnsi="Times New Roman" w:eastAsia="方正仿宋_GBK" w:cs="方正仿宋_GBK"/>
          <w:kern w:val="0"/>
          <w:sz w:val="32"/>
          <w:szCs w:val="32"/>
          <w:lang w:val="en-US" w:eastAsia="zh-CN" w:bidi="ar"/>
        </w:rPr>
        <w:t>项任务，每个任务最多提交</w:t>
      </w:r>
      <w:r>
        <w:rPr>
          <w:rFonts w:hint="default" w:ascii="Times New Roman" w:hAnsi="Times New Roman" w:eastAsia="方正仿宋_GBK" w:cs="Times New Roman"/>
          <w:kern w:val="0"/>
          <w:sz w:val="32"/>
          <w:szCs w:val="32"/>
          <w:lang w:val="en-US" w:eastAsia="zh-CN" w:bidi="ar"/>
        </w:rPr>
        <w:t>1</w:t>
      </w:r>
      <w:r>
        <w:rPr>
          <w:rFonts w:hint="eastAsia" w:ascii="Times New Roman" w:hAnsi="Times New Roman" w:eastAsia="方正仿宋_GBK" w:cs="方正仿宋_GBK"/>
          <w:kern w:val="0"/>
          <w:sz w:val="32"/>
          <w:szCs w:val="32"/>
          <w:lang w:val="en-US" w:eastAsia="zh-CN" w:bidi="ar"/>
        </w:rPr>
        <w:t>项申报要</w:t>
      </w:r>
      <w:r>
        <w:rPr>
          <w:rFonts w:hint="eastAsia" w:ascii="Times New Roman" w:hAnsi="Times New Roman" w:eastAsia="方正仿宋_GBK" w:cs="方正仿宋_GBK"/>
          <w:kern w:val="0"/>
          <w:sz w:val="32"/>
          <w:szCs w:val="32"/>
          <w:highlight w:val="none"/>
          <w:lang w:val="en-US" w:eastAsia="zh-CN" w:bidi="ar"/>
        </w:rPr>
        <w:t>求，填写完成《</w:t>
      </w:r>
      <w:r>
        <w:rPr>
          <w:rFonts w:hint="default" w:ascii="Times New Roman" w:hAnsi="Times New Roman" w:eastAsia="方正仿宋_GBK" w:cs="Times New Roman"/>
          <w:kern w:val="0"/>
          <w:sz w:val="32"/>
          <w:szCs w:val="32"/>
          <w:highlight w:val="none"/>
          <w:lang w:val="en-US" w:eastAsia="zh-CN" w:bidi="ar"/>
        </w:rPr>
        <w:t>2026</w:t>
      </w:r>
      <w:r>
        <w:rPr>
          <w:rFonts w:hint="eastAsia" w:ascii="Times New Roman" w:hAnsi="Times New Roman" w:eastAsia="方正仿宋_GBK" w:cs="方正仿宋_GBK"/>
          <w:kern w:val="0"/>
          <w:sz w:val="32"/>
          <w:szCs w:val="32"/>
          <w:highlight w:val="none"/>
          <w:lang w:val="en-US" w:eastAsia="zh-CN" w:bidi="ar"/>
        </w:rPr>
        <w:t>年工业和信息化领域创新任务揭榜单位推荐汇总表》（附件</w:t>
      </w:r>
      <w:r>
        <w:rPr>
          <w:rFonts w:hint="default" w:ascii="Times New Roman" w:hAnsi="Times New Roman" w:eastAsia="方正仿宋_GBK" w:cs="Times New Roman"/>
          <w:kern w:val="0"/>
          <w:sz w:val="32"/>
          <w:szCs w:val="32"/>
          <w:highlight w:val="none"/>
          <w:lang w:val="en-US" w:eastAsia="zh-CN" w:bidi="ar"/>
        </w:rPr>
        <w:t>2</w:t>
      </w:r>
      <w:r>
        <w:rPr>
          <w:rFonts w:hint="eastAsia" w:ascii="Times New Roman" w:hAnsi="Times New Roman" w:eastAsia="方正仿宋_GBK" w:cs="方正仿宋_GBK"/>
          <w:kern w:val="0"/>
          <w:sz w:val="32"/>
          <w:szCs w:val="32"/>
          <w:highlight w:val="none"/>
          <w:lang w:val="en-US" w:eastAsia="zh-CN" w:bidi="ar"/>
        </w:rPr>
        <w:t>）</w:t>
      </w:r>
      <w:r>
        <w:rPr>
          <w:rFonts w:hint="eastAsia" w:ascii="Times New Roman" w:hAnsi="Times New Roman" w:eastAsia="方正仿宋_GBK" w:cs="方正仿宋_GBK"/>
          <w:kern w:val="0"/>
          <w:sz w:val="32"/>
          <w:szCs w:val="32"/>
          <w:lang w:val="en-US" w:eastAsia="zh-CN" w:bidi="ar"/>
        </w:rPr>
        <w:t>，原则上各区县推荐单位不超过</w:t>
      </w:r>
      <w:r>
        <w:rPr>
          <w:rFonts w:hint="default" w:ascii="Times New Roman" w:hAnsi="Times New Roman" w:eastAsia="方正仿宋_GBK" w:cs="Times New Roman"/>
          <w:kern w:val="0"/>
          <w:sz w:val="32"/>
          <w:szCs w:val="32"/>
          <w:lang w:val="en-US" w:eastAsia="zh-CN" w:bidi="ar"/>
        </w:rPr>
        <w:t>5</w:t>
      </w:r>
      <w:r>
        <w:rPr>
          <w:rFonts w:hint="eastAsia" w:ascii="Times New Roman" w:hAnsi="Times New Roman" w:eastAsia="方正仿宋_GBK" w:cs="方正仿宋_GBK"/>
          <w:kern w:val="0"/>
          <w:sz w:val="32"/>
          <w:szCs w:val="32"/>
          <w:lang w:val="en-US" w:eastAsia="zh-CN" w:bidi="ar"/>
        </w:rPr>
        <w:t xml:space="preserve">家。 </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default" w:ascii="Times New Roman" w:hAnsi="Times New Roman" w:eastAsia="方正仿宋_GBK" w:cs="Times New Roman"/>
          <w:kern w:val="0"/>
          <w:sz w:val="32"/>
          <w:szCs w:val="32"/>
        </w:rPr>
      </w:pPr>
      <w:r>
        <w:rPr>
          <w:rFonts w:hint="eastAsia" w:ascii="Times New Roman" w:hAnsi="Times New Roman" w:eastAsia="方正仿宋_GBK" w:cs="方正仿宋_GBK"/>
          <w:kern w:val="0"/>
          <w:sz w:val="32"/>
          <w:szCs w:val="32"/>
          <w:lang w:val="en-US" w:eastAsia="zh-CN" w:bidi="ar"/>
        </w:rPr>
        <w:t>（三）请各区县经信部门高度重视，于</w:t>
      </w:r>
      <w:r>
        <w:rPr>
          <w:rFonts w:hint="default" w:ascii="Times New Roman" w:hAnsi="Times New Roman" w:eastAsia="方正仿宋_GBK" w:cs="Times New Roman"/>
          <w:kern w:val="0"/>
          <w:sz w:val="32"/>
          <w:szCs w:val="32"/>
          <w:lang w:val="en-US" w:eastAsia="zh-CN" w:bidi="ar"/>
        </w:rPr>
        <w:t>8</w:t>
      </w:r>
      <w:r>
        <w:rPr>
          <w:rFonts w:hint="eastAsia" w:ascii="Times New Roman" w:hAnsi="Times New Roman" w:eastAsia="方正仿宋_GBK" w:cs="方正仿宋_GBK"/>
          <w:kern w:val="0"/>
          <w:sz w:val="32"/>
          <w:szCs w:val="32"/>
          <w:lang w:val="en-US" w:eastAsia="zh-CN" w:bidi="ar"/>
        </w:rPr>
        <w:t>月</w:t>
      </w:r>
      <w:r>
        <w:rPr>
          <w:rFonts w:hint="default" w:ascii="Times New Roman" w:hAnsi="Times New Roman" w:eastAsia="方正仿宋_GBK" w:cs="Times New Roman"/>
          <w:kern w:val="0"/>
          <w:sz w:val="32"/>
          <w:szCs w:val="32"/>
          <w:lang w:val="en-US" w:eastAsia="zh-CN" w:bidi="ar"/>
        </w:rPr>
        <w:t>21</w:t>
      </w:r>
      <w:r>
        <w:rPr>
          <w:rFonts w:hint="eastAsia" w:ascii="Times New Roman" w:hAnsi="Times New Roman" w:eastAsia="方正仿宋_GBK" w:cs="方正仿宋_GBK"/>
          <w:kern w:val="0"/>
          <w:sz w:val="32"/>
          <w:szCs w:val="32"/>
          <w:lang w:val="en-US" w:eastAsia="zh-CN" w:bidi="ar"/>
        </w:rPr>
        <w:t>日</w:t>
      </w:r>
      <w:r>
        <w:rPr>
          <w:rFonts w:hint="eastAsia" w:ascii="Times New Roman" w:hAnsi="Times New Roman" w:eastAsia="方正仿宋_GBK" w:cs="方正仿宋_GBK"/>
          <w:kern w:val="0"/>
          <w:sz w:val="32"/>
          <w:szCs w:val="32"/>
          <w:lang w:val="en-US" w:eastAsia="zh" w:bidi="ar"/>
        </w:rPr>
        <w:t>（星期五）</w:t>
      </w:r>
      <w:r>
        <w:rPr>
          <w:rFonts w:hint="eastAsia" w:ascii="Times New Roman" w:hAnsi="Times New Roman" w:eastAsia="方正仿宋_GBK" w:cs="方正仿宋_GBK"/>
          <w:kern w:val="0"/>
          <w:sz w:val="32"/>
          <w:szCs w:val="32"/>
          <w:lang w:val="en-US" w:eastAsia="zh-CN" w:bidi="ar"/>
        </w:rPr>
        <w:t>前将《</w:t>
      </w:r>
      <w:r>
        <w:rPr>
          <w:rFonts w:hint="default" w:ascii="Times New Roman" w:hAnsi="Times New Roman" w:eastAsia="方正仿宋_GBK" w:cs="Times New Roman"/>
          <w:kern w:val="0"/>
          <w:sz w:val="32"/>
          <w:szCs w:val="32"/>
          <w:lang w:val="en-US" w:eastAsia="zh-CN" w:bidi="ar"/>
        </w:rPr>
        <w:t>2026</w:t>
      </w:r>
      <w:r>
        <w:rPr>
          <w:rFonts w:hint="eastAsia" w:ascii="Times New Roman" w:hAnsi="Times New Roman" w:eastAsia="方正仿宋_GBK" w:cs="方正仿宋_GBK"/>
          <w:kern w:val="0"/>
          <w:sz w:val="32"/>
          <w:szCs w:val="32"/>
          <w:lang w:val="en-US" w:eastAsia="zh-CN" w:bidi="ar"/>
        </w:rPr>
        <w:t>年工业和信息化领域创新任务揭榜挂帅申报材料》（盖章</w:t>
      </w:r>
      <w:r>
        <w:rPr>
          <w:rFonts w:hint="eastAsia" w:ascii="Times New Roman" w:hAnsi="Times New Roman" w:eastAsia="方正仿宋_GBK" w:cs="方正仿宋_GBK"/>
          <w:kern w:val="0"/>
          <w:sz w:val="32"/>
          <w:szCs w:val="32"/>
          <w:lang w:val="en-US" w:eastAsia="zh" w:bidi="ar"/>
        </w:rPr>
        <w:t>后的</w:t>
      </w:r>
      <w:r>
        <w:rPr>
          <w:rFonts w:hint="default" w:ascii="Times New Roman" w:hAnsi="Times New Roman" w:eastAsia="方正仿宋_GBK" w:cs="Times New Roman"/>
          <w:kern w:val="0"/>
          <w:sz w:val="32"/>
          <w:szCs w:val="32"/>
          <w:lang w:val="en-US" w:eastAsia="zh-CN" w:bidi="ar"/>
        </w:rPr>
        <w:t>PDF</w:t>
      </w:r>
      <w:r>
        <w:rPr>
          <w:rFonts w:hint="eastAsia" w:ascii="Times New Roman" w:hAnsi="Times New Roman" w:eastAsia="方正仿宋_GBK" w:cs="Times New Roman"/>
          <w:kern w:val="0"/>
          <w:sz w:val="32"/>
          <w:szCs w:val="32"/>
          <w:lang w:val="en-US" w:eastAsia="zh" w:bidi="ar"/>
        </w:rPr>
        <w:t>文件</w:t>
      </w:r>
      <w:r>
        <w:rPr>
          <w:rFonts w:hint="eastAsia" w:ascii="Times New Roman" w:hAnsi="Times New Roman" w:eastAsia="方正仿宋_GBK" w:cs="方正仿宋_GBK"/>
          <w:kern w:val="0"/>
          <w:sz w:val="32"/>
          <w:szCs w:val="32"/>
          <w:lang w:val="en-US" w:eastAsia="zh-CN" w:bidi="ar"/>
        </w:rPr>
        <w:t>）</w:t>
      </w:r>
      <w:r>
        <w:rPr>
          <w:rFonts w:hint="eastAsia" w:ascii="Times New Roman" w:hAnsi="Times New Roman" w:eastAsia="方正仿宋_GBK" w:cs="方正仿宋_GBK"/>
          <w:kern w:val="0"/>
          <w:sz w:val="32"/>
          <w:szCs w:val="32"/>
          <w:lang w:val="en-US" w:eastAsia="zh" w:bidi="ar"/>
        </w:rPr>
        <w:t>、</w:t>
      </w:r>
      <w:r>
        <w:rPr>
          <w:rFonts w:hint="eastAsia" w:ascii="Times New Roman" w:hAnsi="Times New Roman" w:eastAsia="方正仿宋_GBK" w:cs="方正仿宋_GBK"/>
          <w:kern w:val="0"/>
          <w:sz w:val="32"/>
          <w:szCs w:val="32"/>
          <w:lang w:val="en-US" w:eastAsia="zh-CN" w:bidi="ar"/>
        </w:rPr>
        <w:t>《</w:t>
      </w:r>
      <w:r>
        <w:rPr>
          <w:rFonts w:hint="default" w:ascii="Times New Roman" w:hAnsi="Times New Roman" w:eastAsia="方正仿宋_GBK" w:cs="Times New Roman"/>
          <w:kern w:val="0"/>
          <w:sz w:val="32"/>
          <w:szCs w:val="32"/>
          <w:lang w:val="en-US" w:eastAsia="zh-CN" w:bidi="ar"/>
        </w:rPr>
        <w:t>2026</w:t>
      </w:r>
      <w:r>
        <w:rPr>
          <w:rFonts w:hint="eastAsia" w:ascii="Times New Roman" w:hAnsi="Times New Roman" w:eastAsia="方正仿宋_GBK" w:cs="方正仿宋_GBK"/>
          <w:kern w:val="0"/>
          <w:sz w:val="32"/>
          <w:szCs w:val="32"/>
          <w:lang w:val="en-US" w:eastAsia="zh-CN" w:bidi="ar"/>
        </w:rPr>
        <w:t>年工业和信息化领域创新任务揭榜单位推荐汇总表》（盖章</w:t>
      </w:r>
      <w:r>
        <w:rPr>
          <w:rFonts w:hint="eastAsia" w:ascii="Times New Roman" w:hAnsi="Times New Roman" w:eastAsia="方正仿宋_GBK" w:cs="方正仿宋_GBK"/>
          <w:kern w:val="0"/>
          <w:sz w:val="32"/>
          <w:szCs w:val="32"/>
          <w:lang w:val="en-US" w:eastAsia="zh" w:bidi="ar"/>
        </w:rPr>
        <w:t>后的</w:t>
      </w:r>
      <w:r>
        <w:rPr>
          <w:rFonts w:hint="default" w:ascii="Times New Roman" w:hAnsi="Times New Roman" w:eastAsia="方正仿宋_GBK" w:cs="Times New Roman"/>
          <w:kern w:val="0"/>
          <w:sz w:val="32"/>
          <w:szCs w:val="32"/>
          <w:lang w:val="en-US" w:eastAsia="zh-CN" w:bidi="ar"/>
        </w:rPr>
        <w:t>PDF</w:t>
      </w:r>
      <w:r>
        <w:rPr>
          <w:rFonts w:hint="eastAsia" w:ascii="Times New Roman" w:hAnsi="Times New Roman" w:eastAsia="方正仿宋_GBK" w:cs="Times New Roman"/>
          <w:kern w:val="0"/>
          <w:sz w:val="32"/>
          <w:szCs w:val="32"/>
          <w:lang w:val="en-US" w:eastAsia="zh" w:bidi="ar"/>
        </w:rPr>
        <w:t>文件</w:t>
      </w:r>
      <w:r>
        <w:rPr>
          <w:rFonts w:hint="eastAsia" w:ascii="Times New Roman" w:hAnsi="Times New Roman" w:eastAsia="方正仿宋_GBK" w:cs="方正仿宋_GBK"/>
          <w:kern w:val="0"/>
          <w:sz w:val="32"/>
          <w:szCs w:val="32"/>
          <w:lang w:val="en-US" w:eastAsia="zh-CN" w:bidi="ar"/>
        </w:rPr>
        <w:t>及可编辑</w:t>
      </w:r>
      <w:r>
        <w:rPr>
          <w:rFonts w:hint="default" w:ascii="Times New Roman" w:hAnsi="Times New Roman" w:eastAsia="方正仿宋_GBK" w:cs="Times New Roman"/>
          <w:kern w:val="0"/>
          <w:sz w:val="32"/>
          <w:szCs w:val="32"/>
          <w:lang w:val="en-US" w:eastAsia="zh-CN" w:bidi="ar"/>
        </w:rPr>
        <w:t>word</w:t>
      </w:r>
      <w:r>
        <w:rPr>
          <w:rFonts w:hint="eastAsia" w:ascii="Times New Roman" w:hAnsi="Times New Roman" w:eastAsia="方正仿宋_GBK" w:cs="方正仿宋_GBK"/>
          <w:kern w:val="0"/>
          <w:sz w:val="32"/>
          <w:szCs w:val="32"/>
          <w:lang w:val="en-US" w:eastAsia="zh-CN" w:bidi="ar"/>
        </w:rPr>
        <w:t>版）报送我委。</w:t>
      </w:r>
      <w:r>
        <w:rPr>
          <w:rFonts w:hint="default" w:ascii="Times New Roman" w:hAnsi="Times New Roman" w:eastAsia="方正仿宋_GBK" w:cs="Times New Roman"/>
          <w:kern w:val="0"/>
          <w:sz w:val="32"/>
          <w:szCs w:val="32"/>
          <w:lang w:val="en-US" w:eastAsia="zh-CN" w:bidi="ar"/>
        </w:rPr>
        <w:t xml:space="preserve"> </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eastAsia" w:ascii="Times New Roman" w:hAnsi="Times New Roman" w:eastAsia="方正黑体_GBK" w:cs="方正黑体_GBK"/>
          <w:kern w:val="0"/>
          <w:sz w:val="32"/>
          <w:szCs w:val="32"/>
        </w:rPr>
      </w:pPr>
      <w:r>
        <w:rPr>
          <w:rFonts w:hint="eastAsia" w:ascii="Times New Roman" w:hAnsi="Times New Roman" w:eastAsia="方正黑体_GBK" w:cs="方正黑体_GBK"/>
          <w:kern w:val="0"/>
          <w:sz w:val="32"/>
          <w:szCs w:val="32"/>
          <w:lang w:val="en-US" w:eastAsia="zh-CN" w:bidi="ar"/>
        </w:rPr>
        <w:t>二、项目受理及业务咨询</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eastAsia" w:ascii="Times New Roman" w:hAnsi="Times New Roman" w:eastAsia="方正楷体_GBK" w:cs="方正楷体_GBK"/>
          <w:kern w:val="0"/>
          <w:sz w:val="32"/>
          <w:szCs w:val="32"/>
          <w:lang w:bidi="ar"/>
        </w:rPr>
      </w:pPr>
      <w:r>
        <w:rPr>
          <w:rFonts w:hint="eastAsia" w:ascii="Times New Roman" w:hAnsi="Times New Roman" w:eastAsia="方正仿宋_GBK" w:cs="方正仿宋_GBK"/>
          <w:kern w:val="0"/>
          <w:sz w:val="32"/>
          <w:szCs w:val="32"/>
          <w:lang w:val="en-US" w:eastAsia="zh-CN" w:bidi="ar"/>
        </w:rPr>
        <w:t>揭榜挂帅任务申报工作整体由科技处统筹实施。涉及相关产业领域由相关处室提供业务咨询。</w:t>
      </w:r>
      <w:r>
        <w:rPr>
          <w:rFonts w:hint="default" w:ascii="Times New Roman" w:hAnsi="Times New Roman" w:eastAsia="方正仿宋_GBK" w:cs="Times New Roman"/>
          <w:kern w:val="0"/>
          <w:sz w:val="32"/>
          <w:szCs w:val="32"/>
          <w:lang w:val="en-US" w:eastAsia="zh-CN" w:bidi="ar"/>
        </w:rPr>
        <w:t xml:space="preserve"> </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kern w:val="0"/>
          <w:sz w:val="32"/>
          <w:szCs w:val="32"/>
          <w:lang w:val="en-US" w:eastAsia="zh" w:bidi="ar"/>
        </w:rPr>
        <w:t>（一）</w:t>
      </w:r>
      <w:r>
        <w:rPr>
          <w:rFonts w:hint="eastAsia" w:ascii="Times New Roman" w:hAnsi="Times New Roman" w:eastAsia="方正楷体_GBK" w:cs="方正楷体_GBK"/>
          <w:kern w:val="0"/>
          <w:sz w:val="32"/>
          <w:szCs w:val="32"/>
          <w:lang w:val="en-US" w:eastAsia="zh-CN" w:bidi="ar"/>
        </w:rPr>
        <w:t>“未来产业”方向</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方正仿宋_GBK"/>
          <w:kern w:val="0"/>
          <w:sz w:val="32"/>
          <w:szCs w:val="32"/>
          <w:lang w:val="en-US" w:eastAsia="zh" w:bidi="ar"/>
        </w:rPr>
      </w:pPr>
      <w:r>
        <w:rPr>
          <w:rFonts w:hint="eastAsia" w:ascii="Times New Roman" w:hAnsi="Times New Roman" w:eastAsia="方正仿宋_GBK" w:cs="方正仿宋_GBK"/>
          <w:kern w:val="0"/>
          <w:sz w:val="32"/>
          <w:szCs w:val="32"/>
          <w:lang w:val="en-US" w:eastAsia="zh" w:bidi="ar"/>
        </w:rPr>
        <w:t>1.</w:t>
      </w:r>
      <w:r>
        <w:rPr>
          <w:rFonts w:hint="eastAsia" w:ascii="Times New Roman" w:hAnsi="Times New Roman" w:eastAsia="方正仿宋_GBK" w:cs="方正仿宋_GBK"/>
          <w:kern w:val="0"/>
          <w:sz w:val="32"/>
          <w:szCs w:val="32"/>
          <w:lang w:val="en-US" w:eastAsia="zh-CN" w:bidi="ar"/>
        </w:rPr>
        <w:t>智能终端处</w:t>
      </w:r>
      <w:r>
        <w:rPr>
          <w:rFonts w:hint="eastAsia" w:ascii="Times New Roman" w:hAnsi="Times New Roman" w:eastAsia="方正仿宋_GBK" w:cs="方正仿宋_GBK"/>
          <w:kern w:val="0"/>
          <w:sz w:val="32"/>
          <w:szCs w:val="32"/>
          <w:lang w:val="en-US" w:eastAsia="zh" w:bidi="ar"/>
        </w:rPr>
        <w:t>：</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6259</w:t>
      </w:r>
      <w:r>
        <w:rPr>
          <w:rFonts w:hint="eastAsia" w:ascii="Times New Roman" w:hAnsi="Times New Roman" w:eastAsia="方正仿宋_GBK" w:cs="方正仿宋_GBK"/>
          <w:kern w:val="0"/>
          <w:sz w:val="32"/>
          <w:szCs w:val="32"/>
          <w:lang w:val="en-US" w:eastAsia="zh-CN" w:bidi="ar"/>
        </w:rPr>
        <w:t>（人形机器人与具身智能技术领域）</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方正仿宋_GBK"/>
          <w:kern w:val="0"/>
          <w:sz w:val="32"/>
          <w:szCs w:val="32"/>
          <w:lang w:val="en-US" w:eastAsia="zh" w:bidi="ar"/>
        </w:rPr>
      </w:pPr>
      <w:r>
        <w:rPr>
          <w:rFonts w:hint="eastAsia" w:ascii="Times New Roman" w:hAnsi="Times New Roman" w:eastAsia="方正仿宋_GBK" w:cs="方正仿宋_GBK"/>
          <w:kern w:val="0"/>
          <w:sz w:val="32"/>
          <w:szCs w:val="32"/>
          <w:lang w:val="en-US" w:eastAsia="zh" w:bidi="ar"/>
        </w:rPr>
        <w:t>2.</w:t>
      </w:r>
      <w:r>
        <w:rPr>
          <w:rFonts w:hint="eastAsia" w:ascii="Times New Roman" w:hAnsi="Times New Roman" w:eastAsia="方正仿宋_GBK" w:cs="方正仿宋_GBK"/>
          <w:kern w:val="0"/>
          <w:sz w:val="32"/>
          <w:szCs w:val="32"/>
          <w:lang w:val="en-US" w:eastAsia="zh-CN" w:bidi="ar"/>
        </w:rPr>
        <w:t>未来产业处</w:t>
      </w:r>
      <w:r>
        <w:rPr>
          <w:rFonts w:hint="eastAsia" w:ascii="Times New Roman" w:hAnsi="Times New Roman" w:eastAsia="方正仿宋_GBK" w:cs="方正仿宋_GBK"/>
          <w:kern w:val="0"/>
          <w:sz w:val="32"/>
          <w:szCs w:val="32"/>
          <w:lang w:val="en-US" w:eastAsia="zh" w:bidi="ar"/>
        </w:rPr>
        <w:t>：</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5507</w:t>
      </w:r>
      <w:r>
        <w:rPr>
          <w:rFonts w:hint="eastAsia" w:ascii="Times New Roman" w:hAnsi="Times New Roman" w:eastAsia="方正仿宋_GBK" w:cs="方正仿宋_GBK"/>
          <w:kern w:val="0"/>
          <w:sz w:val="32"/>
          <w:szCs w:val="32"/>
          <w:lang w:val="en-US" w:eastAsia="zh-CN" w:bidi="ar"/>
        </w:rPr>
        <w:t>（原子级制造技术、生物制造高性能分离纯化装备、类脑智能领域）</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Times New Roman"/>
          <w:kern w:val="0"/>
          <w:sz w:val="32"/>
          <w:szCs w:val="32"/>
          <w:lang w:eastAsia="zh"/>
        </w:rPr>
      </w:pPr>
      <w:r>
        <w:rPr>
          <w:rFonts w:hint="eastAsia" w:ascii="Times New Roman" w:hAnsi="Times New Roman" w:eastAsia="方正仿宋_GBK" w:cs="方正仿宋_GBK"/>
          <w:kern w:val="0"/>
          <w:sz w:val="32"/>
          <w:szCs w:val="32"/>
          <w:lang w:val="en-US" w:eastAsia="zh" w:bidi="ar"/>
        </w:rPr>
        <w:t>3.</w:t>
      </w:r>
      <w:r>
        <w:rPr>
          <w:rFonts w:hint="eastAsia" w:ascii="Times New Roman" w:hAnsi="Times New Roman" w:eastAsia="方正仿宋_GBK" w:cs="方正仿宋_GBK"/>
          <w:kern w:val="0"/>
          <w:sz w:val="32"/>
          <w:szCs w:val="32"/>
          <w:lang w:val="en-US" w:eastAsia="zh-CN" w:bidi="ar"/>
        </w:rPr>
        <w:t>装备处</w:t>
      </w:r>
      <w:r>
        <w:rPr>
          <w:rFonts w:hint="eastAsia" w:ascii="Times New Roman" w:hAnsi="Times New Roman" w:eastAsia="方正仿宋_GBK" w:cs="方正仿宋_GBK"/>
          <w:kern w:val="0"/>
          <w:sz w:val="32"/>
          <w:szCs w:val="32"/>
          <w:lang w:val="en-US" w:eastAsia="zh" w:bidi="ar"/>
        </w:rPr>
        <w:t>：</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5546</w:t>
      </w:r>
      <w:r>
        <w:rPr>
          <w:rFonts w:hint="eastAsia" w:ascii="Times New Roman" w:hAnsi="Times New Roman" w:eastAsia="方正仿宋_GBK" w:cs="方正仿宋_GBK"/>
          <w:kern w:val="0"/>
          <w:sz w:val="32"/>
          <w:szCs w:val="32"/>
          <w:lang w:val="en-US" w:eastAsia="zh-CN" w:bidi="ar"/>
        </w:rPr>
        <w:t>（激光制造前沿技术领域）</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0"/>
          <w:numId w:val="0"/>
        </w:numPr>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仿宋_GBK" w:cs="方正仿宋_GBK"/>
          <w:kern w:val="0"/>
          <w:sz w:val="32"/>
          <w:szCs w:val="32"/>
          <w:lang w:val="en-US" w:eastAsia="zh-CN" w:bidi="ar"/>
        </w:rPr>
        <w:t>（二）</w:t>
      </w:r>
      <w:r>
        <w:rPr>
          <w:rFonts w:hint="eastAsia" w:ascii="Times New Roman" w:hAnsi="Times New Roman" w:eastAsia="方正楷体_GBK" w:cs="方正楷体_GBK"/>
          <w:kern w:val="0"/>
          <w:sz w:val="32"/>
          <w:szCs w:val="32"/>
          <w:lang w:val="en-US" w:eastAsia="zh-CN" w:bidi="ar"/>
        </w:rPr>
        <w:t>“装备制造”方向</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仿宋_GBK" w:cs="方正仿宋_GBK"/>
          <w:kern w:val="0"/>
          <w:sz w:val="32"/>
          <w:szCs w:val="32"/>
          <w:lang w:val="en-US" w:eastAsia="zh" w:bidi="ar"/>
        </w:rPr>
        <w:t>1.</w:t>
      </w:r>
      <w:r>
        <w:rPr>
          <w:rFonts w:hint="eastAsia" w:ascii="Times New Roman" w:hAnsi="Times New Roman" w:eastAsia="方正仿宋_GBK" w:cs="方正仿宋_GBK"/>
          <w:kern w:val="0"/>
          <w:sz w:val="32"/>
          <w:szCs w:val="32"/>
          <w:lang w:val="en-US" w:eastAsia="zh-CN" w:bidi="ar"/>
        </w:rPr>
        <w:t>绿色发展处</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6750</w:t>
      </w:r>
      <w:r>
        <w:rPr>
          <w:rFonts w:hint="eastAsia" w:ascii="Times New Roman" w:hAnsi="Times New Roman" w:eastAsia="方正仿宋_GBK" w:cs="方正仿宋_GBK"/>
          <w:kern w:val="0"/>
          <w:sz w:val="32"/>
          <w:szCs w:val="32"/>
          <w:lang w:val="en-US" w:eastAsia="zh-CN" w:bidi="ar"/>
        </w:rPr>
        <w:t>（节水技术装备领域）</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方正仿宋_GBK"/>
          <w:kern w:val="0"/>
          <w:sz w:val="32"/>
          <w:szCs w:val="32"/>
          <w:lang w:val="en-US" w:eastAsia="zh" w:bidi="ar"/>
        </w:rPr>
      </w:pPr>
      <w:r>
        <w:rPr>
          <w:rFonts w:hint="eastAsia" w:ascii="Times New Roman" w:hAnsi="Times New Roman" w:eastAsia="方正仿宋_GBK" w:cs="方正仿宋_GBK"/>
          <w:kern w:val="0"/>
          <w:sz w:val="32"/>
          <w:szCs w:val="32"/>
          <w:lang w:val="en-US" w:eastAsia="zh" w:bidi="ar"/>
        </w:rPr>
        <w:t>2.</w:t>
      </w:r>
      <w:r>
        <w:rPr>
          <w:rFonts w:hint="eastAsia" w:ascii="Times New Roman" w:hAnsi="Times New Roman" w:eastAsia="方正仿宋_GBK" w:cs="方正仿宋_GBK"/>
          <w:kern w:val="0"/>
          <w:sz w:val="32"/>
          <w:szCs w:val="32"/>
          <w:lang w:val="en-US" w:eastAsia="zh-CN" w:bidi="ar"/>
        </w:rPr>
        <w:t>智能化处</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7164</w:t>
      </w:r>
      <w:r>
        <w:rPr>
          <w:rFonts w:hint="eastAsia" w:ascii="Times New Roman" w:hAnsi="Times New Roman" w:eastAsia="方正仿宋_GBK" w:cs="方正仿宋_GBK"/>
          <w:kern w:val="0"/>
          <w:sz w:val="32"/>
          <w:szCs w:val="32"/>
          <w:lang w:val="en-US" w:eastAsia="zh-CN" w:bidi="ar"/>
        </w:rPr>
        <w:t>（智能制造系统解决方案领域）</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方正仿宋_GBK"/>
          <w:kern w:val="0"/>
          <w:sz w:val="32"/>
          <w:szCs w:val="32"/>
          <w:lang w:val="en-US" w:eastAsia="zh" w:bidi="ar"/>
        </w:rPr>
      </w:pPr>
      <w:r>
        <w:rPr>
          <w:rFonts w:hint="eastAsia" w:ascii="Times New Roman" w:hAnsi="Times New Roman" w:eastAsia="方正仿宋_GBK" w:cs="方正仿宋_GBK"/>
          <w:kern w:val="0"/>
          <w:sz w:val="32"/>
          <w:szCs w:val="32"/>
          <w:lang w:val="en-US" w:eastAsia="zh" w:bidi="ar"/>
        </w:rPr>
        <w:t>3.</w:t>
      </w:r>
      <w:r>
        <w:rPr>
          <w:rFonts w:hint="eastAsia" w:ascii="Times New Roman" w:hAnsi="Times New Roman" w:eastAsia="方正仿宋_GBK" w:cs="方正仿宋_GBK"/>
          <w:kern w:val="0"/>
          <w:sz w:val="32"/>
          <w:szCs w:val="32"/>
          <w:lang w:val="en-US" w:eastAsia="zh-CN" w:bidi="ar"/>
        </w:rPr>
        <w:t>装备处</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5546</w:t>
      </w:r>
      <w:r>
        <w:rPr>
          <w:rFonts w:hint="eastAsia" w:ascii="Times New Roman" w:hAnsi="Times New Roman" w:eastAsia="方正仿宋_GBK" w:cs="方正仿宋_GBK"/>
          <w:kern w:val="0"/>
          <w:sz w:val="32"/>
          <w:szCs w:val="32"/>
          <w:lang w:val="en-US" w:eastAsia="zh-CN" w:bidi="ar"/>
        </w:rPr>
        <w:t>（文物保护装备、先进电力装备领域）</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Times New Roman"/>
          <w:kern w:val="0"/>
          <w:sz w:val="32"/>
          <w:szCs w:val="32"/>
          <w:lang w:eastAsia="zh"/>
        </w:rPr>
      </w:pPr>
      <w:r>
        <w:rPr>
          <w:rFonts w:hint="eastAsia" w:ascii="Times New Roman" w:hAnsi="Times New Roman" w:eastAsia="方正仿宋_GBK" w:cs="方正仿宋_GBK"/>
          <w:kern w:val="0"/>
          <w:sz w:val="32"/>
          <w:szCs w:val="32"/>
          <w:lang w:val="en-US" w:eastAsia="zh" w:bidi="ar"/>
        </w:rPr>
        <w:t>4.</w:t>
      </w:r>
      <w:r>
        <w:rPr>
          <w:rFonts w:hint="eastAsia" w:ascii="Times New Roman" w:hAnsi="Times New Roman" w:eastAsia="方正仿宋_GBK" w:cs="方正仿宋_GBK"/>
          <w:kern w:val="0"/>
          <w:sz w:val="32"/>
          <w:szCs w:val="32"/>
          <w:lang w:val="en-US" w:eastAsia="zh-CN" w:bidi="ar"/>
        </w:rPr>
        <w:t>汽车处</w:t>
      </w:r>
      <w:r>
        <w:rPr>
          <w:rFonts w:hint="eastAsia" w:ascii="Times New Roman" w:hAnsi="Times New Roman" w:eastAsia="方正仿宋_GBK" w:cs="方正仿宋_GBK"/>
          <w:kern w:val="0"/>
          <w:sz w:val="32"/>
          <w:szCs w:val="32"/>
          <w:lang w:val="en-US" w:eastAsia="zh" w:bidi="ar"/>
        </w:rPr>
        <w:t>、</w:t>
      </w:r>
      <w:r>
        <w:rPr>
          <w:rFonts w:hint="eastAsia" w:ascii="Times New Roman" w:hAnsi="Times New Roman" w:eastAsia="方正仿宋_GBK" w:cs="方正仿宋_GBK"/>
          <w:kern w:val="0"/>
          <w:sz w:val="32"/>
          <w:szCs w:val="32"/>
          <w:lang w:val="en-US" w:eastAsia="zh-CN" w:bidi="ar"/>
        </w:rPr>
        <w:t>绿色发展处</w:t>
      </w:r>
      <w:r>
        <w:rPr>
          <w:rFonts w:hint="eastAsia" w:ascii="Times New Roman" w:hAnsi="Times New Roman" w:eastAsia="方正仿宋_GBK" w:cs="方正仿宋_GBK"/>
          <w:kern w:val="0"/>
          <w:sz w:val="32"/>
          <w:szCs w:val="32"/>
          <w:lang w:val="en-US" w:eastAsia="zh" w:bidi="ar"/>
        </w:rPr>
        <w:t>：</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5430</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6750</w:t>
      </w:r>
      <w:r>
        <w:rPr>
          <w:rFonts w:hint="eastAsia" w:ascii="Times New Roman" w:hAnsi="Times New Roman" w:eastAsia="方正仿宋_GBK" w:cs="方正仿宋_GBK"/>
          <w:kern w:val="0"/>
          <w:sz w:val="32"/>
          <w:szCs w:val="32"/>
          <w:lang w:val="en-US" w:eastAsia="zh-CN" w:bidi="ar"/>
        </w:rPr>
        <w:t>（汽车行业绿色制冷剂装备领域）</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0"/>
          <w:numId w:val="1"/>
        </w:numPr>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kern w:val="0"/>
          <w:sz w:val="32"/>
          <w:szCs w:val="32"/>
          <w:lang w:val="en-US" w:eastAsia="zh-CN" w:bidi="ar"/>
        </w:rPr>
        <w:t>“信息技术”方向</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方正仿宋_GBK"/>
          <w:kern w:val="0"/>
          <w:sz w:val="32"/>
          <w:szCs w:val="32"/>
          <w:lang w:val="en-US" w:eastAsia="zh" w:bidi="ar"/>
        </w:rPr>
      </w:pPr>
      <w:r>
        <w:rPr>
          <w:rFonts w:hint="eastAsia" w:ascii="Times New Roman" w:hAnsi="Times New Roman" w:eastAsia="方正仿宋_GBK" w:cs="方正仿宋_GBK"/>
          <w:kern w:val="0"/>
          <w:sz w:val="32"/>
          <w:szCs w:val="32"/>
          <w:lang w:val="en-US" w:eastAsia="zh" w:bidi="ar"/>
        </w:rPr>
        <w:t>1.</w:t>
      </w:r>
      <w:r>
        <w:rPr>
          <w:rFonts w:hint="eastAsia" w:ascii="Times New Roman" w:hAnsi="Times New Roman" w:eastAsia="方正仿宋_GBK" w:cs="方正仿宋_GBK"/>
          <w:kern w:val="0"/>
          <w:sz w:val="32"/>
          <w:szCs w:val="32"/>
          <w:lang w:val="en-US" w:eastAsia="zh-CN" w:bidi="ar"/>
        </w:rPr>
        <w:t>软件处</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9930</w:t>
      </w:r>
      <w:r>
        <w:rPr>
          <w:rFonts w:hint="eastAsia" w:ascii="Times New Roman" w:hAnsi="Times New Roman" w:eastAsia="方正仿宋_GBK" w:cs="方正仿宋_GBK"/>
          <w:kern w:val="0"/>
          <w:sz w:val="32"/>
          <w:szCs w:val="32"/>
          <w:lang w:val="en-US" w:eastAsia="zh-CN" w:bidi="ar"/>
        </w:rPr>
        <w:t>（工业专用软件技术、大数据技术、金融信息技术领域）</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Times New Roman"/>
          <w:kern w:val="0"/>
          <w:sz w:val="32"/>
          <w:szCs w:val="32"/>
          <w:lang w:eastAsia="zh"/>
        </w:rPr>
      </w:pPr>
      <w:r>
        <w:rPr>
          <w:rFonts w:hint="eastAsia" w:ascii="Times New Roman" w:hAnsi="Times New Roman" w:eastAsia="方正仿宋_GBK" w:cs="方正仿宋_GBK"/>
          <w:kern w:val="0"/>
          <w:sz w:val="32"/>
          <w:szCs w:val="32"/>
          <w:lang w:val="en-US" w:eastAsia="zh" w:bidi="ar"/>
        </w:rPr>
        <w:t>2.</w:t>
      </w:r>
      <w:r>
        <w:rPr>
          <w:rFonts w:hint="eastAsia" w:ascii="Times New Roman" w:hAnsi="Times New Roman" w:eastAsia="方正仿宋_GBK" w:cs="方正仿宋_GBK"/>
          <w:kern w:val="0"/>
          <w:sz w:val="32"/>
          <w:szCs w:val="32"/>
          <w:lang w:val="en-US" w:eastAsia="zh-CN" w:bidi="ar"/>
        </w:rPr>
        <w:t>智能终端处</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5092</w:t>
      </w:r>
      <w:r>
        <w:rPr>
          <w:rFonts w:hint="eastAsia" w:ascii="Times New Roman" w:hAnsi="Times New Roman" w:eastAsia="方正仿宋_GBK" w:cs="方正仿宋_GBK"/>
          <w:kern w:val="0"/>
          <w:sz w:val="32"/>
          <w:szCs w:val="32"/>
          <w:lang w:val="en-US" w:eastAsia="zh-CN" w:bidi="ar"/>
        </w:rPr>
        <w:t>（元宇宙技术、虚拟现实技术领域）</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0"/>
          <w:numId w:val="1"/>
        </w:numPr>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kern w:val="0"/>
          <w:sz w:val="32"/>
          <w:szCs w:val="32"/>
          <w:lang w:val="en-US" w:eastAsia="zh-CN" w:bidi="ar"/>
        </w:rPr>
        <w:t>“通信”方向</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方正仿宋_GBK"/>
          <w:kern w:val="0"/>
          <w:sz w:val="32"/>
          <w:szCs w:val="32"/>
          <w:lang w:val="en-US" w:eastAsia="zh" w:bidi="ar"/>
        </w:rPr>
      </w:pPr>
      <w:r>
        <w:rPr>
          <w:rFonts w:hint="eastAsia" w:ascii="Times New Roman" w:hAnsi="Times New Roman" w:eastAsia="方正仿宋_GBK" w:cs="方正仿宋_GBK"/>
          <w:kern w:val="0"/>
          <w:sz w:val="32"/>
          <w:szCs w:val="32"/>
          <w:lang w:val="en-US" w:eastAsia="zh" w:bidi="ar"/>
        </w:rPr>
        <w:t>1.</w:t>
      </w:r>
      <w:r>
        <w:rPr>
          <w:rFonts w:hint="eastAsia" w:ascii="Times New Roman" w:hAnsi="Times New Roman" w:eastAsia="方正仿宋_GBK" w:cs="方正仿宋_GBK"/>
          <w:kern w:val="0"/>
          <w:sz w:val="32"/>
          <w:szCs w:val="32"/>
          <w:lang w:val="en-US" w:eastAsia="zh-CN" w:bidi="ar"/>
        </w:rPr>
        <w:t>电子处</w:t>
      </w:r>
      <w:r>
        <w:rPr>
          <w:rFonts w:hint="eastAsia" w:ascii="Times New Roman" w:hAnsi="Times New Roman" w:eastAsia="方正仿宋_GBK" w:cs="Times New Roman"/>
          <w:kern w:val="0"/>
          <w:sz w:val="32"/>
          <w:szCs w:val="32"/>
          <w:lang w:val="en-US" w:eastAsia="zh" w:bidi="ar"/>
        </w:rPr>
        <w:t>：023—63899405</w:t>
      </w:r>
      <w:r>
        <w:rPr>
          <w:rFonts w:hint="eastAsia" w:ascii="Times New Roman" w:hAnsi="Times New Roman" w:eastAsia="方正仿宋_GBK" w:cs="方正仿宋_GBK"/>
          <w:kern w:val="0"/>
          <w:sz w:val="32"/>
          <w:szCs w:val="32"/>
          <w:lang w:val="en-US" w:eastAsia="zh-CN" w:bidi="ar"/>
        </w:rPr>
        <w:t>（</w:t>
      </w:r>
      <w:r>
        <w:rPr>
          <w:rFonts w:hint="eastAsia" w:ascii="Times New Roman" w:hAnsi="Times New Roman" w:eastAsia="方正仿宋_GBK" w:cs="方正仿宋_GBK"/>
          <w:kern w:val="0"/>
          <w:sz w:val="32"/>
          <w:szCs w:val="32"/>
          <w:lang w:val="en-US" w:eastAsia="zh" w:bidi="ar"/>
        </w:rPr>
        <w:t>通信</w:t>
      </w:r>
      <w:r>
        <w:rPr>
          <w:rFonts w:hint="eastAsia" w:ascii="Times New Roman" w:hAnsi="Times New Roman" w:eastAsia="方正仿宋_GBK" w:cs="方正仿宋_GBK"/>
          <w:kern w:val="0"/>
          <w:sz w:val="32"/>
          <w:szCs w:val="32"/>
          <w:lang w:val="en-US" w:eastAsia="zh-CN" w:bidi="ar"/>
        </w:rPr>
        <w:t>设备领域</w:t>
      </w:r>
      <w:r>
        <w:rPr>
          <w:rFonts w:hint="eastAsia" w:ascii="Times New Roman" w:hAnsi="Times New Roman" w:eastAsia="方正仿宋_GBK" w:cs="方正仿宋_GBK"/>
          <w:kern w:val="0"/>
          <w:sz w:val="32"/>
          <w:szCs w:val="32"/>
          <w:lang w:val="en-US" w:eastAsia="zh" w:bidi="ar"/>
        </w:rPr>
        <w:t>中的芯片、滤波器等</w:t>
      </w:r>
      <w:r>
        <w:rPr>
          <w:rFonts w:hint="eastAsia" w:ascii="Times New Roman" w:hAnsi="Times New Roman" w:eastAsia="方正仿宋_GBK" w:cs="方正仿宋_GBK"/>
          <w:kern w:val="0"/>
          <w:sz w:val="32"/>
          <w:szCs w:val="32"/>
          <w:lang w:val="en-US" w:eastAsia="zh-CN" w:bidi="ar"/>
        </w:rPr>
        <w:t>）</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方正仿宋_GBK"/>
          <w:kern w:val="0"/>
          <w:sz w:val="32"/>
          <w:szCs w:val="32"/>
          <w:lang w:val="en-US" w:eastAsia="zh" w:bidi="ar"/>
        </w:rPr>
      </w:pPr>
      <w:r>
        <w:rPr>
          <w:rFonts w:hint="eastAsia" w:ascii="Times New Roman" w:hAnsi="Times New Roman" w:eastAsia="方正仿宋_GBK" w:cs="方正仿宋_GBK"/>
          <w:kern w:val="0"/>
          <w:sz w:val="32"/>
          <w:szCs w:val="32"/>
          <w:lang w:val="en-US" w:eastAsia="zh" w:bidi="ar"/>
        </w:rPr>
        <w:t>2.智能终端</w:t>
      </w:r>
      <w:r>
        <w:rPr>
          <w:rFonts w:hint="eastAsia" w:ascii="Times New Roman" w:hAnsi="Times New Roman" w:eastAsia="方正仿宋_GBK" w:cs="方正仿宋_GBK"/>
          <w:kern w:val="0"/>
          <w:sz w:val="32"/>
          <w:szCs w:val="32"/>
          <w:lang w:val="en-US" w:eastAsia="zh-CN" w:bidi="ar"/>
        </w:rPr>
        <w:t>处</w:t>
      </w:r>
      <w:r>
        <w:rPr>
          <w:rFonts w:hint="eastAsia" w:ascii="Times New Roman" w:hAnsi="Times New Roman" w:eastAsia="方正仿宋_GBK" w:cs="Times New Roman"/>
          <w:kern w:val="0"/>
          <w:sz w:val="32"/>
          <w:szCs w:val="32"/>
          <w:lang w:val="en-US" w:eastAsia="zh" w:bidi="ar"/>
        </w:rPr>
        <w:t>：023—63895092</w:t>
      </w:r>
      <w:r>
        <w:rPr>
          <w:rFonts w:hint="eastAsia" w:ascii="Times New Roman" w:hAnsi="Times New Roman" w:eastAsia="方正仿宋_GBK" w:cs="方正仿宋_GBK"/>
          <w:kern w:val="0"/>
          <w:sz w:val="32"/>
          <w:szCs w:val="32"/>
          <w:lang w:val="en-US" w:eastAsia="zh-CN" w:bidi="ar"/>
        </w:rPr>
        <w:t>（</w:t>
      </w:r>
      <w:r>
        <w:rPr>
          <w:rFonts w:hint="eastAsia" w:ascii="Times New Roman" w:hAnsi="Times New Roman" w:eastAsia="方正仿宋_GBK" w:cs="方正仿宋_GBK"/>
          <w:kern w:val="0"/>
          <w:sz w:val="32"/>
          <w:szCs w:val="32"/>
          <w:lang w:val="en-US" w:eastAsia="zh" w:bidi="ar"/>
        </w:rPr>
        <w:t>通信</w:t>
      </w:r>
      <w:r>
        <w:rPr>
          <w:rFonts w:hint="eastAsia" w:ascii="Times New Roman" w:hAnsi="Times New Roman" w:eastAsia="方正仿宋_GBK" w:cs="方正仿宋_GBK"/>
          <w:kern w:val="0"/>
          <w:sz w:val="32"/>
          <w:szCs w:val="32"/>
          <w:lang w:val="en-US" w:eastAsia="zh-CN" w:bidi="ar"/>
        </w:rPr>
        <w:t>设备领域</w:t>
      </w:r>
      <w:r>
        <w:rPr>
          <w:rFonts w:hint="eastAsia" w:ascii="Times New Roman" w:hAnsi="Times New Roman" w:eastAsia="方正仿宋_GBK" w:cs="方正仿宋_GBK"/>
          <w:kern w:val="0"/>
          <w:sz w:val="32"/>
          <w:szCs w:val="32"/>
          <w:lang w:val="en-US" w:eastAsia="zh" w:bidi="ar"/>
        </w:rPr>
        <w:t>中的交换机、路由器等</w:t>
      </w:r>
      <w:r>
        <w:rPr>
          <w:rFonts w:hint="eastAsia" w:ascii="Times New Roman" w:hAnsi="Times New Roman" w:eastAsia="方正仿宋_GBK" w:cs="方正仿宋_GBK"/>
          <w:kern w:val="0"/>
          <w:sz w:val="32"/>
          <w:szCs w:val="32"/>
          <w:lang w:val="en-US" w:eastAsia="zh-CN" w:bidi="ar"/>
        </w:rPr>
        <w:t>）</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方正仿宋_GBK"/>
          <w:kern w:val="0"/>
          <w:sz w:val="32"/>
          <w:szCs w:val="32"/>
          <w:lang w:val="en-US" w:eastAsia="zh" w:bidi="ar"/>
        </w:rPr>
      </w:pPr>
      <w:r>
        <w:rPr>
          <w:rFonts w:hint="eastAsia" w:ascii="Times New Roman" w:hAnsi="Times New Roman" w:eastAsia="方正仿宋_GBK" w:cs="方正仿宋_GBK"/>
          <w:kern w:val="0"/>
          <w:sz w:val="32"/>
          <w:szCs w:val="32"/>
          <w:lang w:val="en-US" w:eastAsia="zh" w:bidi="ar"/>
        </w:rPr>
        <w:t>3.</w:t>
      </w:r>
      <w:r>
        <w:rPr>
          <w:rFonts w:hint="eastAsia" w:ascii="Times New Roman" w:hAnsi="Times New Roman" w:eastAsia="方正仿宋_GBK" w:cs="方正仿宋_GBK"/>
          <w:kern w:val="0"/>
          <w:sz w:val="32"/>
          <w:szCs w:val="32"/>
          <w:lang w:val="en-US" w:eastAsia="zh-CN" w:bidi="ar"/>
        </w:rPr>
        <w:t>智能化处</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9094</w:t>
      </w:r>
      <w:r>
        <w:rPr>
          <w:rFonts w:hint="eastAsia" w:ascii="Times New Roman" w:hAnsi="Times New Roman" w:eastAsia="方正仿宋_GBK" w:cs="方正仿宋_GBK"/>
          <w:kern w:val="0"/>
          <w:sz w:val="32"/>
          <w:szCs w:val="32"/>
          <w:lang w:val="en-US" w:eastAsia="zh-CN" w:bidi="ar"/>
        </w:rPr>
        <w:t>（算力高质量发展技术、信息通信业数据要素利用技术领域）</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0"/>
          <w:numId w:val="1"/>
        </w:numPr>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kern w:val="0"/>
          <w:sz w:val="32"/>
          <w:szCs w:val="32"/>
          <w:lang w:val="en-US" w:eastAsia="zh-CN" w:bidi="ar"/>
        </w:rPr>
        <w:t>人工智能方向</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Times New Roman"/>
          <w:kern w:val="0"/>
          <w:sz w:val="32"/>
          <w:szCs w:val="32"/>
          <w:lang w:eastAsia="zh"/>
        </w:rPr>
      </w:pPr>
      <w:r>
        <w:rPr>
          <w:rFonts w:hint="eastAsia" w:ascii="Times New Roman" w:hAnsi="Times New Roman" w:eastAsia="方正仿宋_GBK" w:cs="方正仿宋_GBK"/>
          <w:kern w:val="0"/>
          <w:sz w:val="32"/>
          <w:szCs w:val="32"/>
          <w:lang w:val="en-US" w:eastAsia="zh-CN" w:bidi="ar"/>
        </w:rPr>
        <w:t>未来产业处</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9002</w:t>
      </w:r>
      <w:r>
        <w:rPr>
          <w:rFonts w:hint="eastAsia" w:ascii="Times New Roman" w:hAnsi="Times New Roman" w:eastAsia="方正仿宋_GBK" w:cs="方正仿宋_GBK"/>
          <w:kern w:val="0"/>
          <w:sz w:val="32"/>
          <w:szCs w:val="32"/>
          <w:lang w:val="en-US" w:eastAsia="zh-CN" w:bidi="ar"/>
        </w:rPr>
        <w:t>（基础底座技术、赋能应用技术、智能产品装备、共性基础支撑技术领域）</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0"/>
          <w:numId w:val="1"/>
        </w:numPr>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kern w:val="0"/>
          <w:sz w:val="32"/>
          <w:szCs w:val="32"/>
          <w:lang w:val="en-US" w:eastAsia="zh-CN" w:bidi="ar"/>
        </w:rPr>
        <w:t>“消费品”方向</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eastAsia" w:ascii="Times New Roman" w:hAnsi="Times New Roman" w:eastAsia="方正仿宋_GBK" w:cs="Times New Roman"/>
          <w:kern w:val="0"/>
          <w:sz w:val="32"/>
          <w:szCs w:val="32"/>
          <w:lang w:eastAsia="zh"/>
        </w:rPr>
      </w:pPr>
      <w:r>
        <w:rPr>
          <w:rFonts w:hint="eastAsia" w:ascii="Times New Roman" w:hAnsi="Times New Roman" w:eastAsia="方正仿宋_GBK" w:cs="方正仿宋_GBK"/>
          <w:kern w:val="0"/>
          <w:sz w:val="32"/>
          <w:szCs w:val="32"/>
          <w:lang w:val="en-US" w:eastAsia="zh-CN" w:bidi="ar"/>
        </w:rPr>
        <w:t>消费品处</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5034</w:t>
      </w:r>
      <w:r>
        <w:rPr>
          <w:rFonts w:hint="eastAsia" w:ascii="Times New Roman" w:hAnsi="Times New Roman" w:eastAsia="方正仿宋_GBK" w:cs="方正仿宋_GBK"/>
          <w:kern w:val="0"/>
          <w:sz w:val="32"/>
          <w:szCs w:val="32"/>
          <w:lang w:val="en-US" w:eastAsia="zh-CN" w:bidi="ar"/>
        </w:rPr>
        <w:t>（化纤油剂技术领域）</w:t>
      </w:r>
      <w:r>
        <w:rPr>
          <w:rFonts w:hint="eastAsia" w:ascii="Times New Roman" w:hAnsi="Times New Roman" w:eastAsia="方正仿宋_GBK" w:cs="方正仿宋_GBK"/>
          <w:kern w:val="0"/>
          <w:sz w:val="32"/>
          <w:szCs w:val="32"/>
          <w:lang w:val="en-US" w:eastAsia="zh" w:bidi="ar"/>
        </w:rPr>
        <w:t>。</w:t>
      </w:r>
    </w:p>
    <w:p>
      <w:pPr>
        <w:keepNext w:val="0"/>
        <w:keepLines w:val="0"/>
        <w:widowControl w:val="0"/>
        <w:numPr>
          <w:ilvl w:val="0"/>
          <w:numId w:val="1"/>
        </w:numPr>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楷体_GBK" w:cs="方正楷体_GBK"/>
          <w:kern w:val="0"/>
          <w:sz w:val="32"/>
          <w:szCs w:val="32"/>
          <w:lang w:val="en-US" w:eastAsia="zh-CN" w:bidi="ar"/>
        </w:rPr>
        <w:t>任务申报整体工作</w:t>
      </w:r>
    </w:p>
    <w:p>
      <w:pPr>
        <w:keepNext w:val="0"/>
        <w:keepLines w:val="0"/>
        <w:widowControl w:val="0"/>
        <w:numPr>
          <w:ilvl w:val="-1"/>
          <w:numId w:val="0"/>
        </w:numPr>
        <w:suppressLineNumbers w:val="0"/>
        <w:wordWrap w:val="0"/>
        <w:overflowPunct w:val="0"/>
        <w:autoSpaceDE/>
        <w:autoSpaceDN/>
        <w:adjustRightInd w:val="0"/>
        <w:snapToGrid w:val="0"/>
        <w:spacing w:before="0" w:beforeAutospacing="0" w:after="0" w:afterAutospacing="0" w:line="578" w:lineRule="atLeast"/>
        <w:ind w:left="0" w:leftChars="0" w:right="0" w:firstLine="640" w:firstLineChars="200"/>
        <w:jc w:val="both"/>
        <w:rPr>
          <w:rFonts w:hint="default" w:ascii="Times New Roman" w:hAnsi="Times New Roman" w:eastAsia="方正仿宋_GBK" w:cs="Times New Roman"/>
          <w:kern w:val="0"/>
          <w:sz w:val="32"/>
          <w:szCs w:val="32"/>
        </w:rPr>
      </w:pPr>
      <w:r>
        <w:rPr>
          <w:rFonts w:hint="eastAsia" w:ascii="Times New Roman" w:hAnsi="Times New Roman" w:eastAsia="方正仿宋_GBK" w:cs="方正仿宋_GBK"/>
          <w:kern w:val="0"/>
          <w:sz w:val="32"/>
          <w:szCs w:val="32"/>
          <w:lang w:val="en-US" w:eastAsia="zh-CN" w:bidi="ar"/>
        </w:rPr>
        <w:t>科技处</w:t>
      </w:r>
      <w:r>
        <w:rPr>
          <w:rFonts w:hint="eastAsia" w:ascii="Times New Roman" w:hAnsi="Times New Roman" w:eastAsia="方正仿宋_GBK" w:cs="Times New Roman"/>
          <w:kern w:val="0"/>
          <w:sz w:val="32"/>
          <w:szCs w:val="32"/>
          <w:lang w:val="en-US" w:eastAsia="zh" w:bidi="ar"/>
        </w:rPr>
        <w:t>：023—6389</w:t>
      </w:r>
      <w:r>
        <w:rPr>
          <w:rFonts w:hint="default" w:ascii="Times New Roman" w:hAnsi="Times New Roman" w:eastAsia="方正仿宋_GBK" w:cs="Times New Roman"/>
          <w:kern w:val="0"/>
          <w:sz w:val="32"/>
          <w:szCs w:val="32"/>
          <w:lang w:val="en-US" w:eastAsia="zh-CN" w:bidi="ar"/>
        </w:rPr>
        <w:t>9456</w:t>
      </w:r>
      <w:r>
        <w:rPr>
          <w:rFonts w:hint="eastAsia" w:ascii="Times New Roman" w:hAnsi="Times New Roman" w:eastAsia="方正仿宋_GBK" w:cs="Times New Roman"/>
          <w:kern w:val="0"/>
          <w:sz w:val="32"/>
          <w:szCs w:val="32"/>
          <w:lang w:val="en-US" w:eastAsia="zh" w:bidi="ar"/>
        </w:rPr>
        <w:t>；</w:t>
      </w:r>
      <w:r>
        <w:rPr>
          <w:rFonts w:hint="eastAsia" w:ascii="Times New Roman" w:hAnsi="Times New Roman" w:eastAsia="方正仿宋_GBK" w:cs="方正仿宋_GBK"/>
          <w:kern w:val="0"/>
          <w:sz w:val="32"/>
          <w:szCs w:val="32"/>
          <w:lang w:val="en-US" w:eastAsia="zh-CN" w:bidi="ar"/>
        </w:rPr>
        <w:t>邮箱</w:t>
      </w:r>
      <w:r>
        <w:rPr>
          <w:rFonts w:hint="eastAsia" w:ascii="Times New Roman" w:hAnsi="Times New Roman" w:eastAsia="方正仿宋_GBK" w:cs="方正仿宋_GBK"/>
          <w:kern w:val="0"/>
          <w:sz w:val="32"/>
          <w:szCs w:val="32"/>
          <w:lang w:val="en-US" w:eastAsia="zh" w:bidi="ar"/>
        </w:rPr>
        <w:t>：</w:t>
      </w:r>
      <w:r>
        <w:rPr>
          <w:rFonts w:hint="default" w:ascii="Times New Roman" w:hAnsi="Times New Roman" w:eastAsia="方正仿宋_GBK" w:cs="Times New Roman"/>
          <w:kern w:val="0"/>
          <w:sz w:val="32"/>
          <w:szCs w:val="32"/>
          <w:lang w:val="en-US" w:eastAsia="zh-CN" w:bidi="ar"/>
        </w:rPr>
        <w:t>kjc@jjxxw.cq.gov.cn</w:t>
      </w:r>
      <w:r>
        <w:rPr>
          <w:rFonts w:hint="eastAsia" w:ascii="Times New Roman" w:hAnsi="Times New Roman" w:eastAsia="方正仿宋_GBK" w:cs="方正仿宋_GBK"/>
          <w:kern w:val="0"/>
          <w:sz w:val="32"/>
          <w:szCs w:val="32"/>
          <w:lang w:val="en-US" w:eastAsia="zh" w:bidi="ar"/>
        </w:rPr>
        <w:t>。</w:t>
      </w:r>
      <w:r>
        <w:rPr>
          <w:rFonts w:hint="default" w:ascii="Times New Roman" w:hAnsi="Times New Roman" w:eastAsia="方正仿宋_GBK" w:cs="Times New Roman"/>
          <w:kern w:val="0"/>
          <w:sz w:val="32"/>
          <w:szCs w:val="32"/>
          <w:lang w:val="en-US" w:eastAsia="zh-CN" w:bidi="ar"/>
        </w:rPr>
        <w:t xml:space="preserve"> </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bidi="ar"/>
        </w:rPr>
        <w:t xml:space="preserve"> </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仿宋_GBK" w:cs="方正仿宋_GBK"/>
          <w:kern w:val="0"/>
          <w:sz w:val="32"/>
          <w:szCs w:val="32"/>
          <w:lang w:val="en-US" w:eastAsia="zh-CN" w:bidi="ar"/>
        </w:rPr>
        <w:t>附件：</w:t>
      </w:r>
      <w:r>
        <w:rPr>
          <w:rFonts w:hint="default" w:ascii="Times New Roman" w:hAnsi="Times New Roman" w:eastAsia="方正仿宋_GBK" w:cs="Times New Roman"/>
          <w:kern w:val="0"/>
          <w:sz w:val="32"/>
          <w:szCs w:val="32"/>
          <w:lang w:val="en-US" w:eastAsia="zh-CN" w:bidi="ar"/>
        </w:rPr>
        <w:t>1.2026</w:t>
      </w:r>
      <w:r>
        <w:rPr>
          <w:rFonts w:hint="eastAsia" w:ascii="Times New Roman" w:hAnsi="Times New Roman" w:eastAsia="方正仿宋_GBK" w:cs="方正仿宋_GBK"/>
          <w:kern w:val="0"/>
          <w:sz w:val="32"/>
          <w:szCs w:val="32"/>
          <w:lang w:val="en-US" w:eastAsia="zh-CN" w:bidi="ar"/>
        </w:rPr>
        <w:t>年工业和信息化领域创新任务揭榜挂帅申报材</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1600" w:firstLineChars="500"/>
        <w:jc w:val="both"/>
        <w:rPr>
          <w:rFonts w:hint="default" w:ascii="Times New Roman" w:hAnsi="Times New Roman" w:eastAsia="方正仿宋_GBK" w:cs="Times New Roman"/>
          <w:kern w:val="0"/>
          <w:sz w:val="32"/>
          <w:szCs w:val="32"/>
        </w:rPr>
      </w:pPr>
      <w:r>
        <w:rPr>
          <w:rFonts w:hint="eastAsia" w:ascii="Times New Roman" w:hAnsi="Times New Roman" w:eastAsia="方正仿宋_GBK" w:cs="方正仿宋_GBK"/>
          <w:kern w:val="0"/>
          <w:sz w:val="32"/>
          <w:szCs w:val="32"/>
          <w:lang w:val="en-US" w:eastAsia="zh-CN" w:bidi="ar"/>
        </w:rPr>
        <w:t xml:space="preserve"> 料（模板） </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0" w:firstLineChars="0"/>
        <w:jc w:val="both"/>
        <w:rPr>
          <w:rFonts w:hint="eastAsia" w:ascii="Times New Roman" w:hAnsi="Times New Roman" w:eastAsia="方正仿宋_GBK" w:cs="方正仿宋_GBK"/>
          <w:kern w:val="0"/>
          <w:sz w:val="32"/>
          <w:szCs w:val="32"/>
          <w:lang w:val="en-US" w:eastAsia="zh-CN" w:bidi="ar"/>
        </w:rPr>
      </w:pPr>
      <w:r>
        <w:rPr>
          <w:rFonts w:hint="eastAsia" w:ascii="Times New Roman" w:hAnsi="Times New Roman" w:eastAsia="方正仿宋_GBK" w:cs="方正仿宋_GBK"/>
          <w:kern w:val="0"/>
          <w:sz w:val="32"/>
          <w:szCs w:val="32"/>
          <w:lang w:val="en-US" w:eastAsia="zh-CN" w:bidi="ar"/>
        </w:rPr>
        <w:t xml:space="preserve">         </w:t>
      </w:r>
      <w:r>
        <w:rPr>
          <w:rFonts w:hint="default" w:ascii="Times New Roman" w:hAnsi="Times New Roman" w:eastAsia="方正仿宋_GBK" w:cs="Times New Roman"/>
          <w:kern w:val="0"/>
          <w:sz w:val="32"/>
          <w:szCs w:val="32"/>
          <w:lang w:val="en-US" w:eastAsia="zh-CN" w:bidi="ar"/>
        </w:rPr>
        <w:t>2.2026</w:t>
      </w:r>
      <w:r>
        <w:rPr>
          <w:rFonts w:hint="eastAsia" w:ascii="Times New Roman" w:hAnsi="Times New Roman" w:eastAsia="方正仿宋_GBK" w:cs="方正仿宋_GBK"/>
          <w:kern w:val="0"/>
          <w:sz w:val="32"/>
          <w:szCs w:val="32"/>
          <w:lang w:val="en-US" w:eastAsia="zh-CN" w:bidi="ar"/>
        </w:rPr>
        <w:t>年工业和信息化领域创新任务揭榜单位推荐汇</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320" w:firstLineChars="100"/>
        <w:jc w:val="both"/>
        <w:rPr>
          <w:rFonts w:hint="default" w:ascii="Times New Roman" w:hAnsi="Times New Roman" w:eastAsia="方正仿宋_GBK" w:cs="Times New Roman"/>
          <w:kern w:val="0"/>
          <w:sz w:val="32"/>
          <w:szCs w:val="32"/>
          <w:lang w:val="en-US"/>
        </w:rPr>
      </w:pPr>
      <w:r>
        <w:rPr>
          <w:rFonts w:hint="eastAsia" w:ascii="Times New Roman" w:hAnsi="Times New Roman" w:eastAsia="方正仿宋_GBK" w:cs="方正仿宋_GBK"/>
          <w:kern w:val="0"/>
          <w:sz w:val="32"/>
          <w:szCs w:val="32"/>
          <w:lang w:val="en-US" w:eastAsia="zh-CN" w:bidi="ar"/>
        </w:rPr>
        <w:t xml:space="preserve">         总表    </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 xml:space="preserve"> </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default" w:ascii="Times New Roman" w:hAnsi="Times New Roman" w:eastAsia="方正仿宋_GBK" w:cs="Times New Roman"/>
          <w:kern w:val="0"/>
          <w:sz w:val="32"/>
          <w:szCs w:val="32"/>
          <w:lang w:val="en-US" w:eastAsia="zh-CN" w:bidi="ar"/>
        </w:rPr>
      </w:pP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right"/>
        <w:rPr>
          <w:rFonts w:hint="default" w:ascii="Times New Roman" w:hAnsi="Times New Roman" w:eastAsia="方正仿宋_GBK" w:cs="Times New Roman"/>
          <w:kern w:val="0"/>
          <w:sz w:val="32"/>
          <w:szCs w:val="32"/>
          <w:lang w:val="en-US"/>
        </w:rPr>
      </w:pPr>
      <w:r>
        <w:rPr>
          <w:rFonts w:hint="eastAsia" w:ascii="Times New Roman" w:hAnsi="Times New Roman" w:eastAsia="方正仿宋_GBK" w:cs="方正仿宋_GBK"/>
          <w:kern w:val="0"/>
          <w:sz w:val="32"/>
          <w:szCs w:val="32"/>
          <w:lang w:val="en-US" w:eastAsia="zh-CN" w:bidi="ar"/>
        </w:rPr>
        <w:t xml:space="preserve">重庆市经济和信息化委员会   </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right"/>
        <w:rPr>
          <w:rFonts w:hint="default" w:ascii="Times New Roman" w:hAnsi="Times New Roman" w:eastAsia="方正仿宋_GBK" w:cs="Times New Roman"/>
          <w:kern w:val="2"/>
          <w:sz w:val="32"/>
          <w:szCs w:val="32"/>
          <w:lang w:val="en-US"/>
        </w:rPr>
      </w:pPr>
      <w:r>
        <w:rPr>
          <w:rFonts w:hint="default" w:ascii="Times New Roman" w:hAnsi="Times New Roman" w:eastAsia="方正仿宋_GBK" w:cs="Times New Roman"/>
          <w:kern w:val="0"/>
          <w:sz w:val="32"/>
          <w:szCs w:val="32"/>
          <w:lang w:val="en-US" w:eastAsia="zh-CN" w:bidi="ar"/>
        </w:rPr>
        <w:t>2026</w:t>
      </w:r>
      <w:r>
        <w:rPr>
          <w:rFonts w:hint="eastAsia" w:ascii="Times New Roman" w:hAnsi="Times New Roman" w:eastAsia="方正仿宋_GBK" w:cs="方正仿宋_GBK"/>
          <w:kern w:val="0"/>
          <w:sz w:val="32"/>
          <w:szCs w:val="32"/>
          <w:lang w:val="en-US" w:eastAsia="zh-CN" w:bidi="ar"/>
        </w:rPr>
        <w:t>年</w:t>
      </w:r>
      <w:r>
        <w:rPr>
          <w:rFonts w:hint="default" w:ascii="Times New Roman" w:hAnsi="Times New Roman" w:eastAsia="方正仿宋_GBK" w:cs="Times New Roman"/>
          <w:kern w:val="0"/>
          <w:sz w:val="32"/>
          <w:szCs w:val="32"/>
          <w:lang w:val="en-US" w:eastAsia="zh-CN" w:bidi="ar"/>
        </w:rPr>
        <w:t>8</w:t>
      </w:r>
      <w:r>
        <w:rPr>
          <w:rFonts w:hint="eastAsia" w:ascii="Times New Roman" w:hAnsi="Times New Roman" w:eastAsia="方正仿宋_GBK" w:cs="方正仿宋_GBK"/>
          <w:kern w:val="0"/>
          <w:sz w:val="32"/>
          <w:szCs w:val="32"/>
          <w:lang w:val="en-US" w:eastAsia="zh-CN" w:bidi="ar"/>
        </w:rPr>
        <w:t>月</w:t>
      </w:r>
      <w:r>
        <w:rPr>
          <w:rFonts w:hint="default" w:ascii="Times New Roman" w:hAnsi="Times New Roman" w:eastAsia="方正仿宋_GBK" w:cs="Times New Roman"/>
          <w:kern w:val="0"/>
          <w:sz w:val="32"/>
          <w:szCs w:val="32"/>
          <w:lang w:val="en-US" w:eastAsia="zh-CN" w:bidi="ar"/>
        </w:rPr>
        <w:t>7</w:t>
      </w:r>
      <w:r>
        <w:rPr>
          <w:rFonts w:hint="eastAsia" w:ascii="Times New Roman" w:hAnsi="Times New Roman" w:eastAsia="方正仿宋_GBK" w:cs="方正仿宋_GBK"/>
          <w:kern w:val="0"/>
          <w:sz w:val="32"/>
          <w:szCs w:val="32"/>
          <w:lang w:val="en-US" w:eastAsia="zh-CN" w:bidi="ar"/>
        </w:rPr>
        <w:t xml:space="preserve">日        </w:t>
      </w:r>
    </w:p>
    <w:p>
      <w:pPr>
        <w:keepNext w:val="0"/>
        <w:keepLines w:val="0"/>
        <w:widowControl w:val="0"/>
        <w:suppressLineNumbers w:val="0"/>
        <w:wordWrap w:val="0"/>
        <w:overflowPunct w:val="0"/>
        <w:autoSpaceDE/>
        <w:autoSpaceDN/>
        <w:adjustRightInd w:val="0"/>
        <w:snapToGrid w:val="0"/>
        <w:spacing w:before="0" w:beforeAutospacing="0" w:after="0" w:afterAutospacing="0" w:line="578" w:lineRule="atLeast"/>
        <w:ind w:left="0" w:right="0" w:firstLine="640" w:firstLineChars="200"/>
        <w:jc w:val="both"/>
        <w:rPr>
          <w:rFonts w:hint="eastAsia" w:ascii="Times New Roman" w:hAnsi="Times New Roman" w:eastAsia="方正仿宋_GBK" w:cs="Times New Roman"/>
          <w:kern w:val="2"/>
          <w:sz w:val="32"/>
          <w:szCs w:val="32"/>
          <w:lang w:eastAsia="zh"/>
        </w:rPr>
      </w:pPr>
      <w:r>
        <w:rPr>
          <w:rFonts w:hint="eastAsia" w:ascii="Times New Roman" w:hAnsi="Times New Roman" w:eastAsia="方正仿宋_GBK" w:cs="Times New Roman"/>
          <w:kern w:val="2"/>
          <w:sz w:val="32"/>
          <w:szCs w:val="32"/>
          <w:lang w:eastAsia="zh"/>
        </w:rPr>
        <w:t>（此件公开发布）</w:t>
      </w:r>
    </w:p>
    <w:p>
      <w:pPr>
        <w:keepNext w:val="0"/>
        <w:keepLines w:val="0"/>
        <w:widowControl/>
        <w:suppressLineNumbers w:val="0"/>
        <w:autoSpaceDE w:val="0"/>
        <w:autoSpaceDN/>
        <w:spacing w:before="0" w:beforeAutospacing="0" w:after="0" w:afterAutospacing="0" w:line="560" w:lineRule="exact"/>
        <w:ind w:left="0" w:right="0" w:firstLine="5120" w:firstLineChars="1600"/>
        <w:jc w:val="left"/>
        <w:rPr>
          <w:rFonts w:hint="default" w:ascii="Times New Roman" w:hAnsi="Times New Roman" w:eastAsia="方正仿宋_GBK" w:cs="Times New Roman"/>
          <w:kern w:val="2"/>
          <w:sz w:val="32"/>
          <w:szCs w:val="32"/>
        </w:rPr>
      </w:pPr>
      <w:bookmarkStart w:id="0" w:name="_GoBack"/>
      <w:bookmarkEnd w:id="0"/>
    </w:p>
    <w:p>
      <w:pPr>
        <w:pBdr>
          <w:top w:val="none" w:color="auto" w:sz="0" w:space="0"/>
          <w:left w:val="none" w:color="auto" w:sz="0" w:space="0"/>
          <w:bottom w:val="none" w:color="auto" w:sz="0" w:space="0"/>
          <w:right w:val="none" w:color="auto" w:sz="0" w:space="0"/>
          <w:between w:val="none" w:color="auto" w:sz="0" w:space="0"/>
        </w:pBdr>
        <w:spacing w:beforeLines="0" w:afterLines="0"/>
        <w:outlineLvl w:val="9"/>
        <w:rPr>
          <w:rFonts w:ascii="Times New Roman" w:hAnsi="Times New Roman"/>
        </w:rPr>
      </w:pPr>
    </w:p>
    <w:sectPr>
      <w:footerReference r:id="rId3" w:type="default"/>
      <w:pgSz w:w="11906" w:h="16838"/>
      <w:pgMar w:top="2098" w:right="1474" w:bottom="1984" w:left="1587" w:header="851" w:footer="158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-8255</wp:posOffset>
              </wp:positionV>
              <wp:extent cx="100076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000760" cy="1828800"/>
                      </a:xfrm>
                      <a:prstGeom prst="rect">
                        <a:avLst/>
                      </a:prstGeom>
                      <a:noFill/>
                      <a:ln>
                        <a:noFill/>
                      </a:ln>
                    </wps:spPr>
                    <wps:txbx>
                      <w:txbxContent>
                        <w:p>
                          <w:pPr>
                            <w:pStyle w:val="2"/>
                            <w:tabs>
                              <w:tab w:val="left" w:pos="420"/>
                            </w:tabs>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pacing w:val="11"/>
                              <w:sz w:val="28"/>
                              <w:szCs w:val="28"/>
                              <w:lang w:val="en-US" w:eastAsia="zh-CN"/>
                            </w:rPr>
                            <w:t xml:space="preserve">  </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   </w:t>
                          </w:r>
                        </w:p>
                      </w:txbxContent>
                    </wps:txbx>
                    <wps:bodyPr lIns="0" tIns="0" rIns="0" bIns="0" upright="1">
                      <a:spAutoFit/>
                    </wps:bodyPr>
                  </wps:wsp>
                </a:graphicData>
              </a:graphic>
            </wp:anchor>
          </w:drawing>
        </mc:Choice>
        <mc:Fallback>
          <w:pict>
            <v:shape id="_x0000_s1026" o:spid="_x0000_s1026" o:spt="202" type="#_x0000_t202" style="position:absolute;left:0pt;margin-top:-0.65pt;height:144pt;width:78.8pt;mso-position-horizontal:outside;mso-position-horizontal-relative:margin;z-index:251658240;mso-width-relative:page;mso-height-relative:page;" filled="f" stroked="f" coordsize="21600,21600" o:gfxdata="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NQ/w2XUAAAABwEA&#10;AA8AAAAAAAAAAQAgAAAAIgAAAGRycy9kb3ducmV2LnhtbFBLAQIUABQAAAAIAIdO4kC8Q1crrAEA&#10;AD8DAAAOAAAAAAAAAAEAIAAAACMBAABkcnMvZTJvRG9jLnhtbFBLBQYAAAAABgAGAFkBAABBBQAA&#10;AAA=&#10;">
              <v:fill on="f" focussize="0,0"/>
              <v:stroke on="f"/>
              <v:imagedata o:title=""/>
              <o:lock v:ext="edit" aspectratio="f"/>
              <v:textbox inset="0mm,0mm,0mm,0mm" style="mso-fit-shape-to-text:t;">
                <w:txbxContent>
                  <w:p>
                    <w:pPr>
                      <w:pStyle w:val="2"/>
                      <w:tabs>
                        <w:tab w:val="left" w:pos="420"/>
                      </w:tabs>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pacing w:val="11"/>
                        <w:sz w:val="28"/>
                        <w:szCs w:val="28"/>
                        <w:lang w:val="en-US" w:eastAsia="zh-CN"/>
                      </w:rPr>
                      <w:t xml:space="preserve">  </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5F8A26"/>
    <w:multiLevelType w:val="singleLevel"/>
    <w:tmpl w:val="B85F8A26"/>
    <w:lvl w:ilvl="0" w:tentative="0">
      <w:start w:val="3"/>
      <w:numFmt w:val="chineseCounting"/>
      <w:suff w:val="nothing"/>
      <w:lvlText w:val="（%1）"/>
      <w:lvlJc w:val="left"/>
      <w:rPr>
        <w:rFonts w:hint="eastAsia" w:ascii="方正楷体_GBK" w:hAnsi="方正楷体_GBK" w:eastAsia="方正楷体_GBK" w:cs="方正楷体_GBK"/>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110.64.38:11000/weaver/weaver.file.FileDownloadForNews?uuid=6f8d7d80-d816-4a91-886f-258adbc18e87&amp;fileid=19&amp;type=editMould&amp;isofficeview=0"/>
  </w:docVars>
  <w:rsids>
    <w:rsidRoot w:val="15ED66B4"/>
    <w:rsid w:val="0FAB27DE"/>
    <w:rsid w:val="13E85065"/>
    <w:rsid w:val="15ED66B4"/>
    <w:rsid w:val="1BE90C16"/>
    <w:rsid w:val="1FFFCDAF"/>
    <w:rsid w:val="3731013E"/>
    <w:rsid w:val="3FFF9B17"/>
    <w:rsid w:val="52427E69"/>
    <w:rsid w:val="5FFE4C5C"/>
    <w:rsid w:val="67A05DB4"/>
    <w:rsid w:val="6B817FC4"/>
    <w:rsid w:val="6DCA78D0"/>
    <w:rsid w:val="76B27111"/>
    <w:rsid w:val="77DF8731"/>
    <w:rsid w:val="7BDF7449"/>
    <w:rsid w:val="7BF5E33F"/>
    <w:rsid w:val="7CD506CA"/>
    <w:rsid w:val="7DE57AC7"/>
    <w:rsid w:val="7DFEF53D"/>
    <w:rsid w:val="7E762DB0"/>
    <w:rsid w:val="7F79F707"/>
    <w:rsid w:val="7FED4A33"/>
    <w:rsid w:val="7FFF7D3F"/>
    <w:rsid w:val="DE7F8524"/>
    <w:rsid w:val="DFFC099B"/>
    <w:rsid w:val="EFED40C9"/>
    <w:rsid w:val="F9398197"/>
    <w:rsid w:val="FDF6B419"/>
    <w:rsid w:val="FEBDC99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索引 51"/>
    <w:basedOn w:val="1"/>
    <w:next w:val="1"/>
    <w:qFormat/>
    <w:uiPriority w:val="0"/>
    <w:pPr>
      <w:ind w:left="1680"/>
    </w:pPr>
    <w:rPr>
      <w:rFonts w:ascii="Times New Roman" w:hAnsi="Times New Roman" w:eastAsia="宋体" w:cs="Times New Roman"/>
      <w:szCs w:val="22"/>
    </w:rPr>
  </w:style>
  <w:style w:type="character" w:customStyle="1" w:styleId="7">
    <w:name w:val="font11"/>
    <w:basedOn w:val="4"/>
    <w:qFormat/>
    <w:uiPriority w:val="0"/>
    <w:rPr>
      <w:rFonts w:hint="default" w:ascii="Times New Roman" w:hAnsi="Times New Roman" w:cs="Times New Roman"/>
      <w:color w:val="000000"/>
      <w:sz w:val="24"/>
      <w:szCs w:val="24"/>
      <w:u w:val="none"/>
    </w:rPr>
  </w:style>
  <w:style w:type="paragraph" w:customStyle="1" w:styleId="8">
    <w:name w:val="BodyText"/>
    <w:basedOn w:val="1"/>
    <w:qFormat/>
    <w:uiPriority w:val="0"/>
    <w:pPr>
      <w:spacing w:after="1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0</Words>
  <Characters>0</Characters>
  <Lines>1</Lines>
  <Paragraphs>1</Paragraphs>
  <TotalTime>0</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2026-03-29T01:30:00Z</dcterms:created>
  <dc:creator>wh</dc:creator>
  <cp:lastModifiedBy>文萍</cp:lastModifiedBy>
  <dcterms:modified xsi:type="dcterms:W3CDTF">2026-08-07T06:42:19Z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AFC0702F18777CB4034B756AACA98DF8_43</vt:lpwstr>
  </property>
</Properties>
</file>