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ascii="Times New Roman" w:hAnsi="Times New Roman" w:eastAsia="方正黑体_GBK" w:cs="Times New Roman"/>
          <w:bCs/>
          <w:color w:val="000000"/>
          <w:sz w:val="32"/>
          <w:szCs w:val="32"/>
        </w:rPr>
      </w:pPr>
      <w:bookmarkStart w:id="0" w:name="_GoBack"/>
      <w:bookmarkEnd w:id="0"/>
      <w:r>
        <w:rPr>
          <w:rFonts w:hint="default" w:ascii="Times New Roman" w:hAnsi="Times New Roman" w:eastAsia="方正黑体_GBK" w:cs="Times New Roman"/>
          <w:bCs/>
          <w:color w:val="000000"/>
          <w:sz w:val="32"/>
          <w:szCs w:val="32"/>
        </w:rPr>
        <w:t>附件1</w:t>
      </w:r>
    </w:p>
    <w:p>
      <w:pPr>
        <w:pStyle w:val="4"/>
        <w:spacing w:after="0"/>
        <w:rPr>
          <w:rFonts w:ascii="Times New Roman" w:hAnsi="Times New Roman"/>
        </w:rPr>
      </w:pPr>
    </w:p>
    <w:p>
      <w:pPr>
        <w:adjustRightInd w:val="0"/>
        <w:snapToGrid w:val="0"/>
        <w:spacing w:line="580" w:lineRule="exact"/>
        <w:jc w:val="center"/>
        <w:outlineLvl w:val="0"/>
        <w:rPr>
          <w:rFonts w:ascii="Times New Roman" w:hAnsi="Times New Roman" w:eastAsia="方正小标宋_GBK" w:cs="方正黑体_GBK"/>
          <w:bCs/>
          <w:color w:val="000000"/>
          <w:w w:val="98"/>
          <w:sz w:val="28"/>
          <w:szCs w:val="28"/>
        </w:rPr>
      </w:pPr>
      <w:r>
        <w:rPr>
          <w:rFonts w:hint="eastAsia" w:ascii="Times New Roman" w:hAnsi="Times New Roman" w:eastAsia="方正小标宋_GBK" w:cs="方正小标宋_GBK"/>
          <w:w w:val="98"/>
          <w:sz w:val="44"/>
          <w:szCs w:val="44"/>
        </w:rPr>
        <w:t>重庆市独角兽、</w:t>
      </w:r>
      <w:r>
        <w:rPr>
          <w:rFonts w:hint="eastAsia" w:ascii="Times New Roman" w:hAnsi="Times New Roman" w:eastAsia="方正小标宋_GBK" w:cs="方正小标宋_GBK"/>
          <w:w w:val="98"/>
          <w:sz w:val="44"/>
          <w:szCs w:val="44"/>
          <w:lang w:eastAsia="zh-CN"/>
        </w:rPr>
        <w:t>潜在独角兽、</w:t>
      </w:r>
      <w:r>
        <w:rPr>
          <w:rFonts w:hint="eastAsia" w:ascii="Times New Roman" w:hAnsi="Times New Roman" w:eastAsia="方正小标宋_GBK" w:cs="方正小标宋_GBK"/>
          <w:w w:val="98"/>
          <w:sz w:val="44"/>
          <w:szCs w:val="44"/>
        </w:rPr>
        <w:t>瞪羚企业申报条件</w:t>
      </w:r>
    </w:p>
    <w:p>
      <w:pPr>
        <w:adjustRightInd w:val="0"/>
        <w:snapToGrid w:val="0"/>
        <w:spacing w:line="578" w:lineRule="atLeast"/>
        <w:ind w:firstLine="640" w:firstLineChars="200"/>
        <w:rPr>
          <w:rFonts w:hint="eastAsia" w:ascii="Times New Roman" w:hAnsi="Times New Roman" w:eastAsia="方正仿宋_GBK"/>
          <w:sz w:val="32"/>
          <w:szCs w:val="32"/>
        </w:rPr>
      </w:pPr>
    </w:p>
    <w:p>
      <w:pPr>
        <w:adjustRightInd w:val="0"/>
        <w:snapToGrid w:val="0"/>
        <w:spacing w:line="578" w:lineRule="atLeast"/>
        <w:ind w:firstLine="640" w:firstLineChars="200"/>
        <w:rPr>
          <w:rFonts w:ascii="Times New Roman" w:hAnsi="Times New Roman" w:eastAsia="方正楷体_GBK" w:cs="方正楷体_GBK"/>
          <w:sz w:val="32"/>
          <w:szCs w:val="32"/>
        </w:rPr>
      </w:pPr>
      <w:r>
        <w:rPr>
          <w:rFonts w:hint="eastAsia" w:ascii="Times New Roman" w:hAnsi="Times New Roman" w:eastAsia="方正黑体_GBK" w:cs="方正黑体_GBK"/>
          <w:sz w:val="32"/>
          <w:szCs w:val="32"/>
        </w:rPr>
        <w:t>一、基本条件</w:t>
      </w:r>
    </w:p>
    <w:p>
      <w:pPr>
        <w:adjustRightInd w:val="0"/>
        <w:snapToGrid w:val="0"/>
        <w:spacing w:line="578" w:lineRule="atLeast"/>
        <w:ind w:firstLine="640" w:firstLineChars="200"/>
        <w:rPr>
          <w:rFonts w:ascii="Times New Roman" w:hAnsi="Times New Roman" w:eastAsia="方正仿宋_GBK"/>
          <w:sz w:val="32"/>
          <w:szCs w:val="32"/>
        </w:rPr>
      </w:pPr>
      <w:r>
        <w:rPr>
          <w:rFonts w:ascii="Times New Roman" w:hAnsi="Times New Roman" w:eastAsia="方正仿宋_GBK"/>
          <w:sz w:val="32"/>
          <w:szCs w:val="32"/>
        </w:rPr>
        <w:t>申报成为</w:t>
      </w:r>
      <w:r>
        <w:rPr>
          <w:rFonts w:hint="eastAsia" w:ascii="Times New Roman" w:hAnsi="Times New Roman" w:eastAsia="方正仿宋_GBK"/>
          <w:sz w:val="32"/>
          <w:szCs w:val="32"/>
        </w:rPr>
        <w:t>重庆市</w:t>
      </w:r>
      <w:r>
        <w:rPr>
          <w:rFonts w:ascii="Times New Roman" w:hAnsi="Times New Roman" w:eastAsia="方正仿宋_GBK"/>
          <w:sz w:val="32"/>
          <w:szCs w:val="32"/>
        </w:rPr>
        <w:t>独角兽、潜在独角兽、瞪羚企业</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应同时满足以下基本条件：</w:t>
      </w:r>
    </w:p>
    <w:p>
      <w:pPr>
        <w:adjustRightInd w:val="0"/>
        <w:snapToGrid w:val="0"/>
        <w:spacing w:line="578" w:lineRule="atLeas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eastAsia="zh"/>
        </w:rPr>
        <w:t>（一）</w:t>
      </w:r>
      <w:r>
        <w:rPr>
          <w:rFonts w:ascii="Times New Roman" w:hAnsi="Times New Roman" w:eastAsia="方正仿宋_GBK"/>
          <w:sz w:val="32"/>
          <w:szCs w:val="32"/>
        </w:rPr>
        <w:t>非外资控股企业，非企业集团下属的生产基地、销售公司、贸易公司、投资公司；</w:t>
      </w:r>
    </w:p>
    <w:p>
      <w:pPr>
        <w:adjustRightInd w:val="0"/>
        <w:snapToGrid w:val="0"/>
        <w:spacing w:line="578" w:lineRule="atLeas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eastAsia="zh"/>
        </w:rPr>
        <w:t>（二）</w:t>
      </w:r>
      <w:r>
        <w:rPr>
          <w:rFonts w:ascii="Times New Roman" w:hAnsi="Times New Roman" w:eastAsia="方正仿宋_GBK"/>
          <w:sz w:val="32"/>
          <w:szCs w:val="32"/>
        </w:rPr>
        <w:t>属于国家鼓励的新兴产业</w:t>
      </w:r>
      <w:r>
        <w:rPr>
          <w:rFonts w:hint="eastAsia" w:ascii="Times New Roman" w:hAnsi="Times New Roman" w:eastAsia="方正仿宋_GBK"/>
          <w:sz w:val="32"/>
          <w:szCs w:val="32"/>
        </w:rPr>
        <w:t>（</w:t>
      </w:r>
      <w:r>
        <w:rPr>
          <w:rFonts w:hint="eastAsia" w:ascii="Times New Roman" w:hAnsi="Times New Roman" w:eastAsia="方正仿宋_GBK"/>
          <w:color w:val="auto"/>
          <w:sz w:val="32"/>
          <w:szCs w:val="32"/>
        </w:rPr>
        <w:t>具体参照国家统计局令第23号公布的《战略性新兴产业分类（2018）》</w:t>
      </w:r>
      <w:r>
        <w:rPr>
          <w:rFonts w:hint="eastAsia" w:ascii="Times New Roman" w:hAnsi="Times New Roman" w:eastAsia="方正仿宋_GBK"/>
          <w:sz w:val="32"/>
          <w:szCs w:val="32"/>
        </w:rPr>
        <w:t>）</w:t>
      </w:r>
      <w:r>
        <w:rPr>
          <w:rFonts w:ascii="Times New Roman" w:hAnsi="Times New Roman" w:eastAsia="方正仿宋_GBK"/>
          <w:sz w:val="32"/>
          <w:szCs w:val="32"/>
        </w:rPr>
        <w:t>；</w:t>
      </w:r>
    </w:p>
    <w:p>
      <w:pPr>
        <w:adjustRightInd w:val="0"/>
        <w:snapToGrid w:val="0"/>
        <w:spacing w:line="578" w:lineRule="atLeast"/>
        <w:ind w:firstLine="616" w:firstLineChars="200"/>
        <w:rPr>
          <w:rFonts w:ascii="Times New Roman" w:hAnsi="Times New Roman" w:eastAsia="方正仿宋_GBK"/>
          <w:spacing w:val="-6"/>
          <w:sz w:val="32"/>
          <w:szCs w:val="32"/>
        </w:rPr>
      </w:pPr>
      <w:r>
        <w:rPr>
          <w:rFonts w:hint="eastAsia" w:ascii="Times New Roman" w:hAnsi="Times New Roman" w:eastAsia="方正仿宋_GBK"/>
          <w:spacing w:val="-6"/>
          <w:sz w:val="32"/>
          <w:szCs w:val="32"/>
          <w:lang w:eastAsia="zh"/>
        </w:rPr>
        <w:t>（三）</w:t>
      </w:r>
      <w:r>
        <w:rPr>
          <w:rFonts w:ascii="Times New Roman" w:hAnsi="Times New Roman" w:eastAsia="方正仿宋_GBK"/>
          <w:spacing w:val="-6"/>
          <w:sz w:val="32"/>
          <w:szCs w:val="32"/>
        </w:rPr>
        <w:t>守法经营，最近四年内没有严重失信违规和经营异常情况。</w:t>
      </w:r>
    </w:p>
    <w:p>
      <w:pPr>
        <w:adjustRightInd w:val="0"/>
        <w:snapToGrid w:val="0"/>
        <w:spacing w:line="578" w:lineRule="atLeast"/>
        <w:ind w:firstLine="640" w:firstLineChars="200"/>
        <w:rPr>
          <w:rFonts w:ascii="Times New Roman" w:hAnsi="Times New Roman" w:eastAsia="方正楷体_GBK" w:cs="方正楷体_GBK"/>
          <w:sz w:val="32"/>
          <w:szCs w:val="32"/>
        </w:rPr>
      </w:pPr>
      <w:r>
        <w:rPr>
          <w:rFonts w:hint="eastAsia" w:ascii="Times New Roman" w:hAnsi="Times New Roman" w:eastAsia="方正黑体_GBK" w:cs="方正黑体_GBK"/>
          <w:sz w:val="32"/>
          <w:szCs w:val="32"/>
          <w:lang w:eastAsia="zh-CN"/>
        </w:rPr>
        <w:t>二</w:t>
      </w:r>
      <w:r>
        <w:rPr>
          <w:rFonts w:hint="eastAsia" w:ascii="Times New Roman" w:hAnsi="Times New Roman" w:eastAsia="方正黑体_GBK" w:cs="方正黑体_GBK"/>
          <w:sz w:val="32"/>
          <w:szCs w:val="32"/>
        </w:rPr>
        <w:t>、独角兽企业</w:t>
      </w:r>
    </w:p>
    <w:p>
      <w:pPr>
        <w:adjustRightInd w:val="0"/>
        <w:snapToGrid w:val="0"/>
        <w:spacing w:line="578" w:lineRule="atLeast"/>
        <w:ind w:firstLine="590" w:firstLineChars="200"/>
        <w:rPr>
          <w:rFonts w:ascii="Times New Roman" w:hAnsi="Times New Roman" w:eastAsia="方正仿宋_GBK"/>
          <w:spacing w:val="-6"/>
          <w:w w:val="96"/>
          <w:sz w:val="32"/>
          <w:szCs w:val="32"/>
        </w:rPr>
      </w:pPr>
      <w:r>
        <w:rPr>
          <w:rFonts w:ascii="Times New Roman" w:hAnsi="Times New Roman" w:eastAsia="方正仿宋_GBK"/>
          <w:spacing w:val="-6"/>
          <w:w w:val="96"/>
          <w:sz w:val="32"/>
          <w:szCs w:val="32"/>
        </w:rPr>
        <w:t>申报成为独角兽企业除满足基本条件外，还</w:t>
      </w:r>
      <w:r>
        <w:rPr>
          <w:rFonts w:hint="eastAsia" w:ascii="Times New Roman" w:hAnsi="Times New Roman" w:eastAsia="方正仿宋_GBK"/>
          <w:spacing w:val="-6"/>
          <w:w w:val="96"/>
          <w:sz w:val="32"/>
          <w:szCs w:val="32"/>
        </w:rPr>
        <w:t>须</w:t>
      </w:r>
      <w:r>
        <w:rPr>
          <w:rFonts w:hint="eastAsia" w:ascii="Times New Roman" w:hAnsi="Times New Roman" w:eastAsia="方正仿宋_GBK"/>
          <w:spacing w:val="-6"/>
          <w:w w:val="96"/>
          <w:sz w:val="32"/>
          <w:szCs w:val="32"/>
          <w:lang w:eastAsia="zh-CN"/>
        </w:rPr>
        <w:t>同时</w:t>
      </w:r>
      <w:r>
        <w:rPr>
          <w:rFonts w:ascii="Times New Roman" w:hAnsi="Times New Roman" w:eastAsia="方正仿宋_GBK"/>
          <w:spacing w:val="-6"/>
          <w:w w:val="96"/>
          <w:sz w:val="32"/>
          <w:szCs w:val="32"/>
        </w:rPr>
        <w:t>满足以下条件：</w:t>
      </w:r>
    </w:p>
    <w:p>
      <w:pPr>
        <w:adjustRightInd w:val="0"/>
        <w:snapToGrid w:val="0"/>
        <w:spacing w:line="578" w:lineRule="atLeas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eastAsia="zh"/>
        </w:rPr>
        <w:t>（一）</w:t>
      </w:r>
      <w:r>
        <w:rPr>
          <w:rFonts w:ascii="Times New Roman" w:hAnsi="Times New Roman" w:eastAsia="方正仿宋_GBK"/>
          <w:sz w:val="32"/>
          <w:szCs w:val="32"/>
        </w:rPr>
        <w:t>成立年限不超过10年（</w:t>
      </w:r>
      <w:r>
        <w:rPr>
          <w:rFonts w:hint="eastAsia" w:ascii="Times New Roman" w:hAnsi="Times New Roman" w:eastAsia="方正仿宋_GBK"/>
          <w:sz w:val="32"/>
          <w:szCs w:val="32"/>
          <w:lang w:val="en-US" w:eastAsia="zh-CN"/>
        </w:rPr>
        <w:t>2015</w:t>
      </w:r>
      <w:r>
        <w:rPr>
          <w:rFonts w:ascii="Times New Roman" w:hAnsi="Times New Roman" w:eastAsia="方正仿宋_GBK"/>
          <w:sz w:val="32"/>
          <w:szCs w:val="32"/>
        </w:rPr>
        <w:t>年后成立</w:t>
      </w:r>
      <w:r>
        <w:rPr>
          <w:rFonts w:hint="eastAsia" w:ascii="Times New Roman" w:hAnsi="Times New Roman" w:eastAsia="方正仿宋_GBK"/>
          <w:sz w:val="32"/>
          <w:szCs w:val="32"/>
          <w:lang w:eastAsia="zh-CN"/>
        </w:rPr>
        <w:t>，且自成立到获得最后一轮融资时间不超过</w:t>
      </w:r>
      <w:r>
        <w:rPr>
          <w:rFonts w:hint="eastAsia" w:ascii="Times New Roman" w:hAnsi="Times New Roman" w:eastAsia="方正仿宋_GBK"/>
          <w:sz w:val="32"/>
          <w:szCs w:val="32"/>
          <w:lang w:val="en-US" w:eastAsia="zh-CN"/>
        </w:rPr>
        <w:t>120个月</w:t>
      </w:r>
      <w:r>
        <w:rPr>
          <w:rFonts w:ascii="Times New Roman" w:hAnsi="Times New Roman" w:eastAsia="方正仿宋_GBK"/>
          <w:sz w:val="32"/>
          <w:szCs w:val="32"/>
        </w:rPr>
        <w:t>）；</w:t>
      </w:r>
    </w:p>
    <w:p>
      <w:pPr>
        <w:adjustRightInd w:val="0"/>
        <w:snapToGrid w:val="0"/>
        <w:spacing w:line="578" w:lineRule="atLeas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eastAsia="zh"/>
        </w:rPr>
        <w:t>（二）</w:t>
      </w:r>
      <w:r>
        <w:rPr>
          <w:rFonts w:ascii="Times New Roman" w:hAnsi="Times New Roman" w:eastAsia="方正仿宋_GBK"/>
          <w:sz w:val="32"/>
          <w:szCs w:val="32"/>
        </w:rPr>
        <w:t>获得过专业机构的私募投资，且尚未上市；</w:t>
      </w:r>
    </w:p>
    <w:p>
      <w:pPr>
        <w:adjustRightInd w:val="0"/>
        <w:snapToGrid w:val="0"/>
        <w:spacing w:line="578" w:lineRule="atLeast"/>
        <w:ind w:firstLine="640" w:firstLineChars="200"/>
        <w:rPr>
          <w:rFonts w:hint="eastAsia" w:ascii="Times New Roman" w:hAnsi="Times New Roman" w:eastAsia="方正黑体_GBK" w:cs="方正黑体_GBK"/>
          <w:sz w:val="32"/>
          <w:szCs w:val="32"/>
        </w:rPr>
      </w:pPr>
      <w:r>
        <w:rPr>
          <w:rFonts w:hint="eastAsia" w:ascii="Times New Roman" w:hAnsi="Times New Roman" w:eastAsia="方正仿宋_GBK"/>
          <w:sz w:val="32"/>
          <w:szCs w:val="32"/>
          <w:lang w:eastAsia="zh"/>
        </w:rPr>
        <w:t>（三）</w:t>
      </w:r>
      <w:r>
        <w:rPr>
          <w:rFonts w:ascii="Times New Roman" w:hAnsi="Times New Roman" w:eastAsia="方正仿宋_GBK"/>
          <w:sz w:val="32"/>
          <w:szCs w:val="32"/>
        </w:rPr>
        <w:t>最近一轮融资的投后估值超过（含）10亿美元（根据需要可按融资完成当年平均汇率换算成人民币或其他国家货币单位，下同），且累计融资额超过（含）5000万美元。</w:t>
      </w:r>
    </w:p>
    <w:p>
      <w:pPr>
        <w:adjustRightInd w:val="0"/>
        <w:snapToGrid w:val="0"/>
        <w:spacing w:line="578" w:lineRule="atLeast"/>
        <w:ind w:firstLine="640" w:firstLineChars="200"/>
        <w:rPr>
          <w:rFonts w:ascii="Times New Roman" w:hAnsi="Times New Roman" w:eastAsia="方正楷体_GBK" w:cs="方正楷体_GBK"/>
          <w:sz w:val="32"/>
          <w:szCs w:val="32"/>
        </w:rPr>
      </w:pPr>
      <w:r>
        <w:rPr>
          <w:rFonts w:hint="eastAsia" w:ascii="Times New Roman" w:hAnsi="Times New Roman" w:eastAsia="方正黑体_GBK" w:cs="方正黑体_GBK"/>
          <w:sz w:val="32"/>
          <w:szCs w:val="32"/>
        </w:rPr>
        <w:t>三、潜在独角兽企业</w:t>
      </w:r>
    </w:p>
    <w:p>
      <w:pPr>
        <w:adjustRightInd w:val="0"/>
        <w:snapToGrid w:val="0"/>
        <w:spacing w:line="578" w:lineRule="atLeast"/>
        <w:ind w:firstLine="640" w:firstLineChars="200"/>
        <w:rPr>
          <w:rFonts w:ascii="Times New Roman" w:hAnsi="Times New Roman" w:eastAsia="方正仿宋_GBK"/>
          <w:sz w:val="32"/>
          <w:szCs w:val="32"/>
        </w:rPr>
      </w:pPr>
      <w:r>
        <w:rPr>
          <w:rFonts w:ascii="Times New Roman" w:hAnsi="Times New Roman" w:eastAsia="方正仿宋_GBK"/>
          <w:sz w:val="32"/>
          <w:szCs w:val="32"/>
        </w:rPr>
        <w:t>申报成为潜在独角兽企业除满足基本条件外，还</w:t>
      </w:r>
      <w:r>
        <w:rPr>
          <w:rFonts w:hint="eastAsia" w:ascii="Times New Roman" w:hAnsi="Times New Roman" w:eastAsia="方正仿宋_GBK"/>
          <w:sz w:val="32"/>
          <w:szCs w:val="32"/>
        </w:rPr>
        <w:t>须</w:t>
      </w:r>
      <w:r>
        <w:rPr>
          <w:rFonts w:hint="eastAsia" w:ascii="Times New Roman" w:hAnsi="Times New Roman" w:eastAsia="方正仿宋_GBK"/>
          <w:w w:val="96"/>
          <w:sz w:val="32"/>
          <w:szCs w:val="32"/>
          <w:lang w:eastAsia="zh-CN"/>
        </w:rPr>
        <w:t>同时</w:t>
      </w:r>
      <w:r>
        <w:rPr>
          <w:rFonts w:ascii="Times New Roman" w:hAnsi="Times New Roman" w:eastAsia="方正仿宋_GBK"/>
          <w:sz w:val="32"/>
          <w:szCs w:val="32"/>
        </w:rPr>
        <w:t>满足以下条件：</w:t>
      </w:r>
    </w:p>
    <w:p>
      <w:pPr>
        <w:adjustRightInd w:val="0"/>
        <w:snapToGrid w:val="0"/>
        <w:spacing w:line="578" w:lineRule="atLeas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eastAsia="zh"/>
        </w:rPr>
        <w:t>（一）</w:t>
      </w:r>
      <w:r>
        <w:rPr>
          <w:rFonts w:ascii="Times New Roman" w:hAnsi="Times New Roman" w:eastAsia="方正仿宋_GBK"/>
          <w:sz w:val="32"/>
          <w:szCs w:val="32"/>
        </w:rPr>
        <w:t>成立年限不超过9年（</w:t>
      </w:r>
      <w:r>
        <w:rPr>
          <w:rFonts w:hint="eastAsia" w:ascii="Times New Roman" w:hAnsi="Times New Roman" w:eastAsia="方正仿宋_GBK"/>
          <w:sz w:val="32"/>
          <w:szCs w:val="32"/>
          <w:lang w:val="en-US" w:eastAsia="zh-CN"/>
        </w:rPr>
        <w:t>2016</w:t>
      </w:r>
      <w:r>
        <w:rPr>
          <w:rFonts w:ascii="Times New Roman" w:hAnsi="Times New Roman" w:eastAsia="方正仿宋_GBK"/>
          <w:sz w:val="32"/>
          <w:szCs w:val="32"/>
        </w:rPr>
        <w:t>年之后成立</w:t>
      </w:r>
      <w:r>
        <w:rPr>
          <w:rFonts w:hint="eastAsia" w:ascii="Times New Roman" w:hAnsi="Times New Roman" w:eastAsia="方正仿宋_GBK"/>
          <w:sz w:val="32"/>
          <w:szCs w:val="32"/>
          <w:lang w:eastAsia="zh-CN"/>
        </w:rPr>
        <w:t>，且自成立到获得最后一轮融资时间不超过</w:t>
      </w:r>
      <w:r>
        <w:rPr>
          <w:rFonts w:hint="eastAsia" w:ascii="Times New Roman" w:hAnsi="Times New Roman" w:eastAsia="方正仿宋_GBK"/>
          <w:sz w:val="32"/>
          <w:szCs w:val="32"/>
          <w:lang w:val="en-US" w:eastAsia="zh-CN"/>
        </w:rPr>
        <w:t>108个月</w:t>
      </w:r>
      <w:r>
        <w:rPr>
          <w:rFonts w:ascii="Times New Roman" w:hAnsi="Times New Roman" w:eastAsia="方正仿宋_GBK"/>
          <w:sz w:val="32"/>
          <w:szCs w:val="32"/>
        </w:rPr>
        <w:t>）；</w:t>
      </w:r>
    </w:p>
    <w:p>
      <w:pPr>
        <w:adjustRightInd w:val="0"/>
        <w:snapToGrid w:val="0"/>
        <w:spacing w:line="578" w:lineRule="atLeas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eastAsia="zh"/>
        </w:rPr>
        <w:t>（二）</w:t>
      </w:r>
      <w:r>
        <w:rPr>
          <w:rFonts w:ascii="Times New Roman" w:hAnsi="Times New Roman" w:eastAsia="方正仿宋_GBK"/>
          <w:sz w:val="32"/>
          <w:szCs w:val="32"/>
        </w:rPr>
        <w:t>获得过专业机构的私募投资，且尚未上市；</w:t>
      </w:r>
    </w:p>
    <w:p>
      <w:pPr>
        <w:adjustRightInd w:val="0"/>
        <w:snapToGrid w:val="0"/>
        <w:spacing w:line="578" w:lineRule="atLeast"/>
        <w:ind w:firstLine="640" w:firstLineChars="200"/>
        <w:rPr>
          <w:rFonts w:hint="eastAsia" w:ascii="Times New Roman" w:hAnsi="Times New Roman" w:eastAsia="方正黑体_GBK" w:cs="方正黑体_GBK"/>
          <w:sz w:val="32"/>
          <w:szCs w:val="32"/>
        </w:rPr>
      </w:pPr>
      <w:r>
        <w:rPr>
          <w:rFonts w:hint="eastAsia" w:ascii="Times New Roman" w:hAnsi="Times New Roman" w:eastAsia="方正仿宋_GBK"/>
          <w:sz w:val="32"/>
          <w:szCs w:val="32"/>
          <w:lang w:eastAsia="zh"/>
        </w:rPr>
        <w:t>（三）</w:t>
      </w:r>
      <w:r>
        <w:rPr>
          <w:rFonts w:ascii="Times New Roman" w:hAnsi="Times New Roman" w:eastAsia="方正仿宋_GBK"/>
          <w:sz w:val="32"/>
          <w:szCs w:val="32"/>
        </w:rPr>
        <w:t>成立5年之内的（</w:t>
      </w:r>
      <w:r>
        <w:rPr>
          <w:rFonts w:hint="eastAsia" w:ascii="Times New Roman" w:hAnsi="Times New Roman" w:eastAsia="方正仿宋_GBK"/>
          <w:sz w:val="32"/>
          <w:szCs w:val="32"/>
          <w:lang w:val="en-US" w:eastAsia="zh-CN"/>
        </w:rPr>
        <w:t>2020</w:t>
      </w:r>
      <w:r>
        <w:rPr>
          <w:rFonts w:ascii="Times New Roman" w:hAnsi="Times New Roman" w:eastAsia="方正仿宋_GBK"/>
          <w:sz w:val="32"/>
          <w:szCs w:val="32"/>
        </w:rPr>
        <w:t>年之后成立</w:t>
      </w:r>
      <w:r>
        <w:rPr>
          <w:rFonts w:hint="eastAsia" w:ascii="Times New Roman" w:hAnsi="Times New Roman" w:eastAsia="方正仿宋_GBK"/>
          <w:sz w:val="32"/>
          <w:szCs w:val="32"/>
          <w:lang w:eastAsia="zh-CN"/>
        </w:rPr>
        <w:t>，且自成立到获得最后一轮融资时间不超过</w:t>
      </w:r>
      <w:r>
        <w:rPr>
          <w:rFonts w:hint="eastAsia" w:ascii="Times New Roman" w:hAnsi="Times New Roman" w:eastAsia="方正仿宋_GBK"/>
          <w:sz w:val="32"/>
          <w:szCs w:val="32"/>
          <w:lang w:val="en-US" w:eastAsia="zh-CN"/>
        </w:rPr>
        <w:t>60个月</w:t>
      </w:r>
      <w:r>
        <w:rPr>
          <w:rFonts w:ascii="Times New Roman" w:hAnsi="Times New Roman" w:eastAsia="方正仿宋_GBK"/>
          <w:sz w:val="32"/>
          <w:szCs w:val="32"/>
        </w:rPr>
        <w:t>），最近一轮融资的投后估值超过（含）1亿美元，且累计融资额超过（含）500万美元；成立5</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9年的，最近一轮融资的投后估值超过（含）5亿美元，且累计融资额超过（含）2500万美元。</w:t>
      </w:r>
    </w:p>
    <w:p>
      <w:pPr>
        <w:adjustRightInd w:val="0"/>
        <w:snapToGrid w:val="0"/>
        <w:spacing w:line="578" w:lineRule="atLeast"/>
        <w:ind w:firstLine="640" w:firstLineChars="200"/>
        <w:rPr>
          <w:rFonts w:ascii="Times New Roman" w:hAnsi="Times New Roman" w:eastAsia="方正楷体_GBK" w:cs="方正楷体_GBK"/>
          <w:sz w:val="32"/>
          <w:szCs w:val="32"/>
        </w:rPr>
      </w:pPr>
      <w:r>
        <w:rPr>
          <w:rFonts w:hint="eastAsia" w:ascii="Times New Roman" w:hAnsi="Times New Roman" w:eastAsia="方正黑体_GBK" w:cs="方正黑体_GBK"/>
          <w:sz w:val="32"/>
          <w:szCs w:val="32"/>
          <w:lang w:eastAsia="zh-CN"/>
        </w:rPr>
        <w:t>四</w:t>
      </w:r>
      <w:r>
        <w:rPr>
          <w:rFonts w:hint="eastAsia" w:ascii="Times New Roman" w:hAnsi="Times New Roman" w:eastAsia="方正黑体_GBK" w:cs="方正黑体_GBK"/>
          <w:sz w:val="32"/>
          <w:szCs w:val="32"/>
        </w:rPr>
        <w:t>、瞪羚企业</w:t>
      </w:r>
    </w:p>
    <w:p>
      <w:pPr>
        <w:adjustRightInd w:val="0"/>
        <w:snapToGrid w:val="0"/>
        <w:spacing w:line="578" w:lineRule="atLeast"/>
        <w:ind w:firstLine="596" w:firstLineChars="200"/>
        <w:rPr>
          <w:rFonts w:ascii="Times New Roman" w:hAnsi="Times New Roman" w:eastAsia="方正仿宋_GBK"/>
          <w:spacing w:val="-11"/>
          <w:sz w:val="32"/>
          <w:szCs w:val="32"/>
        </w:rPr>
      </w:pPr>
      <w:r>
        <w:rPr>
          <w:rFonts w:ascii="Times New Roman" w:hAnsi="Times New Roman" w:eastAsia="方正仿宋_GBK"/>
          <w:spacing w:val="-11"/>
          <w:sz w:val="32"/>
          <w:szCs w:val="32"/>
        </w:rPr>
        <w:t>申报成为瞪羚企业除满足基本条件外，还须</w:t>
      </w:r>
      <w:r>
        <w:rPr>
          <w:rFonts w:hint="eastAsia" w:ascii="Times New Roman" w:hAnsi="Times New Roman" w:eastAsia="方正仿宋_GBK"/>
          <w:spacing w:val="-11"/>
          <w:w w:val="96"/>
          <w:sz w:val="32"/>
          <w:szCs w:val="32"/>
          <w:lang w:eastAsia="zh-CN"/>
        </w:rPr>
        <w:t>同时</w:t>
      </w:r>
      <w:r>
        <w:rPr>
          <w:rFonts w:ascii="Times New Roman" w:hAnsi="Times New Roman" w:eastAsia="方正仿宋_GBK"/>
          <w:spacing w:val="-11"/>
          <w:sz w:val="32"/>
          <w:szCs w:val="32"/>
        </w:rPr>
        <w:t>满足以下条件：</w:t>
      </w:r>
    </w:p>
    <w:p>
      <w:pPr>
        <w:adjustRightInd w:val="0"/>
        <w:snapToGrid w:val="0"/>
        <w:spacing w:line="578" w:lineRule="atLeas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eastAsia="zh"/>
        </w:rPr>
        <w:t>（一）</w:t>
      </w:r>
      <w:r>
        <w:rPr>
          <w:rFonts w:ascii="Times New Roman" w:hAnsi="Times New Roman" w:eastAsia="方正仿宋_GBK"/>
          <w:sz w:val="32"/>
          <w:szCs w:val="32"/>
        </w:rPr>
        <w:t>近三年（202</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年）研发投入强度（R&amp;D）均达到3%，且拥有1项以上与主导产品相关的Ⅰ类知识产权；</w:t>
      </w:r>
    </w:p>
    <w:p>
      <w:pPr>
        <w:adjustRightInd w:val="0"/>
        <w:snapToGrid w:val="0"/>
        <w:spacing w:line="578" w:lineRule="atLeast"/>
        <w:ind w:firstLine="640" w:firstLineChars="200"/>
        <w:rPr>
          <w:rFonts w:ascii="Times New Roman" w:hAnsi="Times New Roman" w:eastAsia="方正仿宋_GBK"/>
          <w:sz w:val="32"/>
          <w:szCs w:val="32"/>
        </w:rPr>
        <w:sectPr>
          <w:footerReference r:id="rId3" w:type="default"/>
          <w:pgSz w:w="11906" w:h="16838"/>
          <w:pgMar w:top="2098" w:right="1474" w:bottom="1984" w:left="1587" w:header="851" w:footer="1587" w:gutter="0"/>
          <w:pgNumType w:fmt="decimal"/>
          <w:cols w:space="720" w:num="1"/>
          <w:rtlGutter w:val="0"/>
          <w:docGrid w:type="lines" w:linePitch="312" w:charSpace="0"/>
        </w:sectPr>
      </w:pPr>
      <w:r>
        <w:rPr>
          <w:rFonts w:hint="eastAsia" w:ascii="Times New Roman" w:hAnsi="Times New Roman" w:eastAsia="方正仿宋_GBK"/>
          <w:sz w:val="32"/>
          <w:szCs w:val="32"/>
          <w:lang w:eastAsia="zh"/>
        </w:rPr>
        <w:t>（二）</w:t>
      </w:r>
      <w:r>
        <w:rPr>
          <w:rFonts w:ascii="Times New Roman" w:hAnsi="Times New Roman" w:eastAsia="方正仿宋_GBK"/>
          <w:sz w:val="32"/>
          <w:szCs w:val="32"/>
        </w:rPr>
        <w:t>起始年（202</w:t>
      </w: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年</w:t>
      </w:r>
      <w:r>
        <w:rPr>
          <w:rFonts w:hint="eastAsia" w:ascii="Times New Roman" w:hAnsi="Times New Roman" w:eastAsia="方正仿宋_GBK"/>
          <w:sz w:val="32"/>
          <w:szCs w:val="32"/>
        </w:rPr>
        <w:t>，下同</w:t>
      </w:r>
      <w:r>
        <w:rPr>
          <w:rFonts w:ascii="Times New Roman" w:hAnsi="Times New Roman" w:eastAsia="方正仿宋_GBK"/>
          <w:sz w:val="32"/>
          <w:szCs w:val="32"/>
        </w:rPr>
        <w:t>）营业收入在1000万元至5000万元，近三年营业收入复合增长率</w:t>
      </w:r>
      <w:r>
        <w:rPr>
          <w:rFonts w:hint="eastAsia" w:ascii="Times New Roman" w:hAnsi="Times New Roman" w:eastAsia="方正仿宋_GBK"/>
          <w:sz w:val="32"/>
          <w:szCs w:val="32"/>
          <w:lang w:eastAsia="zh-CN"/>
        </w:rPr>
        <w:t>〔（计算公式：</w:t>
      </w:r>
      <w:r>
        <w:rPr>
          <w:rFonts w:hint="eastAsia" w:ascii="Times New Roman" w:hAnsi="Times New Roman" w:eastAsia="方正仿宋_GBK"/>
          <w:sz w:val="32"/>
          <w:szCs w:val="32"/>
          <w:lang w:val="en-US" w:eastAsia="zh-CN"/>
        </w:rPr>
        <w:t>2025年</w:t>
      </w:r>
      <w:r>
        <w:rPr>
          <w:rFonts w:ascii="Times New Roman" w:hAnsi="Times New Roman" w:eastAsia="方正仿宋_GBK"/>
          <w:sz w:val="32"/>
          <w:szCs w:val="32"/>
        </w:rPr>
        <w:t>营业收入</w:t>
      </w:r>
      <w:r>
        <w:rPr>
          <w:rFonts w:hint="eastAsia" w:ascii="Times New Roman" w:hAnsi="Times New Roman" w:eastAsia="方正仿宋_GBK"/>
          <w:sz w:val="32"/>
          <w:szCs w:val="32"/>
          <w:lang w:val="en-US" w:eastAsia="zh-CN"/>
        </w:rPr>
        <w:t>除以2022年</w:t>
      </w:r>
      <w:r>
        <w:rPr>
          <w:rFonts w:ascii="Times New Roman" w:hAnsi="Times New Roman" w:eastAsia="方正仿宋_GBK"/>
          <w:sz w:val="32"/>
          <w:szCs w:val="32"/>
        </w:rPr>
        <w:t>营业收入</w:t>
      </w:r>
      <w:r>
        <w:rPr>
          <w:rFonts w:hint="eastAsia" w:ascii="Times New Roman" w:hAnsi="Times New Roman" w:eastAsia="方正仿宋_GBK"/>
          <w:sz w:val="32"/>
          <w:szCs w:val="32"/>
          <w:lang w:eastAsia="zh-CN"/>
        </w:rPr>
        <w:t>，结果开三次方，</w:t>
      </w:r>
      <w:r>
        <w:rPr>
          <w:rFonts w:hint="eastAsia" w:ascii="Times New Roman" w:hAnsi="Times New Roman" w:eastAsia="方正仿宋_GBK"/>
          <w:sz w:val="32"/>
          <w:szCs w:val="32"/>
          <w:vertAlign w:val="baseline"/>
          <w:lang w:val="en-US" w:eastAsia="zh-CN"/>
        </w:rPr>
        <w:t>减</w:t>
      </w:r>
      <w:r>
        <w:rPr>
          <w:rFonts w:hint="eastAsia" w:ascii="Times New Roman" w:hAnsi="Times New Roman" w:eastAsia="方正仿宋_GBK"/>
          <w:sz w:val="32"/>
          <w:szCs w:val="32"/>
          <w:lang w:val="en-US" w:eastAsia="zh-CN"/>
        </w:rPr>
        <w:t>1后乘以100%</w:t>
      </w:r>
      <w:r>
        <w:rPr>
          <w:rFonts w:hint="eastAsia" w:ascii="Times New Roman" w:hAnsi="Times New Roman" w:eastAsia="方正仿宋_GBK"/>
          <w:sz w:val="32"/>
          <w:szCs w:val="32"/>
          <w:lang w:eastAsia="zh-CN"/>
        </w:rPr>
        <w:t>），下同〕</w:t>
      </w:r>
      <w:r>
        <w:rPr>
          <w:rFonts w:ascii="Times New Roman" w:hAnsi="Times New Roman" w:eastAsia="方正仿宋_GBK"/>
          <w:sz w:val="32"/>
          <w:szCs w:val="32"/>
        </w:rPr>
        <w:t>超过（含）30%，且上年度正增长；或起始年营业收入在5000万元至1亿元，近三年营业收入复合增长率超过（含）</w:t>
      </w:r>
      <w:r>
        <w:rPr>
          <w:rFonts w:hint="eastAsia" w:ascii="Times New Roman" w:hAnsi="Times New Roman" w:eastAsia="方正仿宋_GBK"/>
          <w:sz w:val="32"/>
          <w:szCs w:val="32"/>
        </w:rPr>
        <w:t>20</w:t>
      </w:r>
      <w:r>
        <w:rPr>
          <w:rFonts w:ascii="Times New Roman" w:hAnsi="Times New Roman" w:eastAsia="方正仿宋_GBK"/>
          <w:sz w:val="32"/>
          <w:szCs w:val="32"/>
        </w:rPr>
        <w:t>%，且上年度正增长；或起始年营业收入在1亿元以上，近三年营业收入复合增长率超过（含）1</w:t>
      </w:r>
      <w:r>
        <w:rPr>
          <w:rFonts w:hint="eastAsia" w:ascii="Times New Roman" w:hAnsi="Times New Roman" w:eastAsia="方正仿宋_GBK"/>
          <w:sz w:val="32"/>
          <w:szCs w:val="32"/>
        </w:rPr>
        <w:t>5</w:t>
      </w:r>
      <w:r>
        <w:rPr>
          <w:rFonts w:ascii="Times New Roman" w:hAnsi="Times New Roman" w:eastAsia="方正仿宋_GBK"/>
          <w:sz w:val="32"/>
          <w:szCs w:val="32"/>
        </w:rPr>
        <w:t>%，且上年度正增长。</w:t>
      </w:r>
    </w:p>
    <w:p>
      <w:pPr>
        <w:adjustRightInd w:val="0"/>
        <w:snapToGrid w:val="0"/>
        <w:spacing w:line="600" w:lineRule="exact"/>
        <w:outlineLvl w:val="0"/>
        <w:rPr>
          <w:rFonts w:ascii="Times New Roman" w:hAnsi="Times New Roman" w:eastAsia="方正黑体_GBK" w:cs="Times New Roman"/>
          <w:bCs/>
          <w:color w:val="000000"/>
          <w:sz w:val="32"/>
          <w:szCs w:val="32"/>
        </w:rPr>
      </w:pPr>
      <w:r>
        <w:rPr>
          <w:rFonts w:hint="default" w:ascii="Times New Roman" w:hAnsi="Times New Roman" w:eastAsia="方正黑体_GBK" w:cs="Times New Roman"/>
          <w:bCs/>
          <w:color w:val="000000"/>
          <w:sz w:val="32"/>
          <w:szCs w:val="32"/>
        </w:rPr>
        <w:t>附件2</w:t>
      </w:r>
    </w:p>
    <w:p>
      <w:pPr>
        <w:pStyle w:val="3"/>
        <w:ind w:firstLine="210"/>
      </w:pPr>
    </w:p>
    <w:p>
      <w:pPr>
        <w:adjustRightInd w:val="0"/>
        <w:snapToGrid w:val="0"/>
        <w:spacing w:before="312" w:beforeLines="100" w:after="312" w:afterLines="100" w:line="600" w:lineRule="exact"/>
        <w:jc w:val="center"/>
        <w:outlineLvl w:val="0"/>
        <w:rPr>
          <w:rFonts w:ascii="Times New Roman" w:hAnsi="Times New Roman" w:eastAsia="方正小标宋_GBK"/>
          <w:bCs/>
          <w:sz w:val="44"/>
          <w:szCs w:val="44"/>
        </w:rPr>
      </w:pPr>
      <w:r>
        <w:rPr>
          <w:rFonts w:ascii="Times New Roman" w:hAnsi="Times New Roman" w:eastAsia="方正小标宋_GBK"/>
          <w:bCs/>
          <w:sz w:val="44"/>
          <w:szCs w:val="44"/>
        </w:rPr>
        <w:t>重庆市</w:t>
      </w:r>
      <w:r>
        <w:rPr>
          <w:rFonts w:hint="eastAsia" w:ascii="Times New Roman" w:hAnsi="Times New Roman" w:eastAsia="方正小标宋_GBK"/>
          <w:bCs/>
          <w:sz w:val="44"/>
          <w:szCs w:val="44"/>
        </w:rPr>
        <w:t>独角兽、</w:t>
      </w:r>
      <w:r>
        <w:rPr>
          <w:rFonts w:hint="eastAsia" w:ascii="Times New Roman" w:hAnsi="Times New Roman" w:eastAsia="方正小标宋_GBK"/>
          <w:bCs/>
          <w:sz w:val="44"/>
          <w:szCs w:val="44"/>
          <w:lang w:eastAsia="zh-CN"/>
        </w:rPr>
        <w:t>潜在独角兽、</w:t>
      </w:r>
      <w:r>
        <w:rPr>
          <w:rFonts w:hint="eastAsia" w:ascii="Times New Roman" w:hAnsi="Times New Roman" w:eastAsia="方正小标宋_GBK"/>
          <w:bCs/>
          <w:sz w:val="44"/>
          <w:szCs w:val="44"/>
        </w:rPr>
        <w:t>瞪羚</w:t>
      </w:r>
      <w:r>
        <w:rPr>
          <w:rFonts w:ascii="Times New Roman" w:hAnsi="Times New Roman" w:eastAsia="方正小标宋_GBK"/>
          <w:bCs/>
          <w:sz w:val="44"/>
          <w:szCs w:val="44"/>
        </w:rPr>
        <w:t>企业申请表</w:t>
      </w:r>
    </w:p>
    <w:p>
      <w:pPr>
        <w:pStyle w:val="3"/>
        <w:ind w:firstLine="0" w:firstLineChars="0"/>
        <w:rPr>
          <w:rFonts w:eastAsia="仿宋"/>
          <w:sz w:val="24"/>
        </w:rPr>
      </w:pPr>
      <w:r>
        <w:rPr>
          <w:rFonts w:hint="eastAsia" w:ascii="Times New Roman" w:hAnsi="Times New Roman" w:eastAsia="方正仿宋_GBK" w:cs="方正仿宋_GBK"/>
          <w:sz w:val="24"/>
        </w:rPr>
        <w:t>申报单位（盖章）</w:t>
      </w:r>
      <w:r>
        <w:rPr>
          <w:rFonts w:eastAsia="仿宋"/>
          <w:sz w:val="24"/>
        </w:rPr>
        <w:t xml:space="preserve">：                                    </w:t>
      </w:r>
      <w:r>
        <w:rPr>
          <w:rFonts w:hint="eastAsia" w:eastAsia="仿宋"/>
          <w:sz w:val="24"/>
        </w:rPr>
        <w:t xml:space="preserve">   </w:t>
      </w:r>
    </w:p>
    <w:tbl>
      <w:tblPr>
        <w:tblStyle w:val="10"/>
        <w:tblW w:w="88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05"/>
        <w:gridCol w:w="957"/>
        <w:gridCol w:w="976"/>
        <w:gridCol w:w="108"/>
        <w:gridCol w:w="192"/>
        <w:gridCol w:w="374"/>
        <w:gridCol w:w="476"/>
        <w:gridCol w:w="28"/>
        <w:gridCol w:w="109"/>
        <w:gridCol w:w="276"/>
        <w:gridCol w:w="25"/>
        <w:gridCol w:w="647"/>
        <w:gridCol w:w="149"/>
        <w:gridCol w:w="32"/>
        <w:gridCol w:w="295"/>
        <w:gridCol w:w="244"/>
        <w:gridCol w:w="282"/>
        <w:gridCol w:w="86"/>
        <w:gridCol w:w="276"/>
        <w:gridCol w:w="44"/>
        <w:gridCol w:w="236"/>
        <w:gridCol w:w="215"/>
        <w:gridCol w:w="231"/>
        <w:gridCol w:w="333"/>
        <w:gridCol w:w="39"/>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63" w:hRule="atLeast"/>
          <w:jc w:val="center"/>
        </w:trPr>
        <w:tc>
          <w:tcPr>
            <w:tcW w:w="8843" w:type="dxa"/>
            <w:gridSpan w:val="26"/>
            <w:vAlign w:val="center"/>
          </w:tcPr>
          <w:p>
            <w:pPr>
              <w:adjustRightInd w:val="0"/>
              <w:spacing w:line="320" w:lineRule="exact"/>
              <w:jc w:val="both"/>
              <w:rPr>
                <w:rFonts w:ascii="Times New Roman" w:hAnsi="Times New Roman" w:eastAsia="仿宋_GB2312"/>
                <w:sz w:val="24"/>
              </w:rPr>
            </w:pPr>
            <w:r>
              <w:rPr>
                <w:rFonts w:hint="eastAsia" w:ascii="Times New Roman" w:hAnsi="Times New Roman" w:eastAsia="方正黑体_GBK"/>
                <w:sz w:val="24"/>
                <w:lang w:eastAsia="zh-CN"/>
              </w:rPr>
              <w:t>申报企业类型：</w:t>
            </w:r>
            <w:r>
              <w:rPr>
                <w:rStyle w:val="11"/>
                <w:rFonts w:hint="eastAsia" w:ascii="Times New Roman" w:hAnsi="Times New Roman"/>
                <w:sz w:val="24"/>
                <w:szCs w:val="24"/>
                <w:lang w:val="en-US" w:eastAsia="zh-CN" w:bidi="ar"/>
              </w:rPr>
              <w:t xml:space="preserve"> </w:t>
            </w:r>
            <w:r>
              <w:rPr>
                <w:rFonts w:hint="eastAsia" w:ascii="Times New Roman" w:hAnsi="Times New Roman" w:eastAsia="方正仿宋_GBK" w:cs="方正仿宋_GBK"/>
                <w:i w:val="0"/>
                <w:iCs w:val="0"/>
                <w:color w:val="000000"/>
                <w:kern w:val="0"/>
                <w:sz w:val="24"/>
                <w:szCs w:val="24"/>
                <w:u w:val="none"/>
                <w:lang w:val="en-US" w:eastAsia="zh-CN" w:bidi="ar"/>
              </w:rPr>
              <w:t>□</w:t>
            </w:r>
            <w:r>
              <w:rPr>
                <w:rStyle w:val="11"/>
                <w:rFonts w:ascii="Times New Roman" w:hAnsi="Times New Roman"/>
                <w:sz w:val="24"/>
                <w:szCs w:val="24"/>
                <w:lang w:val="en-US" w:eastAsia="zh-CN" w:bidi="ar"/>
              </w:rPr>
              <w:t>独角兽企业</w:t>
            </w:r>
            <w:r>
              <w:rPr>
                <w:rStyle w:val="11"/>
                <w:rFonts w:hint="eastAsia" w:ascii="Times New Roman" w:hAnsi="Times New Roman"/>
                <w:sz w:val="24"/>
                <w:szCs w:val="24"/>
                <w:lang w:val="en-US" w:eastAsia="zh-CN" w:bidi="ar"/>
              </w:rPr>
              <w:t xml:space="preserve">    </w:t>
            </w:r>
            <w:r>
              <w:rPr>
                <w:rFonts w:hint="eastAsia" w:ascii="Times New Roman" w:hAnsi="Times New Roman" w:eastAsia="方正仿宋_GBK" w:cs="方正仿宋_GBK"/>
                <w:i w:val="0"/>
                <w:iCs w:val="0"/>
                <w:color w:val="000000"/>
                <w:kern w:val="0"/>
                <w:sz w:val="24"/>
                <w:szCs w:val="24"/>
                <w:u w:val="none"/>
                <w:lang w:val="en-US" w:eastAsia="zh-CN" w:bidi="ar"/>
              </w:rPr>
              <w:t>□</w:t>
            </w:r>
            <w:r>
              <w:rPr>
                <w:rStyle w:val="11"/>
                <w:rFonts w:ascii="Times New Roman" w:hAnsi="Times New Roman"/>
                <w:sz w:val="24"/>
                <w:szCs w:val="24"/>
                <w:lang w:val="en-US" w:eastAsia="zh-CN" w:bidi="ar"/>
              </w:rPr>
              <w:t>潜在独角兽企业</w:t>
            </w:r>
            <w:r>
              <w:rPr>
                <w:rStyle w:val="11"/>
                <w:rFonts w:hint="eastAsia" w:ascii="Times New Roman" w:hAnsi="Times New Roman"/>
                <w:sz w:val="24"/>
                <w:szCs w:val="24"/>
                <w:lang w:val="en-US" w:eastAsia="zh-CN" w:bidi="ar"/>
              </w:rPr>
              <w:t xml:space="preserve">   </w:t>
            </w:r>
            <w:r>
              <w:rPr>
                <w:rFonts w:hint="eastAsia" w:ascii="Times New Roman" w:hAnsi="Times New Roman" w:eastAsia="方正仿宋_GBK" w:cs="方正仿宋_GBK"/>
                <w:i w:val="0"/>
                <w:iCs w:val="0"/>
                <w:color w:val="000000"/>
                <w:kern w:val="0"/>
                <w:sz w:val="24"/>
                <w:szCs w:val="24"/>
                <w:u w:val="none"/>
                <w:lang w:val="en-US" w:eastAsia="zh-CN" w:bidi="ar"/>
              </w:rPr>
              <w:t>□</w:t>
            </w:r>
            <w:r>
              <w:rPr>
                <w:rStyle w:val="11"/>
                <w:rFonts w:ascii="Times New Roman" w:hAnsi="Times New Roman"/>
                <w:sz w:val="24"/>
                <w:szCs w:val="24"/>
                <w:lang w:val="en-US" w:eastAsia="zh-CN" w:bidi="ar"/>
              </w:rPr>
              <w:t>瞪羚企业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63" w:hRule="atLeast"/>
          <w:jc w:val="center"/>
        </w:trPr>
        <w:tc>
          <w:tcPr>
            <w:tcW w:w="8843" w:type="dxa"/>
            <w:gridSpan w:val="26"/>
            <w:vAlign w:val="center"/>
          </w:tcPr>
          <w:p>
            <w:pPr>
              <w:adjustRightInd w:val="0"/>
              <w:spacing w:line="320" w:lineRule="exact"/>
              <w:jc w:val="center"/>
              <w:rPr>
                <w:rFonts w:ascii="Times New Roman" w:hAnsi="Times New Roman" w:eastAsia="方正黑体_GBK"/>
                <w:sz w:val="24"/>
              </w:rPr>
            </w:pPr>
            <w:r>
              <w:rPr>
                <w:rFonts w:ascii="Times New Roman" w:hAnsi="Times New Roman" w:eastAsia="方正黑体_GBK"/>
                <w:sz w:val="24"/>
              </w:rPr>
              <w:t>一、</w:t>
            </w:r>
            <w:r>
              <w:rPr>
                <w:rFonts w:hint="eastAsia" w:ascii="Times New Roman" w:hAnsi="Times New Roman" w:eastAsia="方正黑体_GBK"/>
                <w:sz w:val="24"/>
                <w:lang w:eastAsia="zh-CN"/>
              </w:rPr>
              <w:t>企业</w:t>
            </w:r>
            <w:r>
              <w:rPr>
                <w:rFonts w:ascii="Times New Roman" w:hAnsi="Times New Roman" w:eastAsia="方正黑体_GBK"/>
                <w:sz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01" w:hRule="atLeast"/>
          <w:jc w:val="center"/>
        </w:trPr>
        <w:tc>
          <w:tcPr>
            <w:tcW w:w="2062" w:type="dxa"/>
            <w:gridSpan w:val="2"/>
            <w:vAlign w:val="center"/>
          </w:tcPr>
          <w:p>
            <w:pPr>
              <w:adjustRightInd w:val="0"/>
              <w:spacing w:line="320" w:lineRule="exact"/>
              <w:jc w:val="center"/>
              <w:rPr>
                <w:rFonts w:ascii="Times New Roman" w:hAnsi="Times New Roman" w:eastAsia="方正仿宋_GBK"/>
                <w:sz w:val="24"/>
              </w:rPr>
            </w:pPr>
            <w:r>
              <w:rPr>
                <w:rFonts w:ascii="Times New Roman" w:hAnsi="Times New Roman" w:eastAsia="方正仿宋_GBK"/>
                <w:sz w:val="24"/>
              </w:rPr>
              <w:t>企业名称</w:t>
            </w:r>
          </w:p>
        </w:tc>
        <w:tc>
          <w:tcPr>
            <w:tcW w:w="2564" w:type="dxa"/>
            <w:gridSpan w:val="9"/>
            <w:vAlign w:val="center"/>
          </w:tcPr>
          <w:p>
            <w:pPr>
              <w:adjustRightInd w:val="0"/>
              <w:spacing w:line="320" w:lineRule="exact"/>
              <w:jc w:val="center"/>
              <w:rPr>
                <w:rFonts w:ascii="Times New Roman" w:hAnsi="Times New Roman" w:eastAsia="方正仿宋_GBK"/>
                <w:sz w:val="24"/>
              </w:rPr>
            </w:pPr>
          </w:p>
        </w:tc>
        <w:tc>
          <w:tcPr>
            <w:tcW w:w="2291" w:type="dxa"/>
            <w:gridSpan w:val="10"/>
            <w:vAlign w:val="center"/>
          </w:tcPr>
          <w:p>
            <w:pPr>
              <w:adjustRightInd w:val="0"/>
              <w:spacing w:line="320" w:lineRule="exact"/>
              <w:jc w:val="center"/>
              <w:rPr>
                <w:rFonts w:ascii="Times New Roman" w:hAnsi="Times New Roman" w:eastAsia="方正仿宋_GBK"/>
                <w:sz w:val="24"/>
              </w:rPr>
            </w:pPr>
            <w:r>
              <w:rPr>
                <w:rFonts w:ascii="Times New Roman" w:hAnsi="Times New Roman" w:eastAsia="方正仿宋_GBK"/>
                <w:sz w:val="24"/>
              </w:rPr>
              <w:t>法定代表人</w:t>
            </w:r>
          </w:p>
        </w:tc>
        <w:tc>
          <w:tcPr>
            <w:tcW w:w="1926" w:type="dxa"/>
            <w:gridSpan w:val="5"/>
            <w:vAlign w:val="center"/>
          </w:tcPr>
          <w:p>
            <w:pPr>
              <w:adjustRightInd w:val="0"/>
              <w:spacing w:line="32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01" w:hRule="atLeast"/>
          <w:jc w:val="center"/>
        </w:trPr>
        <w:tc>
          <w:tcPr>
            <w:tcW w:w="2062" w:type="dxa"/>
            <w:gridSpan w:val="2"/>
            <w:vAlign w:val="center"/>
          </w:tcPr>
          <w:p>
            <w:pPr>
              <w:spacing w:line="320" w:lineRule="exact"/>
              <w:jc w:val="center"/>
              <w:rPr>
                <w:rFonts w:ascii="Times New Roman" w:hAnsi="Times New Roman" w:eastAsia="方正仿宋_GBK"/>
                <w:sz w:val="24"/>
              </w:rPr>
            </w:pPr>
            <w:r>
              <w:rPr>
                <w:rFonts w:ascii="Times New Roman" w:hAnsi="Times New Roman" w:eastAsia="方正仿宋_GBK"/>
                <w:sz w:val="24"/>
              </w:rPr>
              <w:t>统一社会信用代码</w:t>
            </w:r>
          </w:p>
        </w:tc>
        <w:tc>
          <w:tcPr>
            <w:tcW w:w="2564" w:type="dxa"/>
            <w:gridSpan w:val="9"/>
            <w:vAlign w:val="center"/>
          </w:tcPr>
          <w:p>
            <w:pPr>
              <w:spacing w:line="320" w:lineRule="exact"/>
              <w:jc w:val="center"/>
              <w:rPr>
                <w:rFonts w:ascii="Times New Roman" w:hAnsi="Times New Roman" w:eastAsia="方正仿宋_GBK"/>
                <w:sz w:val="24"/>
              </w:rPr>
            </w:pPr>
          </w:p>
        </w:tc>
        <w:tc>
          <w:tcPr>
            <w:tcW w:w="2291" w:type="dxa"/>
            <w:gridSpan w:val="10"/>
            <w:vAlign w:val="center"/>
          </w:tcPr>
          <w:p>
            <w:pPr>
              <w:spacing w:line="320" w:lineRule="exact"/>
              <w:jc w:val="center"/>
              <w:rPr>
                <w:rFonts w:ascii="Times New Roman" w:hAnsi="Times New Roman" w:eastAsia="方正仿宋_GBK"/>
                <w:sz w:val="24"/>
              </w:rPr>
            </w:pPr>
            <w:r>
              <w:rPr>
                <w:rFonts w:ascii="Times New Roman" w:hAnsi="Times New Roman" w:eastAsia="方正仿宋_GBK"/>
                <w:sz w:val="24"/>
              </w:rPr>
              <w:t>注册时间</w:t>
            </w:r>
          </w:p>
        </w:tc>
        <w:tc>
          <w:tcPr>
            <w:tcW w:w="1926" w:type="dxa"/>
            <w:gridSpan w:val="5"/>
            <w:vAlign w:val="center"/>
          </w:tcPr>
          <w:p>
            <w:pPr>
              <w:spacing w:line="32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01" w:hRule="atLeast"/>
          <w:jc w:val="center"/>
        </w:trPr>
        <w:tc>
          <w:tcPr>
            <w:tcW w:w="2062" w:type="dxa"/>
            <w:gridSpan w:val="2"/>
            <w:vAlign w:val="center"/>
          </w:tcPr>
          <w:p>
            <w:pPr>
              <w:spacing w:line="320" w:lineRule="exact"/>
              <w:jc w:val="center"/>
              <w:rPr>
                <w:rFonts w:ascii="Times New Roman" w:hAnsi="Times New Roman" w:eastAsia="方正仿宋_GBK"/>
                <w:sz w:val="24"/>
              </w:rPr>
            </w:pPr>
            <w:r>
              <w:rPr>
                <w:rFonts w:ascii="Times New Roman" w:hAnsi="Times New Roman" w:eastAsia="方正仿宋_GBK"/>
                <w:sz w:val="24"/>
              </w:rPr>
              <w:t>注册资本</w:t>
            </w:r>
          </w:p>
        </w:tc>
        <w:tc>
          <w:tcPr>
            <w:tcW w:w="2564" w:type="dxa"/>
            <w:gridSpan w:val="9"/>
            <w:vAlign w:val="center"/>
          </w:tcPr>
          <w:p>
            <w:pPr>
              <w:spacing w:line="320" w:lineRule="exact"/>
              <w:jc w:val="center"/>
              <w:rPr>
                <w:rFonts w:ascii="Times New Roman" w:hAnsi="Times New Roman" w:eastAsia="方正仿宋_GBK"/>
                <w:sz w:val="24"/>
              </w:rPr>
            </w:pPr>
          </w:p>
        </w:tc>
        <w:tc>
          <w:tcPr>
            <w:tcW w:w="2291" w:type="dxa"/>
            <w:gridSpan w:val="10"/>
            <w:vAlign w:val="center"/>
          </w:tcPr>
          <w:p>
            <w:pPr>
              <w:spacing w:line="320" w:lineRule="exact"/>
              <w:jc w:val="center"/>
              <w:rPr>
                <w:rFonts w:ascii="Times New Roman" w:hAnsi="Times New Roman" w:eastAsia="方正仿宋_GBK"/>
                <w:sz w:val="24"/>
              </w:rPr>
            </w:pPr>
            <w:r>
              <w:rPr>
                <w:rFonts w:ascii="Times New Roman" w:hAnsi="Times New Roman" w:eastAsia="方正仿宋_GBK"/>
                <w:sz w:val="24"/>
              </w:rPr>
              <w:t>所在区县</w:t>
            </w:r>
          </w:p>
        </w:tc>
        <w:tc>
          <w:tcPr>
            <w:tcW w:w="1926" w:type="dxa"/>
            <w:gridSpan w:val="5"/>
            <w:vAlign w:val="center"/>
          </w:tcPr>
          <w:p>
            <w:pPr>
              <w:snapToGrid w:val="0"/>
              <w:spacing w:line="32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01" w:hRule="atLeast"/>
          <w:jc w:val="center"/>
        </w:trPr>
        <w:tc>
          <w:tcPr>
            <w:tcW w:w="2062" w:type="dxa"/>
            <w:gridSpan w:val="2"/>
            <w:vAlign w:val="center"/>
          </w:tcPr>
          <w:p>
            <w:pPr>
              <w:spacing w:line="320" w:lineRule="exact"/>
              <w:jc w:val="center"/>
              <w:rPr>
                <w:rFonts w:ascii="Times New Roman" w:hAnsi="Times New Roman" w:eastAsia="方正仿宋_GBK"/>
                <w:sz w:val="24"/>
              </w:rPr>
            </w:pPr>
            <w:r>
              <w:rPr>
                <w:rFonts w:ascii="Times New Roman" w:hAnsi="Times New Roman" w:eastAsia="方正仿宋_GBK"/>
                <w:sz w:val="24"/>
              </w:rPr>
              <w:t>联系人</w:t>
            </w:r>
          </w:p>
        </w:tc>
        <w:tc>
          <w:tcPr>
            <w:tcW w:w="1276" w:type="dxa"/>
            <w:gridSpan w:val="3"/>
            <w:vAlign w:val="center"/>
          </w:tcPr>
          <w:p>
            <w:pPr>
              <w:spacing w:line="320" w:lineRule="exact"/>
              <w:jc w:val="center"/>
              <w:rPr>
                <w:rFonts w:ascii="Times New Roman" w:hAnsi="Times New Roman" w:eastAsia="方正仿宋_GBK"/>
                <w:sz w:val="24"/>
              </w:rPr>
            </w:pPr>
          </w:p>
        </w:tc>
        <w:tc>
          <w:tcPr>
            <w:tcW w:w="1288" w:type="dxa"/>
            <w:gridSpan w:val="6"/>
            <w:vAlign w:val="center"/>
          </w:tcPr>
          <w:p>
            <w:pPr>
              <w:spacing w:line="320" w:lineRule="exact"/>
              <w:jc w:val="center"/>
              <w:rPr>
                <w:rFonts w:ascii="Times New Roman" w:hAnsi="Times New Roman" w:eastAsia="方正仿宋_GBK"/>
                <w:sz w:val="24"/>
              </w:rPr>
            </w:pPr>
            <w:r>
              <w:rPr>
                <w:rFonts w:ascii="Times New Roman" w:hAnsi="Times New Roman" w:eastAsia="方正仿宋_GBK"/>
                <w:sz w:val="24"/>
              </w:rPr>
              <w:t>联系电话</w:t>
            </w:r>
          </w:p>
        </w:tc>
        <w:tc>
          <w:tcPr>
            <w:tcW w:w="1367" w:type="dxa"/>
            <w:gridSpan w:val="5"/>
            <w:vAlign w:val="center"/>
          </w:tcPr>
          <w:p>
            <w:pPr>
              <w:spacing w:line="320" w:lineRule="exact"/>
              <w:jc w:val="center"/>
              <w:rPr>
                <w:rFonts w:ascii="Times New Roman" w:hAnsi="Times New Roman" w:eastAsia="方正仿宋_GBK"/>
                <w:sz w:val="24"/>
              </w:rPr>
            </w:pPr>
          </w:p>
        </w:tc>
        <w:tc>
          <w:tcPr>
            <w:tcW w:w="1370" w:type="dxa"/>
            <w:gridSpan w:val="7"/>
            <w:vAlign w:val="center"/>
          </w:tcPr>
          <w:p>
            <w:pPr>
              <w:spacing w:line="320" w:lineRule="exact"/>
              <w:jc w:val="center"/>
              <w:rPr>
                <w:rFonts w:ascii="Times New Roman" w:hAnsi="Times New Roman" w:eastAsia="方正仿宋_GBK"/>
                <w:sz w:val="24"/>
              </w:rPr>
            </w:pPr>
            <w:r>
              <w:rPr>
                <w:rFonts w:ascii="Times New Roman" w:hAnsi="Times New Roman" w:eastAsia="方正仿宋_GBK"/>
                <w:sz w:val="24"/>
              </w:rPr>
              <w:t>邮箱</w:t>
            </w:r>
          </w:p>
        </w:tc>
        <w:tc>
          <w:tcPr>
            <w:tcW w:w="1480" w:type="dxa"/>
            <w:gridSpan w:val="3"/>
            <w:vAlign w:val="center"/>
          </w:tcPr>
          <w:p>
            <w:pPr>
              <w:spacing w:line="32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8" w:hRule="atLeast"/>
          <w:jc w:val="center"/>
        </w:trPr>
        <w:tc>
          <w:tcPr>
            <w:tcW w:w="2062" w:type="dxa"/>
            <w:gridSpan w:val="2"/>
            <w:vAlign w:val="center"/>
          </w:tcPr>
          <w:p>
            <w:pPr>
              <w:spacing w:line="320" w:lineRule="exact"/>
              <w:jc w:val="center"/>
              <w:rPr>
                <w:rFonts w:ascii="Times New Roman" w:hAnsi="Times New Roman" w:eastAsia="方正仿宋_GBK"/>
                <w:sz w:val="24"/>
              </w:rPr>
            </w:pPr>
            <w:r>
              <w:rPr>
                <w:rFonts w:ascii="Times New Roman" w:hAnsi="Times New Roman" w:eastAsia="方正仿宋_GBK"/>
                <w:sz w:val="24"/>
              </w:rPr>
              <w:t>公司地址</w:t>
            </w:r>
          </w:p>
        </w:tc>
        <w:tc>
          <w:tcPr>
            <w:tcW w:w="6781" w:type="dxa"/>
            <w:gridSpan w:val="24"/>
            <w:vAlign w:val="center"/>
          </w:tcPr>
          <w:p>
            <w:pPr>
              <w:spacing w:line="32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1" w:hRule="atLeast"/>
          <w:jc w:val="center"/>
        </w:trPr>
        <w:tc>
          <w:tcPr>
            <w:tcW w:w="2062" w:type="dxa"/>
            <w:gridSpan w:val="2"/>
            <w:vAlign w:val="center"/>
          </w:tcPr>
          <w:p>
            <w:pPr>
              <w:spacing w:line="320" w:lineRule="exact"/>
              <w:jc w:val="center"/>
              <w:rPr>
                <w:rFonts w:ascii="Times New Roman" w:hAnsi="Times New Roman" w:eastAsia="方正仿宋_GBK"/>
                <w:sz w:val="24"/>
              </w:rPr>
            </w:pPr>
            <w:r>
              <w:rPr>
                <w:rFonts w:ascii="Times New Roman" w:hAnsi="Times New Roman" w:eastAsia="方正仿宋_GBK"/>
                <w:sz w:val="24"/>
              </w:rPr>
              <w:t>企业规模</w:t>
            </w:r>
          </w:p>
        </w:tc>
        <w:tc>
          <w:tcPr>
            <w:tcW w:w="6781" w:type="dxa"/>
            <w:gridSpan w:val="24"/>
            <w:vAlign w:val="center"/>
          </w:tcPr>
          <w:p>
            <w:pPr>
              <w:spacing w:line="320" w:lineRule="exact"/>
              <w:jc w:val="center"/>
              <w:rPr>
                <w:rFonts w:ascii="Times New Roman" w:hAnsi="Times New Roman" w:eastAsia="方正仿宋_GBK"/>
                <w:sz w:val="24"/>
              </w:rPr>
            </w:pPr>
            <w:r>
              <w:rPr>
                <w:rFonts w:hint="eastAsia" w:ascii="Times New Roman" w:hAnsi="Times New Roman" w:eastAsia="方正仿宋_GBK" w:cs="方正仿宋_GBK"/>
                <w:i w:val="0"/>
                <w:iCs w:val="0"/>
                <w:color w:val="000000"/>
                <w:kern w:val="0"/>
                <w:sz w:val="24"/>
                <w:szCs w:val="24"/>
                <w:u w:val="none"/>
                <w:lang w:val="en-US" w:eastAsia="zh-CN" w:bidi="ar"/>
              </w:rPr>
              <w:t>□</w:t>
            </w:r>
            <w:r>
              <w:rPr>
                <w:rFonts w:ascii="Times New Roman" w:hAnsi="Times New Roman" w:eastAsia="方正仿宋_GBK"/>
                <w:sz w:val="24"/>
              </w:rPr>
              <w:t xml:space="preserve">大型  </w:t>
            </w:r>
            <w:r>
              <w:rPr>
                <w:rFonts w:hint="eastAsia" w:ascii="Times New Roman" w:hAnsi="Times New Roman" w:eastAsia="方正仿宋_GBK" w:cs="方正仿宋_GBK"/>
                <w:i w:val="0"/>
                <w:iCs w:val="0"/>
                <w:color w:val="000000"/>
                <w:kern w:val="0"/>
                <w:sz w:val="24"/>
                <w:szCs w:val="24"/>
                <w:u w:val="none"/>
                <w:lang w:val="en-US" w:eastAsia="zh-CN" w:bidi="ar"/>
              </w:rPr>
              <w:t>□</w:t>
            </w:r>
            <w:r>
              <w:rPr>
                <w:rFonts w:ascii="Times New Roman" w:hAnsi="Times New Roman" w:eastAsia="方正仿宋_GBK"/>
                <w:sz w:val="24"/>
              </w:rPr>
              <w:t xml:space="preserve">中型  </w:t>
            </w:r>
            <w:r>
              <w:rPr>
                <w:rFonts w:hint="eastAsia" w:ascii="Times New Roman" w:hAnsi="Times New Roman" w:eastAsia="方正仿宋_GBK" w:cs="方正仿宋_GBK"/>
                <w:i w:val="0"/>
                <w:iCs w:val="0"/>
                <w:color w:val="000000"/>
                <w:kern w:val="0"/>
                <w:sz w:val="24"/>
                <w:szCs w:val="24"/>
                <w:u w:val="none"/>
                <w:lang w:val="en-US" w:eastAsia="zh-CN" w:bidi="ar"/>
              </w:rPr>
              <w:t>□</w:t>
            </w:r>
            <w:r>
              <w:rPr>
                <w:rFonts w:ascii="Times New Roman" w:hAnsi="Times New Roman" w:eastAsia="方正仿宋_GBK"/>
                <w:sz w:val="24"/>
              </w:rPr>
              <w:t xml:space="preserve">小型  </w:t>
            </w:r>
            <w:r>
              <w:rPr>
                <w:rFonts w:hint="eastAsia" w:ascii="Times New Roman" w:hAnsi="Times New Roman" w:eastAsia="方正仿宋_GBK" w:cs="方正仿宋_GBK"/>
                <w:i w:val="0"/>
                <w:iCs w:val="0"/>
                <w:color w:val="000000"/>
                <w:kern w:val="0"/>
                <w:sz w:val="24"/>
                <w:szCs w:val="24"/>
                <w:u w:val="none"/>
                <w:lang w:val="en-US" w:eastAsia="zh-CN" w:bidi="ar"/>
              </w:rPr>
              <w:t>□</w:t>
            </w:r>
            <w:r>
              <w:rPr>
                <w:rFonts w:ascii="Times New Roman" w:hAnsi="Times New Roman" w:eastAsia="方正仿宋_GBK"/>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jc w:val="center"/>
        </w:trPr>
        <w:tc>
          <w:tcPr>
            <w:tcW w:w="2062" w:type="dxa"/>
            <w:gridSpan w:val="2"/>
            <w:vAlign w:val="center"/>
          </w:tcPr>
          <w:p>
            <w:pPr>
              <w:spacing w:line="320" w:lineRule="exact"/>
              <w:jc w:val="center"/>
              <w:rPr>
                <w:rFonts w:hint="eastAsia" w:ascii="Times New Roman" w:hAnsi="Times New Roman" w:eastAsia="方正仿宋_GBK"/>
                <w:sz w:val="24"/>
                <w:lang w:eastAsia="zh-CN"/>
              </w:rPr>
            </w:pPr>
            <w:r>
              <w:rPr>
                <w:rFonts w:hint="eastAsia" w:ascii="Times New Roman" w:hAnsi="Times New Roman" w:eastAsia="方正仿宋_GBK"/>
                <w:sz w:val="24"/>
                <w:lang w:eastAsia="zh-CN"/>
              </w:rPr>
              <w:t>所属</w:t>
            </w:r>
            <w:r>
              <w:rPr>
                <w:rFonts w:hint="eastAsia" w:ascii="Times New Roman" w:hAnsi="Times New Roman" w:eastAsia="方正仿宋_GBK"/>
                <w:sz w:val="24"/>
                <w:lang w:val="en-US" w:eastAsia="zh-CN"/>
              </w:rPr>
              <w:t>“33618”现代制造业集群体系重点发展方向</w:t>
            </w:r>
          </w:p>
        </w:tc>
        <w:tc>
          <w:tcPr>
            <w:tcW w:w="6781" w:type="dxa"/>
            <w:gridSpan w:val="24"/>
            <w:vAlign w:val="center"/>
          </w:tcPr>
          <w:p>
            <w:pPr>
              <w:spacing w:line="320" w:lineRule="exact"/>
              <w:rPr>
                <w:rFonts w:ascii="Times New Roman" w:hAnsi="Times New Roman" w:eastAsia="方正仿宋_GBK"/>
                <w:sz w:val="24"/>
              </w:rPr>
            </w:pPr>
          </w:p>
          <w:p>
            <w:pPr>
              <w:spacing w:line="320" w:lineRule="exact"/>
              <w:rPr>
                <w:rStyle w:val="11"/>
                <w:rFonts w:hint="eastAsia" w:ascii="Times New Roman" w:hAnsi="Times New Roman"/>
                <w:sz w:val="24"/>
                <w:szCs w:val="24"/>
                <w:lang w:val="en-US" w:eastAsia="zh-CN" w:bidi="ar"/>
              </w:rPr>
            </w:pPr>
            <w:r>
              <w:rPr>
                <w:rStyle w:val="12"/>
                <w:rFonts w:ascii="Times New Roman" w:hAnsi="Times New Roman" w:eastAsia="宋体"/>
                <w:sz w:val="24"/>
                <w:szCs w:val="24"/>
                <w:lang w:val="en-US" w:eastAsia="zh-CN" w:bidi="ar"/>
              </w:rPr>
              <w:t>□</w:t>
            </w:r>
            <w:r>
              <w:rPr>
                <w:rStyle w:val="11"/>
                <w:rFonts w:ascii="Times New Roman" w:hAnsi="Times New Roman"/>
                <w:sz w:val="24"/>
                <w:szCs w:val="24"/>
                <w:lang w:val="en-US" w:eastAsia="zh-CN" w:bidi="ar"/>
              </w:rPr>
              <w:t>智能网联新能源汽车</w:t>
            </w:r>
            <w:r>
              <w:rPr>
                <w:rStyle w:val="11"/>
                <w:rFonts w:hint="eastAsia" w:ascii="Times New Roman" w:hAnsi="Times New Roman"/>
                <w:sz w:val="24"/>
                <w:szCs w:val="24"/>
                <w:lang w:val="en-US" w:eastAsia="zh-CN" w:bidi="ar"/>
              </w:rPr>
              <w:t xml:space="preserve">  </w:t>
            </w:r>
            <w:r>
              <w:rPr>
                <w:rStyle w:val="12"/>
                <w:rFonts w:ascii="Times New Roman" w:hAnsi="Times New Roman" w:eastAsia="宋体"/>
                <w:sz w:val="24"/>
                <w:szCs w:val="24"/>
                <w:lang w:val="en-US" w:eastAsia="zh-CN" w:bidi="ar"/>
              </w:rPr>
              <w:t>□</w:t>
            </w:r>
            <w:r>
              <w:rPr>
                <w:rStyle w:val="11"/>
                <w:rFonts w:ascii="Times New Roman" w:hAnsi="Times New Roman"/>
                <w:sz w:val="24"/>
                <w:szCs w:val="24"/>
                <w:lang w:val="en-US" w:eastAsia="zh-CN" w:bidi="ar"/>
              </w:rPr>
              <w:t>新一代电子信息制造业</w:t>
            </w:r>
            <w:r>
              <w:rPr>
                <w:rStyle w:val="11"/>
                <w:rFonts w:hint="eastAsia" w:ascii="Times New Roman" w:hAnsi="Times New Roman"/>
                <w:sz w:val="24"/>
                <w:szCs w:val="24"/>
                <w:lang w:val="en-US" w:eastAsia="zh-CN" w:bidi="ar"/>
              </w:rPr>
              <w:t xml:space="preserve">  </w:t>
            </w:r>
            <w:r>
              <w:rPr>
                <w:rStyle w:val="12"/>
                <w:rFonts w:ascii="Times New Roman" w:hAnsi="Times New Roman" w:eastAsia="宋体"/>
                <w:sz w:val="24"/>
                <w:szCs w:val="24"/>
                <w:lang w:val="en-US" w:eastAsia="zh-CN" w:bidi="ar"/>
              </w:rPr>
              <w:t>□</w:t>
            </w:r>
            <w:r>
              <w:rPr>
                <w:rStyle w:val="11"/>
                <w:rFonts w:ascii="Times New Roman" w:hAnsi="Times New Roman"/>
                <w:sz w:val="24"/>
                <w:szCs w:val="24"/>
                <w:lang w:val="en-US" w:eastAsia="zh-CN" w:bidi="ar"/>
              </w:rPr>
              <w:t>先进材料</w:t>
            </w:r>
            <w:r>
              <w:rPr>
                <w:rStyle w:val="11"/>
                <w:rFonts w:hint="eastAsia" w:ascii="Times New Roman" w:hAnsi="Times New Roman"/>
                <w:sz w:val="24"/>
                <w:szCs w:val="24"/>
                <w:lang w:val="en-US" w:eastAsia="zh-CN" w:bidi="ar"/>
              </w:rPr>
              <w:t xml:space="preserve">  </w:t>
            </w:r>
            <w:r>
              <w:rPr>
                <w:rStyle w:val="12"/>
                <w:rFonts w:ascii="Times New Roman" w:hAnsi="Times New Roman" w:eastAsia="宋体"/>
                <w:sz w:val="24"/>
                <w:szCs w:val="24"/>
                <w:lang w:val="en-US" w:eastAsia="zh-CN" w:bidi="ar"/>
              </w:rPr>
              <w:t>□</w:t>
            </w:r>
            <w:r>
              <w:rPr>
                <w:rStyle w:val="11"/>
                <w:rFonts w:ascii="Times New Roman" w:hAnsi="Times New Roman"/>
                <w:sz w:val="24"/>
                <w:szCs w:val="24"/>
                <w:lang w:val="en-US" w:eastAsia="zh-CN" w:bidi="ar"/>
              </w:rPr>
              <w:t>智能装备及智能制造</w:t>
            </w:r>
            <w:r>
              <w:rPr>
                <w:rStyle w:val="11"/>
                <w:rFonts w:hint="eastAsia" w:ascii="Times New Roman" w:hAnsi="Times New Roman"/>
                <w:sz w:val="24"/>
                <w:szCs w:val="24"/>
                <w:lang w:val="en-US" w:eastAsia="zh-CN" w:bidi="ar"/>
              </w:rPr>
              <w:t xml:space="preserve">  </w:t>
            </w:r>
            <w:r>
              <w:rPr>
                <w:rStyle w:val="12"/>
                <w:rFonts w:ascii="Times New Roman" w:hAnsi="Times New Roman" w:eastAsia="宋体"/>
                <w:sz w:val="24"/>
                <w:szCs w:val="24"/>
                <w:lang w:val="en-US" w:eastAsia="zh-CN" w:bidi="ar"/>
              </w:rPr>
              <w:t>□</w:t>
            </w:r>
            <w:r>
              <w:rPr>
                <w:rStyle w:val="11"/>
                <w:rFonts w:ascii="Times New Roman" w:hAnsi="Times New Roman"/>
                <w:sz w:val="24"/>
                <w:szCs w:val="24"/>
                <w:lang w:val="en-US" w:eastAsia="zh-CN" w:bidi="ar"/>
              </w:rPr>
              <w:t>食品及农产品加工</w:t>
            </w:r>
            <w:r>
              <w:rPr>
                <w:rStyle w:val="11"/>
                <w:rFonts w:hint="eastAsia" w:ascii="Times New Roman" w:hAnsi="Times New Roman"/>
                <w:sz w:val="24"/>
                <w:szCs w:val="24"/>
                <w:lang w:val="en-US" w:eastAsia="zh-CN" w:bidi="ar"/>
              </w:rPr>
              <w:t xml:space="preserve">  </w:t>
            </w:r>
            <w:r>
              <w:rPr>
                <w:rStyle w:val="12"/>
                <w:rFonts w:ascii="Times New Roman" w:hAnsi="Times New Roman" w:eastAsia="宋体"/>
                <w:sz w:val="24"/>
                <w:szCs w:val="24"/>
                <w:lang w:val="en-US" w:eastAsia="zh-CN" w:bidi="ar"/>
              </w:rPr>
              <w:t>□</w:t>
            </w:r>
            <w:r>
              <w:rPr>
                <w:rStyle w:val="11"/>
                <w:rFonts w:ascii="Times New Roman" w:hAnsi="Times New Roman"/>
                <w:sz w:val="24"/>
                <w:szCs w:val="24"/>
                <w:lang w:val="en-US" w:eastAsia="zh-CN" w:bidi="ar"/>
              </w:rPr>
              <w:t>软件信息服务</w:t>
            </w:r>
            <w:r>
              <w:rPr>
                <w:rStyle w:val="11"/>
                <w:rFonts w:hint="eastAsia" w:ascii="Times New Roman" w:hAnsi="Times New Roman"/>
                <w:sz w:val="24"/>
                <w:szCs w:val="24"/>
                <w:lang w:val="en-US" w:eastAsia="zh-CN" w:bidi="ar"/>
              </w:rPr>
              <w:t xml:space="preserve">   </w:t>
            </w:r>
            <w:r>
              <w:rPr>
                <w:rStyle w:val="12"/>
                <w:rFonts w:ascii="Times New Roman" w:hAnsi="Times New Roman" w:eastAsia="宋体"/>
                <w:sz w:val="24"/>
                <w:szCs w:val="24"/>
                <w:lang w:val="en-US" w:eastAsia="zh-CN" w:bidi="ar"/>
              </w:rPr>
              <w:t>□</w:t>
            </w:r>
            <w:r>
              <w:rPr>
                <w:rStyle w:val="11"/>
                <w:rFonts w:ascii="Times New Roman" w:hAnsi="Times New Roman"/>
                <w:sz w:val="24"/>
                <w:szCs w:val="24"/>
                <w:lang w:val="en-US" w:eastAsia="zh-CN" w:bidi="ar"/>
              </w:rPr>
              <w:t>新型显示</w:t>
            </w:r>
            <w:r>
              <w:rPr>
                <w:rStyle w:val="12"/>
                <w:rFonts w:ascii="Times New Roman" w:hAnsi="Times New Roman" w:eastAsia="宋体"/>
                <w:sz w:val="24"/>
                <w:szCs w:val="24"/>
                <w:lang w:val="en-US" w:eastAsia="zh-CN" w:bidi="ar"/>
              </w:rPr>
              <w:t>□</w:t>
            </w:r>
            <w:r>
              <w:rPr>
                <w:rStyle w:val="11"/>
                <w:rFonts w:ascii="Times New Roman" w:hAnsi="Times New Roman"/>
                <w:sz w:val="24"/>
                <w:szCs w:val="24"/>
                <w:lang w:val="en-US" w:eastAsia="zh-CN" w:bidi="ar"/>
              </w:rPr>
              <w:t>高端摩托车</w:t>
            </w:r>
            <w:r>
              <w:rPr>
                <w:rStyle w:val="11"/>
                <w:rFonts w:hint="eastAsia" w:ascii="Times New Roman" w:hAnsi="Times New Roman"/>
                <w:sz w:val="24"/>
                <w:szCs w:val="24"/>
                <w:lang w:val="en-US" w:eastAsia="zh-CN" w:bidi="ar"/>
              </w:rPr>
              <w:t xml:space="preserve">  </w:t>
            </w:r>
            <w:r>
              <w:rPr>
                <w:rStyle w:val="12"/>
                <w:rFonts w:ascii="Times New Roman" w:hAnsi="Times New Roman" w:eastAsia="宋体"/>
                <w:sz w:val="24"/>
                <w:szCs w:val="24"/>
                <w:lang w:val="en-US" w:eastAsia="zh-CN" w:bidi="ar"/>
              </w:rPr>
              <w:t>□</w:t>
            </w:r>
            <w:r>
              <w:rPr>
                <w:rStyle w:val="11"/>
                <w:rFonts w:ascii="Times New Roman" w:hAnsi="Times New Roman"/>
                <w:sz w:val="24"/>
                <w:szCs w:val="24"/>
                <w:lang w:val="en-US" w:eastAsia="zh-CN" w:bidi="ar"/>
              </w:rPr>
              <w:t>轻合金材料</w:t>
            </w:r>
            <w:r>
              <w:rPr>
                <w:rStyle w:val="11"/>
                <w:rFonts w:hint="eastAsia" w:ascii="Times New Roman" w:hAnsi="Times New Roman"/>
                <w:sz w:val="24"/>
                <w:szCs w:val="24"/>
                <w:lang w:val="en-US" w:eastAsia="zh-CN" w:bidi="ar"/>
              </w:rPr>
              <w:t xml:space="preserve">  </w:t>
            </w:r>
            <w:r>
              <w:rPr>
                <w:rStyle w:val="12"/>
                <w:rFonts w:ascii="Times New Roman" w:hAnsi="Times New Roman" w:eastAsia="宋体"/>
                <w:sz w:val="24"/>
                <w:szCs w:val="24"/>
                <w:lang w:val="en-US" w:eastAsia="zh-CN" w:bidi="ar"/>
              </w:rPr>
              <w:t>□</w:t>
            </w:r>
            <w:r>
              <w:rPr>
                <w:rStyle w:val="11"/>
                <w:rFonts w:ascii="Times New Roman" w:hAnsi="Times New Roman"/>
                <w:sz w:val="24"/>
                <w:szCs w:val="24"/>
                <w:lang w:val="en-US" w:eastAsia="zh-CN" w:bidi="ar"/>
              </w:rPr>
              <w:t>轻纺</w:t>
            </w:r>
            <w:r>
              <w:rPr>
                <w:rStyle w:val="11"/>
                <w:rFonts w:hint="eastAsia" w:ascii="Times New Roman" w:hAnsi="Times New Roman"/>
                <w:sz w:val="24"/>
                <w:szCs w:val="24"/>
                <w:lang w:val="en-US" w:eastAsia="zh-CN" w:bidi="ar"/>
              </w:rPr>
              <w:t xml:space="preserve">  </w:t>
            </w:r>
            <w:r>
              <w:rPr>
                <w:rStyle w:val="12"/>
                <w:rFonts w:ascii="Times New Roman" w:hAnsi="Times New Roman" w:eastAsia="宋体"/>
                <w:sz w:val="24"/>
                <w:szCs w:val="24"/>
                <w:lang w:val="en-US" w:eastAsia="zh-CN" w:bidi="ar"/>
              </w:rPr>
              <w:t>□</w:t>
            </w:r>
            <w:r>
              <w:rPr>
                <w:rStyle w:val="11"/>
                <w:rFonts w:ascii="Times New Roman" w:hAnsi="Times New Roman"/>
                <w:sz w:val="24"/>
                <w:szCs w:val="24"/>
                <w:lang w:val="en-US" w:eastAsia="zh-CN" w:bidi="ar"/>
              </w:rPr>
              <w:t>生物医药</w:t>
            </w:r>
            <w:r>
              <w:rPr>
                <w:rStyle w:val="11"/>
                <w:rFonts w:hint="eastAsia" w:ascii="Times New Roman" w:hAnsi="Times New Roman"/>
                <w:sz w:val="24"/>
                <w:szCs w:val="24"/>
                <w:lang w:val="en-US" w:eastAsia="zh-CN" w:bidi="ar"/>
              </w:rPr>
              <w:t xml:space="preserve">  </w:t>
            </w:r>
            <w:r>
              <w:rPr>
                <w:rStyle w:val="12"/>
                <w:rFonts w:ascii="Times New Roman" w:hAnsi="Times New Roman" w:eastAsia="宋体"/>
                <w:sz w:val="24"/>
                <w:szCs w:val="24"/>
                <w:lang w:val="en-US" w:eastAsia="zh-CN" w:bidi="ar"/>
              </w:rPr>
              <w:t>□</w:t>
            </w:r>
            <w:r>
              <w:rPr>
                <w:rStyle w:val="11"/>
                <w:rFonts w:ascii="Times New Roman" w:hAnsi="Times New Roman"/>
                <w:sz w:val="24"/>
                <w:szCs w:val="24"/>
                <w:lang w:val="en-US" w:eastAsia="zh-CN" w:bidi="ar"/>
              </w:rPr>
              <w:t>新能源及新型储能</w:t>
            </w:r>
            <w:r>
              <w:rPr>
                <w:rStyle w:val="11"/>
                <w:rFonts w:hint="eastAsia" w:ascii="Times New Roman" w:hAnsi="Times New Roman"/>
                <w:sz w:val="24"/>
                <w:szCs w:val="24"/>
                <w:lang w:val="en-US" w:eastAsia="zh-CN" w:bidi="ar"/>
              </w:rPr>
              <w:t xml:space="preserve">  </w:t>
            </w:r>
          </w:p>
          <w:p>
            <w:pPr>
              <w:spacing w:line="320" w:lineRule="exact"/>
              <w:rPr>
                <w:rFonts w:ascii="Times New Roman" w:hAnsi="Times New Roman" w:eastAsia="方正仿宋_GBK"/>
                <w:sz w:val="24"/>
              </w:rPr>
            </w:pPr>
            <w:r>
              <w:rPr>
                <w:rFonts w:hint="eastAsia" w:ascii="Times New Roman" w:hAnsi="Times New Roman" w:eastAsia="方正仿宋_GBK" w:cs="方正仿宋_GBK"/>
                <w:i w:val="0"/>
                <w:iCs w:val="0"/>
                <w:color w:val="000000"/>
                <w:kern w:val="0"/>
                <w:sz w:val="24"/>
                <w:szCs w:val="24"/>
                <w:u w:val="none"/>
                <w:lang w:val="en-US" w:eastAsia="zh-CN" w:bidi="ar"/>
              </w:rPr>
              <w:t>□</w:t>
            </w:r>
            <w:r>
              <w:rPr>
                <w:rStyle w:val="12"/>
                <w:rFonts w:hint="eastAsia" w:ascii="Times New Roman" w:hAnsi="Times New Roman"/>
                <w:sz w:val="24"/>
                <w:szCs w:val="24"/>
                <w:lang w:val="en-US" w:eastAsia="zh-CN" w:bidi="ar"/>
              </w:rPr>
              <w:t>“</w:t>
            </w:r>
            <w:r>
              <w:rPr>
                <w:rStyle w:val="11"/>
                <w:rFonts w:ascii="Times New Roman" w:hAnsi="Times New Roman"/>
                <w:sz w:val="24"/>
                <w:szCs w:val="24"/>
                <w:lang w:val="en-US" w:eastAsia="zh-CN" w:bidi="ar"/>
              </w:rPr>
              <w:t>新星</w:t>
            </w:r>
            <w:r>
              <w:rPr>
                <w:rStyle w:val="12"/>
                <w:rFonts w:hint="eastAsia" w:ascii="Times New Roman" w:hAnsi="Times New Roman"/>
                <w:sz w:val="24"/>
                <w:szCs w:val="24"/>
                <w:lang w:val="en-US" w:eastAsia="zh-CN" w:bidi="ar"/>
              </w:rPr>
              <w:t>”</w:t>
            </w:r>
            <w:r>
              <w:rPr>
                <w:rStyle w:val="11"/>
                <w:rFonts w:ascii="Times New Roman" w:hAnsi="Times New Roman"/>
                <w:sz w:val="24"/>
                <w:szCs w:val="24"/>
                <w:lang w:val="en-US" w:eastAsia="zh-CN" w:bidi="ar"/>
              </w:rPr>
              <w:t>产业（含未来产业）</w:t>
            </w:r>
            <w:r>
              <w:rPr>
                <w:rFonts w:hint="default" w:ascii="Times New Roman" w:hAnsi="Times New Roman" w:eastAsia="宋体" w:cs="Times New Roman"/>
                <w:i w:val="0"/>
                <w:iCs w:val="0"/>
                <w:color w:val="000000"/>
                <w:kern w:val="0"/>
                <w:sz w:val="24"/>
                <w:szCs w:val="24"/>
                <w:u w:val="single"/>
                <w:lang w:val="en-US" w:eastAsia="zh-CN" w:bidi="ar"/>
              </w:rPr>
              <w:t xml:space="preserve">                </w:t>
            </w:r>
            <w:r>
              <w:rPr>
                <w:rStyle w:val="11"/>
                <w:rFonts w:ascii="Times New Roman" w:hAnsi="Times New Roman"/>
                <w:sz w:val="24"/>
                <w:szCs w:val="24"/>
                <w:lang w:val="en-US" w:eastAsia="zh-CN" w:bidi="ar"/>
              </w:rPr>
              <w:t>（请注明）</w:t>
            </w:r>
          </w:p>
          <w:p>
            <w:pPr>
              <w:spacing w:line="300" w:lineRule="exact"/>
              <w:rPr>
                <w:rStyle w:val="11"/>
                <w:rFonts w:hint="eastAsia" w:ascii="Times New Roman" w:hAnsi="Times New Roman"/>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2" w:hRule="atLeast"/>
          <w:jc w:val="center"/>
        </w:trPr>
        <w:tc>
          <w:tcPr>
            <w:tcW w:w="2062" w:type="dxa"/>
            <w:gridSpan w:val="2"/>
            <w:vAlign w:val="center"/>
          </w:tcPr>
          <w:p>
            <w:pPr>
              <w:spacing w:line="320" w:lineRule="exact"/>
              <w:jc w:val="center"/>
              <w:rPr>
                <w:rFonts w:ascii="Times New Roman" w:hAnsi="Times New Roman" w:eastAsia="方正仿宋_GBK"/>
                <w:sz w:val="24"/>
              </w:rPr>
            </w:pPr>
            <w:r>
              <w:rPr>
                <w:rFonts w:hint="eastAsia" w:ascii="Times New Roman" w:hAnsi="Times New Roman" w:eastAsia="方正仿宋_GBK"/>
                <w:sz w:val="24"/>
                <w:lang w:eastAsia="zh-CN"/>
              </w:rPr>
              <w:t>从业</w:t>
            </w:r>
            <w:r>
              <w:rPr>
                <w:rFonts w:ascii="Times New Roman" w:hAnsi="Times New Roman" w:eastAsia="方正仿宋_GBK"/>
                <w:sz w:val="24"/>
              </w:rPr>
              <w:t>人数</w:t>
            </w:r>
          </w:p>
        </w:tc>
        <w:tc>
          <w:tcPr>
            <w:tcW w:w="2263" w:type="dxa"/>
            <w:gridSpan w:val="7"/>
            <w:vAlign w:val="center"/>
          </w:tcPr>
          <w:p>
            <w:pPr>
              <w:spacing w:line="320" w:lineRule="exact"/>
              <w:jc w:val="center"/>
              <w:rPr>
                <w:rFonts w:ascii="Times New Roman" w:hAnsi="Times New Roman" w:eastAsia="方正仿宋_GBK"/>
                <w:sz w:val="24"/>
              </w:rPr>
            </w:pPr>
          </w:p>
        </w:tc>
        <w:tc>
          <w:tcPr>
            <w:tcW w:w="2356" w:type="dxa"/>
            <w:gridSpan w:val="11"/>
            <w:vAlign w:val="center"/>
          </w:tcPr>
          <w:p>
            <w:pPr>
              <w:spacing w:line="320" w:lineRule="exact"/>
              <w:jc w:val="center"/>
              <w:rPr>
                <w:rFonts w:ascii="Times New Roman" w:hAnsi="Times New Roman" w:eastAsia="方正仿宋_GBK"/>
                <w:sz w:val="24"/>
              </w:rPr>
            </w:pPr>
            <w:r>
              <w:rPr>
                <w:rFonts w:hint="eastAsia" w:ascii="Times New Roman" w:hAnsi="Times New Roman" w:eastAsia="方正仿宋_GBK"/>
                <w:sz w:val="24"/>
                <w:lang w:eastAsia="zh-CN"/>
              </w:rPr>
              <w:t>主导</w:t>
            </w:r>
            <w:r>
              <w:rPr>
                <w:rFonts w:ascii="Times New Roman" w:hAnsi="Times New Roman" w:eastAsia="方正仿宋_GBK"/>
                <w:sz w:val="24"/>
              </w:rPr>
              <w:t>产品</w:t>
            </w:r>
            <w:r>
              <w:rPr>
                <w:rFonts w:hint="eastAsia" w:ascii="Times New Roman" w:hAnsi="Times New Roman" w:eastAsia="方正仿宋_GBK"/>
                <w:sz w:val="24"/>
                <w:lang w:eastAsia="zh-CN"/>
              </w:rPr>
              <w:t>（服务）</w:t>
            </w:r>
            <w:r>
              <w:rPr>
                <w:rFonts w:ascii="Times New Roman" w:hAnsi="Times New Roman" w:eastAsia="方正仿宋_GBK"/>
                <w:sz w:val="24"/>
              </w:rPr>
              <w:t>名称</w:t>
            </w:r>
          </w:p>
        </w:tc>
        <w:tc>
          <w:tcPr>
            <w:tcW w:w="2162" w:type="dxa"/>
            <w:gridSpan w:val="6"/>
            <w:vAlign w:val="center"/>
          </w:tcPr>
          <w:p>
            <w:pPr>
              <w:spacing w:line="32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466" w:hRule="atLeast"/>
          <w:jc w:val="center"/>
        </w:trPr>
        <w:tc>
          <w:tcPr>
            <w:tcW w:w="2062" w:type="dxa"/>
            <w:gridSpan w:val="2"/>
            <w:vAlign w:val="center"/>
          </w:tcPr>
          <w:p>
            <w:pPr>
              <w:spacing w:line="320" w:lineRule="exact"/>
              <w:jc w:val="center"/>
              <w:rPr>
                <w:rFonts w:ascii="Times New Roman" w:hAnsi="Times New Roman" w:eastAsia="方正仿宋_GBK"/>
              </w:rPr>
            </w:pPr>
            <w:r>
              <w:rPr>
                <w:rFonts w:ascii="Times New Roman" w:hAnsi="Times New Roman" w:eastAsia="方正仿宋_GBK"/>
                <w:sz w:val="24"/>
              </w:rPr>
              <w:t>上市情况</w:t>
            </w:r>
          </w:p>
        </w:tc>
        <w:tc>
          <w:tcPr>
            <w:tcW w:w="6781" w:type="dxa"/>
            <w:gridSpan w:val="24"/>
            <w:vAlign w:val="center"/>
          </w:tcPr>
          <w:p>
            <w:pPr>
              <w:spacing w:line="320" w:lineRule="exact"/>
              <w:rPr>
                <w:rFonts w:ascii="Times New Roman" w:hAnsi="Times New Roman" w:eastAsia="方正仿宋_GBK"/>
                <w:sz w:val="24"/>
              </w:rPr>
            </w:pPr>
            <w:r>
              <w:rPr>
                <w:rFonts w:ascii="Times New Roman" w:hAnsi="Times New Roman" w:eastAsia="方正仿宋_GBK"/>
                <w:sz w:val="24"/>
              </w:rPr>
              <w:t>是否已上市：□是（板块：      时间：    市值：   ）□否</w:t>
            </w:r>
          </w:p>
          <w:p>
            <w:pPr>
              <w:spacing w:line="320" w:lineRule="exact"/>
              <w:rPr>
                <w:rFonts w:ascii="Times New Roman" w:hAnsi="Times New Roman" w:eastAsia="方正仿宋_GBK"/>
                <w:sz w:val="24"/>
              </w:rPr>
            </w:pPr>
            <w:r>
              <w:rPr>
                <w:rFonts w:ascii="Times New Roman" w:hAnsi="Times New Roman" w:eastAsia="方正仿宋_GBK"/>
                <w:sz w:val="24"/>
              </w:rPr>
              <w:t>是否有上市计划：</w:t>
            </w:r>
            <w:r>
              <w:rPr>
                <w:rFonts w:hint="eastAsia" w:ascii="Times New Roman" w:hAnsi="Times New Roman" w:eastAsia="方正仿宋_GBK" w:cs="方正仿宋_GBK"/>
                <w:i w:val="0"/>
                <w:iCs w:val="0"/>
                <w:color w:val="000000"/>
                <w:kern w:val="0"/>
                <w:sz w:val="24"/>
                <w:szCs w:val="24"/>
                <w:u w:val="none"/>
                <w:lang w:val="en-US" w:eastAsia="zh-CN" w:bidi="ar"/>
              </w:rPr>
              <w:t>□</w:t>
            </w:r>
            <w:r>
              <w:rPr>
                <w:rFonts w:ascii="Times New Roman" w:hAnsi="Times New Roman" w:eastAsia="方正仿宋_GBK"/>
                <w:sz w:val="24"/>
              </w:rPr>
              <w:t>有   □暂时没有</w:t>
            </w:r>
          </w:p>
          <w:p>
            <w:pPr>
              <w:spacing w:line="320" w:lineRule="exact"/>
              <w:rPr>
                <w:rFonts w:ascii="Times New Roman" w:hAnsi="Times New Roman" w:eastAsia="方正仿宋_GBK"/>
                <w:sz w:val="24"/>
              </w:rPr>
            </w:pPr>
            <w:r>
              <w:rPr>
                <w:rFonts w:ascii="Times New Roman" w:hAnsi="Times New Roman" w:eastAsia="方正仿宋_GBK"/>
                <w:sz w:val="24"/>
              </w:rPr>
              <w:t xml:space="preserve">若有上市计划：上市进程        辅导券商       签约时间          </w:t>
            </w:r>
          </w:p>
          <w:p>
            <w:pPr>
              <w:spacing w:line="320" w:lineRule="exact"/>
              <w:rPr>
                <w:rFonts w:ascii="Times New Roman" w:hAnsi="Times New Roman" w:eastAsia="方正仿宋_GBK"/>
                <w:sz w:val="24"/>
              </w:rPr>
            </w:pPr>
            <w:r>
              <w:rPr>
                <w:rFonts w:ascii="Times New Roman" w:hAnsi="Times New Roman" w:eastAsia="方正仿宋_GBK"/>
                <w:sz w:val="24"/>
              </w:rPr>
              <w:t xml:space="preserve">拟上市板块： □主板  □创业板 □科创板 □北交所 </w:t>
            </w:r>
            <w:r>
              <w:rPr>
                <w:rFonts w:hint="eastAsia" w:ascii="Times New Roman" w:hAnsi="Times New Roman" w:eastAsia="方正仿宋_GBK" w:cs="方正仿宋_GBK"/>
                <w:i w:val="0"/>
                <w:iCs w:val="0"/>
                <w:color w:val="000000"/>
                <w:kern w:val="0"/>
                <w:sz w:val="24"/>
                <w:szCs w:val="24"/>
                <w:u w:val="none"/>
                <w:lang w:val="en-US" w:eastAsia="zh-CN" w:bidi="ar"/>
              </w:rPr>
              <w:t>□</w:t>
            </w:r>
            <w:r>
              <w:rPr>
                <w:rFonts w:ascii="Times New Roman" w:hAnsi="Times New Roman" w:eastAsia="方正仿宋_GBK"/>
                <w:sz w:val="24"/>
              </w:rPr>
              <w:t>境外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8843" w:type="dxa"/>
            <w:gridSpan w:val="26"/>
            <w:vAlign w:val="center"/>
          </w:tcPr>
          <w:p>
            <w:pPr>
              <w:keepNext/>
              <w:wordWrap w:val="0"/>
              <w:spacing w:line="320" w:lineRule="exact"/>
              <w:jc w:val="center"/>
              <w:rPr>
                <w:rFonts w:ascii="Times New Roman" w:hAnsi="Times New Roman" w:eastAsia="仿宋_GB2312"/>
                <w:sz w:val="24"/>
              </w:rPr>
            </w:pPr>
            <w:r>
              <w:rPr>
                <w:rFonts w:ascii="Times New Roman" w:hAnsi="Times New Roman" w:eastAsia="方正黑体_GBK"/>
                <w:sz w:val="24"/>
              </w:rPr>
              <w:t>二、企业经营情况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jc w:val="center"/>
        </w:trPr>
        <w:tc>
          <w:tcPr>
            <w:tcW w:w="2062" w:type="dxa"/>
            <w:gridSpan w:val="2"/>
            <w:vAlign w:val="center"/>
          </w:tcPr>
          <w:p>
            <w:pPr>
              <w:keepNext/>
              <w:wordWrap w:val="0"/>
              <w:spacing w:line="320" w:lineRule="exact"/>
              <w:jc w:val="center"/>
              <w:rPr>
                <w:rFonts w:ascii="Times New Roman" w:hAnsi="Times New Roman" w:eastAsia="方正仿宋_GBK"/>
                <w:sz w:val="24"/>
              </w:rPr>
            </w:pPr>
            <w:r>
              <w:rPr>
                <w:rFonts w:ascii="Times New Roman" w:hAnsi="Times New Roman" w:eastAsia="方正仿宋_GBK"/>
                <w:sz w:val="24"/>
              </w:rPr>
              <w:t>近四年经营状况</w:t>
            </w:r>
          </w:p>
        </w:tc>
        <w:tc>
          <w:tcPr>
            <w:tcW w:w="1084" w:type="dxa"/>
            <w:gridSpan w:val="2"/>
            <w:vAlign w:val="center"/>
          </w:tcPr>
          <w:p>
            <w:pPr>
              <w:keepNext/>
              <w:wordWrap w:val="0"/>
              <w:spacing w:line="320" w:lineRule="exact"/>
              <w:jc w:val="center"/>
              <w:rPr>
                <w:rFonts w:ascii="Times New Roman" w:hAnsi="Times New Roman" w:eastAsia="方正仿宋_GBK"/>
                <w:sz w:val="24"/>
              </w:rPr>
            </w:pPr>
            <w:r>
              <w:rPr>
                <w:rFonts w:ascii="Times New Roman" w:hAnsi="Times New Roman" w:eastAsia="方正仿宋_GBK"/>
                <w:sz w:val="24"/>
              </w:rPr>
              <w:t>20</w:t>
            </w:r>
            <w:r>
              <w:rPr>
                <w:rFonts w:hint="eastAsia" w:ascii="Times New Roman" w:hAnsi="Times New Roman" w:eastAsia="方正仿宋_GBK"/>
                <w:sz w:val="24"/>
              </w:rPr>
              <w:t>2</w:t>
            </w:r>
            <w:r>
              <w:rPr>
                <w:rFonts w:hint="eastAsia" w:ascii="Times New Roman" w:hAnsi="Times New Roman" w:eastAsia="方正仿宋_GBK"/>
                <w:sz w:val="24"/>
                <w:lang w:val="en-US" w:eastAsia="zh-CN"/>
              </w:rPr>
              <w:t>2</w:t>
            </w:r>
            <w:r>
              <w:rPr>
                <w:rFonts w:ascii="Times New Roman" w:hAnsi="Times New Roman" w:eastAsia="方正仿宋_GBK"/>
                <w:sz w:val="24"/>
              </w:rPr>
              <w:t>年</w:t>
            </w:r>
          </w:p>
        </w:tc>
        <w:tc>
          <w:tcPr>
            <w:tcW w:w="1042" w:type="dxa"/>
            <w:gridSpan w:val="3"/>
            <w:vAlign w:val="center"/>
          </w:tcPr>
          <w:p>
            <w:pPr>
              <w:keepNext/>
              <w:wordWrap w:val="0"/>
              <w:spacing w:line="320" w:lineRule="exact"/>
              <w:jc w:val="center"/>
              <w:rPr>
                <w:rFonts w:ascii="Times New Roman" w:hAnsi="Times New Roman" w:eastAsia="方正仿宋_GBK"/>
                <w:sz w:val="24"/>
              </w:rPr>
            </w:pPr>
            <w:r>
              <w:rPr>
                <w:rFonts w:ascii="Times New Roman" w:hAnsi="Times New Roman" w:eastAsia="方正仿宋_GBK"/>
                <w:sz w:val="24"/>
              </w:rPr>
              <w:t>202</w:t>
            </w:r>
            <w:r>
              <w:rPr>
                <w:rFonts w:hint="eastAsia" w:ascii="Times New Roman" w:hAnsi="Times New Roman" w:eastAsia="方正仿宋_GBK"/>
                <w:sz w:val="24"/>
                <w:lang w:val="en-US" w:eastAsia="zh-CN"/>
              </w:rPr>
              <w:t>3</w:t>
            </w:r>
            <w:r>
              <w:rPr>
                <w:rFonts w:ascii="Times New Roman" w:hAnsi="Times New Roman" w:eastAsia="方正仿宋_GBK"/>
                <w:sz w:val="24"/>
              </w:rPr>
              <w:t>年</w:t>
            </w:r>
          </w:p>
        </w:tc>
        <w:tc>
          <w:tcPr>
            <w:tcW w:w="1085" w:type="dxa"/>
            <w:gridSpan w:val="5"/>
            <w:vAlign w:val="center"/>
          </w:tcPr>
          <w:p>
            <w:pPr>
              <w:keepNext/>
              <w:wordWrap w:val="0"/>
              <w:spacing w:line="320" w:lineRule="exact"/>
              <w:ind w:left="-10"/>
              <w:jc w:val="center"/>
              <w:rPr>
                <w:rFonts w:ascii="Times New Roman" w:hAnsi="Times New Roman" w:eastAsia="方正仿宋_GBK"/>
                <w:sz w:val="24"/>
              </w:rPr>
            </w:pPr>
            <w:r>
              <w:rPr>
                <w:rFonts w:ascii="Times New Roman" w:hAnsi="Times New Roman" w:eastAsia="方正仿宋_GBK"/>
                <w:sz w:val="24"/>
              </w:rPr>
              <w:t>202</w:t>
            </w:r>
            <w:r>
              <w:rPr>
                <w:rFonts w:hint="eastAsia" w:ascii="Times New Roman" w:hAnsi="Times New Roman" w:eastAsia="方正仿宋_GBK"/>
                <w:sz w:val="24"/>
                <w:lang w:val="en-US" w:eastAsia="zh-CN"/>
              </w:rPr>
              <w:t>4</w:t>
            </w:r>
            <w:r>
              <w:rPr>
                <w:rFonts w:ascii="Times New Roman" w:hAnsi="Times New Roman" w:eastAsia="方正仿宋_GBK"/>
                <w:sz w:val="24"/>
              </w:rPr>
              <w:t>年</w:t>
            </w:r>
          </w:p>
        </w:tc>
        <w:tc>
          <w:tcPr>
            <w:tcW w:w="1088" w:type="dxa"/>
            <w:gridSpan w:val="6"/>
            <w:vAlign w:val="center"/>
          </w:tcPr>
          <w:p>
            <w:pPr>
              <w:keepNext/>
              <w:wordWrap w:val="0"/>
              <w:spacing w:line="320" w:lineRule="exact"/>
              <w:ind w:left="-27"/>
              <w:jc w:val="center"/>
              <w:rPr>
                <w:rFonts w:ascii="Times New Roman" w:hAnsi="Times New Roman" w:eastAsia="方正仿宋_GBK"/>
                <w:sz w:val="24"/>
              </w:rPr>
            </w:pPr>
            <w:r>
              <w:rPr>
                <w:rFonts w:ascii="Times New Roman" w:hAnsi="Times New Roman" w:eastAsia="方正仿宋_GBK"/>
                <w:sz w:val="24"/>
              </w:rPr>
              <w:t>202</w:t>
            </w:r>
            <w:r>
              <w:rPr>
                <w:rFonts w:hint="eastAsia" w:ascii="Times New Roman" w:hAnsi="Times New Roman" w:eastAsia="方正仿宋_GBK"/>
                <w:sz w:val="24"/>
                <w:lang w:val="en-US" w:eastAsia="zh-CN"/>
              </w:rPr>
              <w:t>5</w:t>
            </w:r>
            <w:r>
              <w:rPr>
                <w:rFonts w:ascii="Times New Roman" w:hAnsi="Times New Roman" w:eastAsia="方正仿宋_GBK"/>
                <w:sz w:val="24"/>
              </w:rPr>
              <w:t>年</w:t>
            </w:r>
          </w:p>
        </w:tc>
        <w:tc>
          <w:tcPr>
            <w:tcW w:w="2482" w:type="dxa"/>
            <w:gridSpan w:val="8"/>
            <w:vAlign w:val="center"/>
          </w:tcPr>
          <w:p>
            <w:pPr>
              <w:keepNext/>
              <w:wordWrap w:val="0"/>
              <w:spacing w:line="320" w:lineRule="exact"/>
              <w:ind w:left="-27"/>
              <w:jc w:val="center"/>
              <w:rPr>
                <w:rFonts w:ascii="Times New Roman" w:hAnsi="Times New Roman" w:eastAsia="方正仿宋_GBK"/>
                <w:sz w:val="24"/>
              </w:rPr>
            </w:pPr>
            <w:r>
              <w:rPr>
                <w:rFonts w:ascii="Times New Roman" w:hAnsi="Times New Roman" w:eastAsia="方正仿宋_GBK"/>
                <w:sz w:val="24"/>
              </w:rPr>
              <w:t>近三年复合增长率（%）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5" w:hRule="atLeast"/>
          <w:jc w:val="center"/>
        </w:trPr>
        <w:tc>
          <w:tcPr>
            <w:tcW w:w="2062" w:type="dxa"/>
            <w:gridSpan w:val="2"/>
            <w:vAlign w:val="center"/>
          </w:tcPr>
          <w:p>
            <w:pPr>
              <w:spacing w:line="320" w:lineRule="exact"/>
              <w:jc w:val="center"/>
              <w:rPr>
                <w:rFonts w:hint="eastAsia" w:ascii="Times New Roman" w:hAnsi="Times New Roman" w:eastAsia="方正仿宋_GBK"/>
                <w:sz w:val="24"/>
                <w:lang w:eastAsia="zh-CN"/>
              </w:rPr>
            </w:pPr>
            <w:r>
              <w:rPr>
                <w:rFonts w:ascii="Times New Roman" w:hAnsi="Times New Roman" w:eastAsia="方正仿宋_GBK"/>
                <w:sz w:val="24"/>
              </w:rPr>
              <w:t>营业收入</w:t>
            </w:r>
            <w:r>
              <w:rPr>
                <w:rFonts w:hint="eastAsia" w:ascii="Times New Roman" w:hAnsi="Times New Roman" w:eastAsia="方正仿宋_GBK"/>
                <w:sz w:val="24"/>
                <w:lang w:eastAsia="zh-CN"/>
              </w:rPr>
              <w:t>（万元）</w:t>
            </w:r>
          </w:p>
        </w:tc>
        <w:tc>
          <w:tcPr>
            <w:tcW w:w="1084" w:type="dxa"/>
            <w:gridSpan w:val="2"/>
            <w:vAlign w:val="center"/>
          </w:tcPr>
          <w:p>
            <w:pPr>
              <w:spacing w:line="320" w:lineRule="exact"/>
              <w:jc w:val="center"/>
              <w:rPr>
                <w:rFonts w:ascii="Times New Roman" w:hAnsi="Times New Roman" w:eastAsia="方正仿宋_GBK"/>
                <w:sz w:val="24"/>
              </w:rPr>
            </w:pPr>
          </w:p>
        </w:tc>
        <w:tc>
          <w:tcPr>
            <w:tcW w:w="1042" w:type="dxa"/>
            <w:gridSpan w:val="3"/>
            <w:vAlign w:val="center"/>
          </w:tcPr>
          <w:p>
            <w:pPr>
              <w:spacing w:line="320" w:lineRule="exact"/>
              <w:jc w:val="center"/>
              <w:rPr>
                <w:rFonts w:ascii="Times New Roman" w:hAnsi="Times New Roman" w:eastAsia="方正仿宋_GBK"/>
                <w:sz w:val="24"/>
              </w:rPr>
            </w:pPr>
          </w:p>
        </w:tc>
        <w:tc>
          <w:tcPr>
            <w:tcW w:w="1085" w:type="dxa"/>
            <w:gridSpan w:val="5"/>
            <w:vAlign w:val="center"/>
          </w:tcPr>
          <w:p>
            <w:pPr>
              <w:spacing w:line="320" w:lineRule="exact"/>
              <w:jc w:val="center"/>
              <w:rPr>
                <w:rFonts w:ascii="Times New Roman" w:hAnsi="Times New Roman" w:eastAsia="方正仿宋_GBK"/>
                <w:sz w:val="24"/>
              </w:rPr>
            </w:pPr>
          </w:p>
        </w:tc>
        <w:tc>
          <w:tcPr>
            <w:tcW w:w="1088" w:type="dxa"/>
            <w:gridSpan w:val="6"/>
            <w:vAlign w:val="center"/>
          </w:tcPr>
          <w:p>
            <w:pPr>
              <w:spacing w:line="320" w:lineRule="exact"/>
              <w:jc w:val="center"/>
              <w:rPr>
                <w:rFonts w:ascii="Times New Roman" w:hAnsi="Times New Roman" w:eastAsia="方正仿宋_GBK"/>
                <w:sz w:val="24"/>
              </w:rPr>
            </w:pPr>
          </w:p>
        </w:tc>
        <w:tc>
          <w:tcPr>
            <w:tcW w:w="2482" w:type="dxa"/>
            <w:gridSpan w:val="8"/>
            <w:vAlign w:val="center"/>
          </w:tcPr>
          <w:p>
            <w:pPr>
              <w:spacing w:line="32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61" w:hRule="atLeast"/>
          <w:jc w:val="center"/>
        </w:trPr>
        <w:tc>
          <w:tcPr>
            <w:tcW w:w="2062" w:type="dxa"/>
            <w:gridSpan w:val="2"/>
            <w:vAlign w:val="center"/>
          </w:tcPr>
          <w:p>
            <w:pPr>
              <w:spacing w:line="320" w:lineRule="exact"/>
              <w:jc w:val="center"/>
              <w:rPr>
                <w:rFonts w:hint="eastAsia" w:ascii="Times New Roman" w:hAnsi="Times New Roman" w:eastAsia="方正仿宋_GBK"/>
                <w:sz w:val="24"/>
                <w:lang w:eastAsia="zh-CN"/>
              </w:rPr>
            </w:pPr>
            <w:r>
              <w:rPr>
                <w:rFonts w:ascii="Times New Roman" w:hAnsi="Times New Roman" w:eastAsia="方正仿宋_GBK"/>
                <w:sz w:val="24"/>
              </w:rPr>
              <w:t>净利润</w:t>
            </w:r>
            <w:r>
              <w:rPr>
                <w:rFonts w:hint="eastAsia" w:ascii="Times New Roman" w:hAnsi="Times New Roman" w:eastAsia="方正仿宋_GBK"/>
                <w:sz w:val="24"/>
                <w:lang w:eastAsia="zh-CN"/>
              </w:rPr>
              <w:t>（万元）</w:t>
            </w:r>
          </w:p>
        </w:tc>
        <w:tc>
          <w:tcPr>
            <w:tcW w:w="1084" w:type="dxa"/>
            <w:gridSpan w:val="2"/>
            <w:vAlign w:val="center"/>
          </w:tcPr>
          <w:p>
            <w:pPr>
              <w:spacing w:line="320" w:lineRule="exact"/>
              <w:jc w:val="center"/>
              <w:rPr>
                <w:rFonts w:ascii="Times New Roman" w:hAnsi="Times New Roman" w:eastAsia="方正仿宋_GBK"/>
                <w:sz w:val="24"/>
              </w:rPr>
            </w:pPr>
          </w:p>
        </w:tc>
        <w:tc>
          <w:tcPr>
            <w:tcW w:w="1042" w:type="dxa"/>
            <w:gridSpan w:val="3"/>
            <w:vAlign w:val="center"/>
          </w:tcPr>
          <w:p>
            <w:pPr>
              <w:spacing w:line="320" w:lineRule="exact"/>
              <w:jc w:val="center"/>
              <w:rPr>
                <w:rFonts w:ascii="Times New Roman" w:hAnsi="Times New Roman" w:eastAsia="方正仿宋_GBK"/>
                <w:sz w:val="24"/>
              </w:rPr>
            </w:pPr>
          </w:p>
        </w:tc>
        <w:tc>
          <w:tcPr>
            <w:tcW w:w="1085" w:type="dxa"/>
            <w:gridSpan w:val="5"/>
            <w:vAlign w:val="center"/>
          </w:tcPr>
          <w:p>
            <w:pPr>
              <w:spacing w:line="320" w:lineRule="exact"/>
              <w:jc w:val="center"/>
              <w:rPr>
                <w:rFonts w:ascii="Times New Roman" w:hAnsi="Times New Roman" w:eastAsia="方正仿宋_GBK"/>
                <w:sz w:val="24"/>
              </w:rPr>
            </w:pPr>
          </w:p>
        </w:tc>
        <w:tc>
          <w:tcPr>
            <w:tcW w:w="1088" w:type="dxa"/>
            <w:gridSpan w:val="6"/>
            <w:vAlign w:val="center"/>
          </w:tcPr>
          <w:p>
            <w:pPr>
              <w:spacing w:line="320" w:lineRule="exact"/>
              <w:jc w:val="center"/>
              <w:rPr>
                <w:rFonts w:ascii="Times New Roman" w:hAnsi="Times New Roman" w:eastAsia="方正仿宋_GBK"/>
                <w:sz w:val="24"/>
              </w:rPr>
            </w:pPr>
          </w:p>
        </w:tc>
        <w:tc>
          <w:tcPr>
            <w:tcW w:w="2482" w:type="dxa"/>
            <w:gridSpan w:val="8"/>
            <w:vAlign w:val="center"/>
          </w:tcPr>
          <w:p>
            <w:pPr>
              <w:spacing w:line="320" w:lineRule="exact"/>
              <w:jc w:val="center"/>
              <w:rPr>
                <w:rFonts w:hint="eastAsia" w:ascii="Times New Roman" w:hAnsi="Times New Roman" w:eastAsia="方正仿宋_GBK"/>
                <w:sz w:val="24"/>
                <w:highlight w:val="none"/>
                <w:lang w:val="en-US" w:eastAsia="zh-CN"/>
              </w:rPr>
            </w:pPr>
            <w:r>
              <w:rPr>
                <w:rFonts w:hint="eastAsia" w:ascii="Times New Roman" w:hAnsi="Times New Roman" w:eastAsia="方正仿宋_GBK"/>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0" w:hRule="atLeast"/>
          <w:jc w:val="center"/>
        </w:trPr>
        <w:tc>
          <w:tcPr>
            <w:tcW w:w="2062" w:type="dxa"/>
            <w:gridSpan w:val="2"/>
            <w:tcBorders>
              <w:bottom w:val="single" w:color="auto" w:sz="4" w:space="0"/>
            </w:tcBorders>
            <w:vAlign w:val="center"/>
          </w:tcPr>
          <w:p>
            <w:pPr>
              <w:spacing w:line="320" w:lineRule="exact"/>
              <w:jc w:val="center"/>
              <w:rPr>
                <w:rFonts w:ascii="Times New Roman" w:hAnsi="Times New Roman" w:eastAsia="方正仿宋_GBK"/>
                <w:sz w:val="24"/>
              </w:rPr>
            </w:pPr>
            <w:r>
              <w:rPr>
                <w:rFonts w:ascii="Times New Roman" w:hAnsi="Times New Roman" w:eastAsia="方正仿宋_GBK"/>
                <w:sz w:val="24"/>
              </w:rPr>
              <w:t>资产总额</w:t>
            </w:r>
            <w:r>
              <w:rPr>
                <w:rFonts w:hint="eastAsia" w:ascii="Times New Roman" w:hAnsi="Times New Roman" w:eastAsia="方正仿宋_GBK"/>
                <w:sz w:val="24"/>
                <w:lang w:eastAsia="zh-CN"/>
              </w:rPr>
              <w:t>（万元）</w:t>
            </w:r>
          </w:p>
        </w:tc>
        <w:tc>
          <w:tcPr>
            <w:tcW w:w="1084" w:type="dxa"/>
            <w:gridSpan w:val="2"/>
            <w:tcBorders>
              <w:bottom w:val="single" w:color="auto" w:sz="4" w:space="0"/>
            </w:tcBorders>
            <w:vAlign w:val="center"/>
          </w:tcPr>
          <w:p>
            <w:pPr>
              <w:spacing w:line="320" w:lineRule="exact"/>
              <w:jc w:val="center"/>
              <w:rPr>
                <w:rFonts w:ascii="Times New Roman" w:hAnsi="Times New Roman" w:eastAsia="方正仿宋_GBK"/>
                <w:sz w:val="24"/>
              </w:rPr>
            </w:pPr>
          </w:p>
        </w:tc>
        <w:tc>
          <w:tcPr>
            <w:tcW w:w="1042" w:type="dxa"/>
            <w:gridSpan w:val="3"/>
            <w:tcBorders>
              <w:bottom w:val="single" w:color="auto" w:sz="4" w:space="0"/>
            </w:tcBorders>
            <w:vAlign w:val="center"/>
          </w:tcPr>
          <w:p>
            <w:pPr>
              <w:spacing w:line="320" w:lineRule="exact"/>
              <w:jc w:val="center"/>
              <w:rPr>
                <w:rFonts w:ascii="Times New Roman" w:hAnsi="Times New Roman" w:eastAsia="方正仿宋_GBK"/>
                <w:sz w:val="24"/>
              </w:rPr>
            </w:pPr>
          </w:p>
        </w:tc>
        <w:tc>
          <w:tcPr>
            <w:tcW w:w="1085" w:type="dxa"/>
            <w:gridSpan w:val="5"/>
            <w:tcBorders>
              <w:bottom w:val="single" w:color="auto" w:sz="4" w:space="0"/>
            </w:tcBorders>
            <w:vAlign w:val="center"/>
          </w:tcPr>
          <w:p>
            <w:pPr>
              <w:spacing w:line="320" w:lineRule="exact"/>
              <w:jc w:val="center"/>
              <w:rPr>
                <w:rFonts w:ascii="Times New Roman" w:hAnsi="Times New Roman" w:eastAsia="方正仿宋_GBK"/>
                <w:sz w:val="24"/>
              </w:rPr>
            </w:pPr>
          </w:p>
        </w:tc>
        <w:tc>
          <w:tcPr>
            <w:tcW w:w="1088" w:type="dxa"/>
            <w:gridSpan w:val="6"/>
            <w:tcBorders>
              <w:bottom w:val="single" w:color="auto" w:sz="4" w:space="0"/>
            </w:tcBorders>
            <w:vAlign w:val="center"/>
          </w:tcPr>
          <w:p>
            <w:pPr>
              <w:spacing w:line="320" w:lineRule="exact"/>
              <w:jc w:val="center"/>
              <w:rPr>
                <w:rFonts w:ascii="Times New Roman" w:hAnsi="Times New Roman" w:eastAsia="方正仿宋_GBK"/>
                <w:sz w:val="24"/>
              </w:rPr>
            </w:pPr>
          </w:p>
        </w:tc>
        <w:tc>
          <w:tcPr>
            <w:tcW w:w="2482" w:type="dxa"/>
            <w:gridSpan w:val="8"/>
            <w:tcBorders>
              <w:bottom w:val="single" w:color="auto" w:sz="4" w:space="0"/>
            </w:tcBorders>
            <w:vAlign w:val="center"/>
          </w:tcPr>
          <w:p>
            <w:pPr>
              <w:spacing w:line="320" w:lineRule="exact"/>
              <w:jc w:val="center"/>
              <w:rPr>
                <w:rFonts w:hint="eastAsia" w:ascii="Times New Roman" w:hAnsi="Times New Roman" w:eastAsia="方正仿宋_GBK"/>
                <w:sz w:val="24"/>
                <w:highlight w:val="none"/>
                <w:lang w:val="en-US" w:eastAsia="zh-CN"/>
              </w:rPr>
            </w:pPr>
            <w:r>
              <w:rPr>
                <w:rFonts w:hint="eastAsia" w:ascii="Times New Roman" w:hAnsi="Times New Roman" w:eastAsia="方正仿宋_GBK"/>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0" w:hRule="atLeast"/>
          <w:jc w:val="center"/>
        </w:trPr>
        <w:tc>
          <w:tcPr>
            <w:tcW w:w="8843" w:type="dxa"/>
            <w:gridSpan w:val="26"/>
            <w:tcBorders>
              <w:top w:val="single" w:color="auto" w:sz="4" w:space="0"/>
            </w:tcBorders>
            <w:vAlign w:val="center"/>
          </w:tcPr>
          <w:p>
            <w:pPr>
              <w:keepNext/>
              <w:spacing w:line="320" w:lineRule="exact"/>
              <w:jc w:val="center"/>
              <w:rPr>
                <w:rFonts w:ascii="Times New Roman" w:hAnsi="Times New Roman" w:eastAsia="方正黑体_GBK"/>
                <w:sz w:val="24"/>
              </w:rPr>
            </w:pPr>
            <w:r>
              <w:rPr>
                <w:rFonts w:ascii="Times New Roman" w:hAnsi="Times New Roman" w:eastAsia="方正黑体_GBK"/>
                <w:sz w:val="24"/>
              </w:rPr>
              <w:t>三、企业融资情况</w:t>
            </w:r>
          </w:p>
          <w:p>
            <w:pPr>
              <w:keepNext/>
              <w:spacing w:line="320" w:lineRule="exact"/>
              <w:jc w:val="center"/>
              <w:rPr>
                <w:rFonts w:hint="eastAsia" w:ascii="Times New Roman" w:hAnsi="Times New Roman" w:eastAsia="方正黑体_GBK"/>
                <w:sz w:val="24"/>
                <w:lang w:eastAsia="zh-CN"/>
              </w:rPr>
            </w:pPr>
            <w:r>
              <w:rPr>
                <w:rFonts w:hint="eastAsia" w:ascii="Times New Roman" w:hAnsi="Times New Roman" w:eastAsia="方正楷体_GBK" w:cs="方正楷体_GBK"/>
                <w:b/>
                <w:bCs/>
                <w:sz w:val="24"/>
                <w:highlight w:val="none"/>
                <w:lang w:eastAsia="zh-CN"/>
              </w:rPr>
              <w:t>（申报瞪羚企业不用填写）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40" w:hRule="atLeast"/>
          <w:jc w:val="center"/>
        </w:trPr>
        <w:tc>
          <w:tcPr>
            <w:tcW w:w="1105" w:type="dxa"/>
            <w:tcBorders>
              <w:top w:val="single" w:color="auto" w:sz="4" w:space="0"/>
            </w:tcBorders>
            <w:vAlign w:val="center"/>
          </w:tcPr>
          <w:p>
            <w:pPr>
              <w:keepNext/>
              <w:spacing w:line="320" w:lineRule="exact"/>
              <w:jc w:val="center"/>
              <w:rPr>
                <w:rFonts w:ascii="Times New Roman" w:hAnsi="Times New Roman" w:eastAsia="方正仿宋_GBK"/>
                <w:sz w:val="24"/>
              </w:rPr>
            </w:pPr>
            <w:r>
              <w:rPr>
                <w:rFonts w:ascii="Times New Roman" w:hAnsi="Times New Roman" w:eastAsia="方正仿宋_GBK"/>
                <w:b/>
                <w:bCs/>
                <w:sz w:val="24"/>
                <w:highlight w:val="none"/>
              </w:rPr>
              <w:t>最</w:t>
            </w:r>
            <w:r>
              <w:rPr>
                <w:rFonts w:hint="eastAsia" w:ascii="Times New Roman" w:hAnsi="Times New Roman" w:eastAsia="方正仿宋_GBK"/>
                <w:b/>
                <w:bCs/>
                <w:sz w:val="24"/>
                <w:highlight w:val="none"/>
                <w:lang w:eastAsia="zh-CN"/>
              </w:rPr>
              <w:t>近</w:t>
            </w:r>
            <w:r>
              <w:rPr>
                <w:rFonts w:ascii="Times New Roman" w:hAnsi="Times New Roman" w:eastAsia="方正仿宋_GBK"/>
                <w:b/>
                <w:bCs/>
                <w:sz w:val="24"/>
                <w:highlight w:val="none"/>
              </w:rPr>
              <w:t>一轮</w:t>
            </w:r>
            <w:r>
              <w:rPr>
                <w:rFonts w:ascii="Times New Roman" w:hAnsi="Times New Roman" w:eastAsia="方正仿宋_GBK"/>
                <w:sz w:val="24"/>
              </w:rPr>
              <w:t>融资轮次</w:t>
            </w:r>
          </w:p>
        </w:tc>
        <w:tc>
          <w:tcPr>
            <w:tcW w:w="957" w:type="dxa"/>
            <w:tcBorders>
              <w:top w:val="single" w:color="auto" w:sz="4" w:space="0"/>
            </w:tcBorders>
            <w:vAlign w:val="center"/>
          </w:tcPr>
          <w:p>
            <w:pPr>
              <w:keepNext/>
              <w:spacing w:line="320" w:lineRule="exact"/>
              <w:jc w:val="center"/>
              <w:rPr>
                <w:rFonts w:ascii="Times New Roman" w:hAnsi="Times New Roman" w:eastAsia="方正仿宋_GBK"/>
                <w:sz w:val="24"/>
              </w:rPr>
            </w:pPr>
            <w:r>
              <w:rPr>
                <w:rFonts w:ascii="Times New Roman" w:hAnsi="Times New Roman" w:eastAsia="方正仿宋_GBK"/>
                <w:sz w:val="24"/>
              </w:rPr>
              <w:t>时间</w:t>
            </w:r>
          </w:p>
        </w:tc>
        <w:tc>
          <w:tcPr>
            <w:tcW w:w="1276" w:type="dxa"/>
            <w:gridSpan w:val="3"/>
            <w:tcBorders>
              <w:top w:val="single" w:color="auto" w:sz="4" w:space="0"/>
            </w:tcBorders>
            <w:vAlign w:val="center"/>
          </w:tcPr>
          <w:p>
            <w:pPr>
              <w:keepNext/>
              <w:spacing w:line="320" w:lineRule="exact"/>
              <w:jc w:val="center"/>
              <w:rPr>
                <w:rFonts w:ascii="Times New Roman" w:hAnsi="Times New Roman" w:eastAsia="方正仿宋_GBK"/>
                <w:sz w:val="24"/>
              </w:rPr>
            </w:pPr>
            <w:r>
              <w:rPr>
                <w:rFonts w:hint="eastAsia" w:ascii="Times New Roman" w:hAnsi="Times New Roman" w:eastAsia="方正仿宋_GBK"/>
                <w:sz w:val="24"/>
                <w:lang w:eastAsia="zh-CN"/>
              </w:rPr>
              <w:t>该轮</w:t>
            </w:r>
            <w:r>
              <w:rPr>
                <w:rFonts w:ascii="Times New Roman" w:hAnsi="Times New Roman" w:eastAsia="方正仿宋_GBK"/>
                <w:sz w:val="24"/>
              </w:rPr>
              <w:t>融资额</w:t>
            </w:r>
          </w:p>
          <w:p>
            <w:pPr>
              <w:keepNext/>
              <w:spacing w:line="320" w:lineRule="exact"/>
              <w:jc w:val="center"/>
              <w:rPr>
                <w:rFonts w:ascii="Times New Roman" w:hAnsi="Times New Roman" w:eastAsia="方正仿宋_GBK"/>
                <w:sz w:val="24"/>
              </w:rPr>
            </w:pPr>
            <w:r>
              <w:rPr>
                <w:rFonts w:ascii="Times New Roman" w:hAnsi="Times New Roman" w:eastAsia="方正仿宋_GBK"/>
                <w:sz w:val="24"/>
              </w:rPr>
              <w:t>（</w:t>
            </w:r>
            <w:r>
              <w:rPr>
                <w:rFonts w:hint="eastAsia" w:ascii="Times New Roman" w:hAnsi="Times New Roman" w:eastAsia="方正仿宋_GBK"/>
                <w:sz w:val="24"/>
              </w:rPr>
              <w:t>万</w:t>
            </w:r>
            <w:r>
              <w:rPr>
                <w:rFonts w:ascii="Times New Roman" w:hAnsi="Times New Roman" w:eastAsia="方正仿宋_GBK"/>
                <w:sz w:val="24"/>
              </w:rPr>
              <w:t>元</w:t>
            </w:r>
            <w:r>
              <w:rPr>
                <w:rFonts w:hint="eastAsia" w:ascii="Times New Roman" w:hAnsi="Times New Roman" w:eastAsia="方正仿宋_GBK"/>
                <w:sz w:val="24"/>
                <w:lang w:eastAsia="zh-CN"/>
              </w:rPr>
              <w:t>人民币</w:t>
            </w:r>
            <w:r>
              <w:rPr>
                <w:rFonts w:ascii="Times New Roman" w:hAnsi="Times New Roman" w:eastAsia="方正仿宋_GBK"/>
                <w:sz w:val="24"/>
              </w:rPr>
              <w:t>）</w:t>
            </w:r>
          </w:p>
        </w:tc>
        <w:tc>
          <w:tcPr>
            <w:tcW w:w="987" w:type="dxa"/>
            <w:gridSpan w:val="4"/>
            <w:tcBorders>
              <w:top w:val="single" w:color="auto" w:sz="4" w:space="0"/>
            </w:tcBorders>
            <w:vAlign w:val="center"/>
          </w:tcPr>
          <w:p>
            <w:pPr>
              <w:keepNext/>
              <w:spacing w:line="320" w:lineRule="exact"/>
              <w:jc w:val="center"/>
              <w:rPr>
                <w:rFonts w:ascii="Times New Roman" w:hAnsi="Times New Roman" w:eastAsia="方正仿宋_GBK"/>
                <w:sz w:val="24"/>
              </w:rPr>
            </w:pPr>
            <w:r>
              <w:rPr>
                <w:rFonts w:ascii="Times New Roman" w:hAnsi="Times New Roman" w:eastAsia="方正仿宋_GBK"/>
                <w:sz w:val="24"/>
              </w:rPr>
              <w:t>出让股份比例（%）</w:t>
            </w:r>
          </w:p>
        </w:tc>
        <w:tc>
          <w:tcPr>
            <w:tcW w:w="1129" w:type="dxa"/>
            <w:gridSpan w:val="5"/>
            <w:tcBorders>
              <w:top w:val="single" w:color="auto" w:sz="4" w:space="0"/>
            </w:tcBorders>
            <w:vAlign w:val="center"/>
          </w:tcPr>
          <w:p>
            <w:pPr>
              <w:keepNext/>
              <w:spacing w:line="320" w:lineRule="exact"/>
              <w:jc w:val="center"/>
              <w:rPr>
                <w:rFonts w:ascii="Times New Roman" w:hAnsi="Times New Roman" w:eastAsia="方正仿宋_GBK"/>
                <w:sz w:val="24"/>
              </w:rPr>
            </w:pPr>
            <w:r>
              <w:rPr>
                <w:rFonts w:ascii="Times New Roman" w:hAnsi="Times New Roman" w:eastAsia="方正仿宋_GBK"/>
                <w:sz w:val="24"/>
              </w:rPr>
              <w:t>融资后</w:t>
            </w:r>
          </w:p>
          <w:p>
            <w:pPr>
              <w:keepNext/>
              <w:spacing w:line="320" w:lineRule="exact"/>
              <w:jc w:val="center"/>
              <w:rPr>
                <w:rFonts w:ascii="Times New Roman" w:hAnsi="Times New Roman" w:eastAsia="方正仿宋_GBK"/>
                <w:sz w:val="24"/>
              </w:rPr>
            </w:pPr>
            <w:r>
              <w:rPr>
                <w:rFonts w:ascii="Times New Roman" w:hAnsi="Times New Roman" w:eastAsia="方正仿宋_GBK"/>
                <w:sz w:val="24"/>
              </w:rPr>
              <w:t>企业估值</w:t>
            </w:r>
          </w:p>
          <w:p>
            <w:pPr>
              <w:keepNext/>
              <w:spacing w:line="320" w:lineRule="exact"/>
              <w:jc w:val="center"/>
              <w:rPr>
                <w:rFonts w:ascii="Times New Roman" w:hAnsi="Times New Roman" w:eastAsia="方正仿宋_GBK"/>
                <w:sz w:val="24"/>
              </w:rPr>
            </w:pPr>
            <w:r>
              <w:rPr>
                <w:rFonts w:ascii="Times New Roman" w:hAnsi="Times New Roman" w:eastAsia="方正仿宋_GBK"/>
                <w:sz w:val="24"/>
              </w:rPr>
              <w:t>（亿元</w:t>
            </w:r>
            <w:r>
              <w:rPr>
                <w:rFonts w:hint="eastAsia" w:ascii="Times New Roman" w:hAnsi="Times New Roman" w:eastAsia="方正仿宋_GBK"/>
                <w:sz w:val="24"/>
                <w:lang w:eastAsia="zh-CN"/>
              </w:rPr>
              <w:t>人民币</w:t>
            </w:r>
            <w:r>
              <w:rPr>
                <w:rFonts w:ascii="Times New Roman" w:hAnsi="Times New Roman" w:eastAsia="方正仿宋_GBK"/>
                <w:sz w:val="24"/>
              </w:rPr>
              <w:t>）</w:t>
            </w:r>
          </w:p>
        </w:tc>
        <w:tc>
          <w:tcPr>
            <w:tcW w:w="1183" w:type="dxa"/>
            <w:gridSpan w:val="5"/>
            <w:tcBorders>
              <w:top w:val="single" w:color="auto" w:sz="4" w:space="0"/>
            </w:tcBorders>
            <w:vAlign w:val="center"/>
          </w:tcPr>
          <w:p>
            <w:pPr>
              <w:keepNext/>
              <w:spacing w:line="320" w:lineRule="exact"/>
              <w:jc w:val="center"/>
              <w:rPr>
                <w:rFonts w:ascii="Times New Roman" w:hAnsi="Times New Roman" w:eastAsia="方正仿宋_GBK"/>
                <w:sz w:val="24"/>
              </w:rPr>
            </w:pPr>
            <w:r>
              <w:rPr>
                <w:rFonts w:ascii="Times New Roman" w:hAnsi="Times New Roman" w:eastAsia="方正仿宋_GBK"/>
                <w:sz w:val="24"/>
              </w:rPr>
              <w:t>投资机构（领投、跟投机构）</w:t>
            </w:r>
          </w:p>
        </w:tc>
        <w:tc>
          <w:tcPr>
            <w:tcW w:w="1098" w:type="dxa"/>
            <w:gridSpan w:val="6"/>
            <w:tcBorders>
              <w:top w:val="single" w:color="auto" w:sz="4" w:space="0"/>
            </w:tcBorders>
            <w:vAlign w:val="center"/>
          </w:tcPr>
          <w:p>
            <w:pPr>
              <w:keepNext/>
              <w:spacing w:line="320" w:lineRule="exact"/>
              <w:jc w:val="center"/>
              <w:rPr>
                <w:rFonts w:ascii="Times New Roman" w:hAnsi="Times New Roman" w:eastAsia="方正仿宋_GBK"/>
                <w:sz w:val="24"/>
              </w:rPr>
            </w:pPr>
            <w:r>
              <w:rPr>
                <w:rFonts w:ascii="Times New Roman" w:hAnsi="Times New Roman" w:eastAsia="方正仿宋_GBK"/>
                <w:sz w:val="24"/>
              </w:rPr>
              <w:t>融资额</w:t>
            </w:r>
          </w:p>
          <w:p>
            <w:pPr>
              <w:keepNext/>
              <w:spacing w:line="320" w:lineRule="exact"/>
              <w:jc w:val="center"/>
              <w:rPr>
                <w:rFonts w:ascii="Times New Roman" w:hAnsi="Times New Roman" w:eastAsia="方正仿宋_GBK"/>
                <w:sz w:val="24"/>
              </w:rPr>
            </w:pPr>
            <w:r>
              <w:rPr>
                <w:rFonts w:ascii="Times New Roman" w:hAnsi="Times New Roman" w:eastAsia="方正仿宋_GBK"/>
                <w:sz w:val="24"/>
              </w:rPr>
              <w:t>（</w:t>
            </w:r>
            <w:r>
              <w:rPr>
                <w:rFonts w:hint="eastAsia" w:ascii="Times New Roman" w:hAnsi="Times New Roman" w:eastAsia="方正仿宋_GBK"/>
                <w:sz w:val="24"/>
              </w:rPr>
              <w:t>万</w:t>
            </w:r>
            <w:r>
              <w:rPr>
                <w:rFonts w:ascii="Times New Roman" w:hAnsi="Times New Roman" w:eastAsia="方正仿宋_GBK"/>
                <w:sz w:val="24"/>
              </w:rPr>
              <w:t>元</w:t>
            </w:r>
            <w:r>
              <w:rPr>
                <w:rFonts w:hint="eastAsia" w:ascii="Times New Roman" w:hAnsi="Times New Roman" w:eastAsia="方正仿宋_GBK"/>
                <w:sz w:val="24"/>
                <w:lang w:eastAsia="zh-CN"/>
              </w:rPr>
              <w:t>人民币</w:t>
            </w:r>
            <w:r>
              <w:rPr>
                <w:rFonts w:ascii="Times New Roman" w:hAnsi="Times New Roman" w:eastAsia="方正仿宋_GBK"/>
                <w:sz w:val="24"/>
              </w:rPr>
              <w:t>）</w:t>
            </w:r>
          </w:p>
        </w:tc>
        <w:tc>
          <w:tcPr>
            <w:tcW w:w="1108" w:type="dxa"/>
            <w:tcBorders>
              <w:top w:val="single" w:color="auto" w:sz="4" w:space="0"/>
            </w:tcBorders>
            <w:vAlign w:val="center"/>
          </w:tcPr>
          <w:p>
            <w:pPr>
              <w:keepNext/>
              <w:spacing w:line="320" w:lineRule="exact"/>
              <w:jc w:val="center"/>
              <w:rPr>
                <w:rFonts w:ascii="Times New Roman" w:hAnsi="Times New Roman" w:eastAsia="方正仿宋_GBK"/>
                <w:sz w:val="24"/>
              </w:rPr>
            </w:pPr>
            <w:r>
              <w:rPr>
                <w:rFonts w:ascii="Times New Roman" w:hAnsi="Times New Roman" w:eastAsia="方正仿宋_GBK"/>
                <w:sz w:val="24"/>
              </w:rPr>
              <w:t>占股比例（%）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82" w:hRule="atLeast"/>
          <w:jc w:val="center"/>
        </w:trPr>
        <w:tc>
          <w:tcPr>
            <w:tcW w:w="1105" w:type="dxa"/>
            <w:vMerge w:val="restart"/>
            <w:tcBorders>
              <w:top w:val="single" w:color="auto" w:sz="4" w:space="0"/>
            </w:tcBorders>
            <w:vAlign w:val="center"/>
          </w:tcPr>
          <w:p>
            <w:pPr>
              <w:spacing w:line="320" w:lineRule="exact"/>
              <w:jc w:val="center"/>
              <w:rPr>
                <w:rFonts w:ascii="Times New Roman" w:hAnsi="Times New Roman" w:eastAsia="方正仿宋_GBK"/>
                <w:sz w:val="24"/>
              </w:rPr>
            </w:pPr>
          </w:p>
        </w:tc>
        <w:tc>
          <w:tcPr>
            <w:tcW w:w="957" w:type="dxa"/>
            <w:vMerge w:val="restart"/>
            <w:tcBorders>
              <w:top w:val="single" w:color="auto" w:sz="4" w:space="0"/>
            </w:tcBorders>
            <w:vAlign w:val="center"/>
          </w:tcPr>
          <w:p>
            <w:pPr>
              <w:spacing w:line="320" w:lineRule="exact"/>
              <w:jc w:val="center"/>
              <w:rPr>
                <w:rFonts w:ascii="Times New Roman" w:hAnsi="Times New Roman" w:eastAsia="方正仿宋_GBK"/>
                <w:sz w:val="24"/>
              </w:rPr>
            </w:pPr>
          </w:p>
        </w:tc>
        <w:tc>
          <w:tcPr>
            <w:tcW w:w="1276" w:type="dxa"/>
            <w:gridSpan w:val="3"/>
            <w:vMerge w:val="restart"/>
            <w:tcBorders>
              <w:top w:val="single" w:color="auto" w:sz="4" w:space="0"/>
            </w:tcBorders>
            <w:vAlign w:val="center"/>
          </w:tcPr>
          <w:p>
            <w:pPr>
              <w:spacing w:line="320" w:lineRule="exact"/>
              <w:jc w:val="center"/>
              <w:rPr>
                <w:rFonts w:ascii="Times New Roman" w:hAnsi="Times New Roman" w:eastAsia="方正仿宋_GBK"/>
                <w:sz w:val="24"/>
              </w:rPr>
            </w:pPr>
          </w:p>
        </w:tc>
        <w:tc>
          <w:tcPr>
            <w:tcW w:w="987" w:type="dxa"/>
            <w:gridSpan w:val="4"/>
            <w:vMerge w:val="restart"/>
            <w:tcBorders>
              <w:top w:val="single" w:color="auto" w:sz="4" w:space="0"/>
            </w:tcBorders>
            <w:vAlign w:val="center"/>
          </w:tcPr>
          <w:p>
            <w:pPr>
              <w:spacing w:line="320" w:lineRule="exact"/>
              <w:jc w:val="center"/>
              <w:rPr>
                <w:rFonts w:ascii="Times New Roman" w:hAnsi="Times New Roman" w:eastAsia="方正仿宋_GBK"/>
                <w:sz w:val="24"/>
              </w:rPr>
            </w:pPr>
          </w:p>
        </w:tc>
        <w:tc>
          <w:tcPr>
            <w:tcW w:w="1129" w:type="dxa"/>
            <w:gridSpan w:val="5"/>
            <w:vMerge w:val="restart"/>
            <w:tcBorders>
              <w:top w:val="single" w:color="auto" w:sz="4" w:space="0"/>
            </w:tcBorders>
            <w:vAlign w:val="center"/>
          </w:tcPr>
          <w:p>
            <w:pPr>
              <w:spacing w:line="320" w:lineRule="exact"/>
              <w:jc w:val="center"/>
              <w:rPr>
                <w:rFonts w:ascii="Times New Roman" w:hAnsi="Times New Roman" w:eastAsia="方正仿宋_GBK"/>
                <w:sz w:val="24"/>
              </w:rPr>
            </w:pPr>
          </w:p>
        </w:tc>
        <w:tc>
          <w:tcPr>
            <w:tcW w:w="1183" w:type="dxa"/>
            <w:gridSpan w:val="5"/>
            <w:tcBorders>
              <w:top w:val="single" w:color="auto" w:sz="4" w:space="0"/>
            </w:tcBorders>
            <w:vAlign w:val="center"/>
          </w:tcPr>
          <w:p>
            <w:pPr>
              <w:spacing w:line="320" w:lineRule="exact"/>
              <w:jc w:val="center"/>
              <w:rPr>
                <w:rFonts w:ascii="Times New Roman" w:hAnsi="Times New Roman" w:eastAsia="方正仿宋_GBK"/>
                <w:sz w:val="24"/>
              </w:rPr>
            </w:pPr>
          </w:p>
        </w:tc>
        <w:tc>
          <w:tcPr>
            <w:tcW w:w="1098" w:type="dxa"/>
            <w:gridSpan w:val="6"/>
            <w:tcBorders>
              <w:top w:val="single" w:color="auto" w:sz="4" w:space="0"/>
            </w:tcBorders>
            <w:vAlign w:val="center"/>
          </w:tcPr>
          <w:p>
            <w:pPr>
              <w:spacing w:line="320" w:lineRule="exact"/>
              <w:jc w:val="center"/>
              <w:rPr>
                <w:rFonts w:ascii="Times New Roman" w:hAnsi="Times New Roman" w:eastAsia="方正仿宋_GBK"/>
                <w:sz w:val="24"/>
              </w:rPr>
            </w:pPr>
          </w:p>
        </w:tc>
        <w:tc>
          <w:tcPr>
            <w:tcW w:w="1108" w:type="dxa"/>
            <w:tcBorders>
              <w:top w:val="single" w:color="auto" w:sz="4" w:space="0"/>
            </w:tcBorders>
            <w:vAlign w:val="center"/>
          </w:tcPr>
          <w:p>
            <w:pPr>
              <w:spacing w:line="32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79" w:hRule="atLeast"/>
          <w:jc w:val="center"/>
        </w:trPr>
        <w:tc>
          <w:tcPr>
            <w:tcW w:w="1105" w:type="dxa"/>
            <w:vMerge w:val="continue"/>
            <w:vAlign w:val="center"/>
          </w:tcPr>
          <w:p>
            <w:pPr>
              <w:spacing w:line="320" w:lineRule="exact"/>
              <w:jc w:val="center"/>
              <w:rPr>
                <w:rFonts w:ascii="Times New Roman" w:hAnsi="Times New Roman" w:eastAsia="方正仿宋_GBK"/>
              </w:rPr>
            </w:pPr>
          </w:p>
        </w:tc>
        <w:tc>
          <w:tcPr>
            <w:tcW w:w="957" w:type="dxa"/>
            <w:vMerge w:val="continue"/>
            <w:vAlign w:val="center"/>
          </w:tcPr>
          <w:p>
            <w:pPr>
              <w:spacing w:line="320" w:lineRule="exact"/>
              <w:jc w:val="center"/>
              <w:rPr>
                <w:rFonts w:ascii="Times New Roman" w:hAnsi="Times New Roman" w:eastAsia="方正仿宋_GBK"/>
              </w:rPr>
            </w:pPr>
          </w:p>
        </w:tc>
        <w:tc>
          <w:tcPr>
            <w:tcW w:w="1276" w:type="dxa"/>
            <w:gridSpan w:val="3"/>
            <w:vMerge w:val="continue"/>
            <w:vAlign w:val="center"/>
          </w:tcPr>
          <w:p>
            <w:pPr>
              <w:spacing w:line="320" w:lineRule="exact"/>
              <w:jc w:val="center"/>
              <w:rPr>
                <w:rFonts w:ascii="Times New Roman" w:hAnsi="Times New Roman" w:eastAsia="方正仿宋_GBK"/>
              </w:rPr>
            </w:pPr>
          </w:p>
        </w:tc>
        <w:tc>
          <w:tcPr>
            <w:tcW w:w="987" w:type="dxa"/>
            <w:gridSpan w:val="4"/>
            <w:vMerge w:val="continue"/>
            <w:vAlign w:val="center"/>
          </w:tcPr>
          <w:p>
            <w:pPr>
              <w:spacing w:line="320" w:lineRule="exact"/>
              <w:jc w:val="center"/>
              <w:rPr>
                <w:rFonts w:ascii="Times New Roman" w:hAnsi="Times New Roman" w:eastAsia="方正仿宋_GBK"/>
              </w:rPr>
            </w:pPr>
          </w:p>
        </w:tc>
        <w:tc>
          <w:tcPr>
            <w:tcW w:w="1129" w:type="dxa"/>
            <w:gridSpan w:val="5"/>
            <w:vMerge w:val="continue"/>
            <w:vAlign w:val="center"/>
          </w:tcPr>
          <w:p>
            <w:pPr>
              <w:spacing w:line="320" w:lineRule="exact"/>
              <w:jc w:val="center"/>
              <w:rPr>
                <w:rFonts w:ascii="Times New Roman" w:hAnsi="Times New Roman" w:eastAsia="方正仿宋_GBK"/>
              </w:rPr>
            </w:pPr>
          </w:p>
        </w:tc>
        <w:tc>
          <w:tcPr>
            <w:tcW w:w="1183" w:type="dxa"/>
            <w:gridSpan w:val="5"/>
            <w:tcBorders>
              <w:top w:val="single" w:color="auto" w:sz="4" w:space="0"/>
            </w:tcBorders>
            <w:vAlign w:val="center"/>
          </w:tcPr>
          <w:p>
            <w:pPr>
              <w:spacing w:line="320" w:lineRule="exact"/>
              <w:jc w:val="center"/>
              <w:rPr>
                <w:rFonts w:ascii="Times New Roman" w:hAnsi="Times New Roman" w:eastAsia="方正仿宋_GBK"/>
                <w:sz w:val="24"/>
              </w:rPr>
            </w:pPr>
          </w:p>
        </w:tc>
        <w:tc>
          <w:tcPr>
            <w:tcW w:w="1098" w:type="dxa"/>
            <w:gridSpan w:val="6"/>
            <w:tcBorders>
              <w:top w:val="single" w:color="auto" w:sz="4" w:space="0"/>
            </w:tcBorders>
            <w:vAlign w:val="center"/>
          </w:tcPr>
          <w:p>
            <w:pPr>
              <w:spacing w:line="320" w:lineRule="exact"/>
              <w:jc w:val="center"/>
              <w:rPr>
                <w:rFonts w:ascii="Times New Roman" w:hAnsi="Times New Roman" w:eastAsia="方正仿宋_GBK"/>
                <w:sz w:val="24"/>
              </w:rPr>
            </w:pPr>
          </w:p>
        </w:tc>
        <w:tc>
          <w:tcPr>
            <w:tcW w:w="1108" w:type="dxa"/>
            <w:tcBorders>
              <w:top w:val="single" w:color="auto" w:sz="4" w:space="0"/>
            </w:tcBorders>
            <w:vAlign w:val="center"/>
          </w:tcPr>
          <w:p>
            <w:pPr>
              <w:spacing w:line="32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07" w:hRule="atLeast"/>
          <w:jc w:val="center"/>
        </w:trPr>
        <w:tc>
          <w:tcPr>
            <w:tcW w:w="1105" w:type="dxa"/>
            <w:vMerge w:val="continue"/>
            <w:vAlign w:val="center"/>
          </w:tcPr>
          <w:p>
            <w:pPr>
              <w:spacing w:line="320" w:lineRule="exact"/>
              <w:jc w:val="center"/>
              <w:rPr>
                <w:rFonts w:ascii="Times New Roman" w:hAnsi="Times New Roman" w:eastAsia="方正仿宋_GBK"/>
                <w:sz w:val="24"/>
              </w:rPr>
            </w:pPr>
          </w:p>
        </w:tc>
        <w:tc>
          <w:tcPr>
            <w:tcW w:w="957" w:type="dxa"/>
            <w:vMerge w:val="continue"/>
            <w:vAlign w:val="center"/>
          </w:tcPr>
          <w:p>
            <w:pPr>
              <w:spacing w:line="320" w:lineRule="exact"/>
              <w:jc w:val="center"/>
              <w:rPr>
                <w:rFonts w:ascii="Times New Roman" w:hAnsi="Times New Roman" w:eastAsia="方正仿宋_GBK"/>
                <w:sz w:val="24"/>
              </w:rPr>
            </w:pPr>
          </w:p>
        </w:tc>
        <w:tc>
          <w:tcPr>
            <w:tcW w:w="1276" w:type="dxa"/>
            <w:gridSpan w:val="3"/>
            <w:vMerge w:val="continue"/>
            <w:vAlign w:val="center"/>
          </w:tcPr>
          <w:p>
            <w:pPr>
              <w:spacing w:line="320" w:lineRule="exact"/>
              <w:jc w:val="center"/>
              <w:rPr>
                <w:rFonts w:ascii="Times New Roman" w:hAnsi="Times New Roman" w:eastAsia="方正仿宋_GBK"/>
                <w:sz w:val="24"/>
              </w:rPr>
            </w:pPr>
          </w:p>
        </w:tc>
        <w:tc>
          <w:tcPr>
            <w:tcW w:w="987" w:type="dxa"/>
            <w:gridSpan w:val="4"/>
            <w:vMerge w:val="continue"/>
            <w:vAlign w:val="center"/>
          </w:tcPr>
          <w:p>
            <w:pPr>
              <w:spacing w:line="320" w:lineRule="exact"/>
              <w:jc w:val="center"/>
              <w:rPr>
                <w:rFonts w:ascii="Times New Roman" w:hAnsi="Times New Roman" w:eastAsia="方正仿宋_GBK"/>
                <w:sz w:val="24"/>
              </w:rPr>
            </w:pPr>
          </w:p>
        </w:tc>
        <w:tc>
          <w:tcPr>
            <w:tcW w:w="1129" w:type="dxa"/>
            <w:gridSpan w:val="5"/>
            <w:vMerge w:val="continue"/>
            <w:vAlign w:val="center"/>
          </w:tcPr>
          <w:p>
            <w:pPr>
              <w:spacing w:line="320" w:lineRule="exact"/>
              <w:jc w:val="center"/>
              <w:rPr>
                <w:rFonts w:ascii="Times New Roman" w:hAnsi="Times New Roman" w:eastAsia="方正仿宋_GBK"/>
                <w:sz w:val="24"/>
              </w:rPr>
            </w:pPr>
          </w:p>
        </w:tc>
        <w:tc>
          <w:tcPr>
            <w:tcW w:w="1183" w:type="dxa"/>
            <w:gridSpan w:val="5"/>
            <w:tcBorders>
              <w:top w:val="single" w:color="auto" w:sz="4" w:space="0"/>
            </w:tcBorders>
            <w:vAlign w:val="center"/>
          </w:tcPr>
          <w:p>
            <w:pPr>
              <w:spacing w:line="320" w:lineRule="exact"/>
              <w:jc w:val="center"/>
              <w:rPr>
                <w:rFonts w:hint="default" w:ascii="Times New Roman" w:hAnsi="Times New Roman" w:eastAsia="方正仿宋_GBK"/>
                <w:sz w:val="24"/>
                <w:lang w:val="en-US" w:eastAsia="zh-CN"/>
              </w:rPr>
            </w:pPr>
            <w:r>
              <w:rPr>
                <w:rFonts w:hint="eastAsia" w:ascii="Times New Roman" w:hAnsi="Times New Roman" w:eastAsia="方正仿宋_GBK"/>
                <w:sz w:val="24"/>
                <w:lang w:val="en-US" w:eastAsia="zh-CN"/>
              </w:rPr>
              <w:t>...</w:t>
            </w:r>
          </w:p>
        </w:tc>
        <w:tc>
          <w:tcPr>
            <w:tcW w:w="1098" w:type="dxa"/>
            <w:gridSpan w:val="6"/>
            <w:tcBorders>
              <w:top w:val="single" w:color="auto" w:sz="4" w:space="0"/>
            </w:tcBorders>
            <w:vAlign w:val="center"/>
          </w:tcPr>
          <w:p>
            <w:pPr>
              <w:spacing w:line="320" w:lineRule="exact"/>
              <w:jc w:val="center"/>
              <w:rPr>
                <w:rFonts w:hint="default" w:ascii="Times New Roman" w:hAnsi="Times New Roman" w:eastAsia="方正仿宋_GBK"/>
                <w:sz w:val="24"/>
                <w:lang w:val="en-US" w:eastAsia="zh-CN"/>
              </w:rPr>
            </w:pPr>
            <w:r>
              <w:rPr>
                <w:rFonts w:hint="eastAsia" w:ascii="Times New Roman" w:hAnsi="Times New Roman" w:eastAsia="方正仿宋_GBK"/>
                <w:sz w:val="24"/>
                <w:lang w:val="en-US" w:eastAsia="zh-CN"/>
              </w:rPr>
              <w:t>...</w:t>
            </w:r>
          </w:p>
        </w:tc>
        <w:tc>
          <w:tcPr>
            <w:tcW w:w="1108" w:type="dxa"/>
            <w:tcBorders>
              <w:top w:val="single" w:color="auto" w:sz="4" w:space="0"/>
            </w:tcBorders>
            <w:vAlign w:val="center"/>
          </w:tcPr>
          <w:p>
            <w:pPr>
              <w:spacing w:line="320" w:lineRule="exact"/>
              <w:jc w:val="center"/>
              <w:rPr>
                <w:rFonts w:hint="default" w:ascii="Times New Roman" w:hAnsi="Times New Roman" w:eastAsia="方正仿宋_GBK"/>
                <w:sz w:val="24"/>
                <w:lang w:val="en-US" w:eastAsia="zh-CN"/>
              </w:rPr>
            </w:pPr>
            <w:r>
              <w:rPr>
                <w:rFonts w:hint="eastAsia" w:ascii="Times New Roman" w:hAnsi="Times New Roman" w:eastAsia="方正仿宋_GBK"/>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jc w:val="center"/>
        </w:trPr>
        <w:tc>
          <w:tcPr>
            <w:tcW w:w="2062" w:type="dxa"/>
            <w:gridSpan w:val="2"/>
            <w:vAlign w:val="center"/>
          </w:tcPr>
          <w:p>
            <w:pPr>
              <w:spacing w:line="320" w:lineRule="exact"/>
              <w:jc w:val="center"/>
              <w:rPr>
                <w:rFonts w:hint="eastAsia" w:ascii="Times New Roman" w:hAnsi="Times New Roman" w:eastAsia="方正黑体_GBK"/>
                <w:b/>
                <w:bCs/>
                <w:sz w:val="24"/>
                <w:highlight w:val="none"/>
                <w:lang w:eastAsia="zh-CN"/>
              </w:rPr>
            </w:pPr>
            <w:r>
              <w:rPr>
                <w:rFonts w:hint="eastAsia" w:ascii="Times New Roman" w:hAnsi="Times New Roman" w:eastAsia="方正黑体_GBK"/>
                <w:b/>
                <w:bCs/>
                <w:sz w:val="24"/>
                <w:highlight w:val="none"/>
                <w:lang w:eastAsia="zh-CN"/>
              </w:rPr>
              <w:t>企业累计融资额</w:t>
            </w:r>
          </w:p>
          <w:p>
            <w:pPr>
              <w:spacing w:line="320" w:lineRule="exact"/>
              <w:jc w:val="center"/>
              <w:rPr>
                <w:rFonts w:hint="eastAsia" w:ascii="Times New Roman" w:hAnsi="Times New Roman" w:eastAsia="方正黑体_GBK"/>
                <w:b/>
                <w:bCs/>
                <w:sz w:val="24"/>
                <w:highlight w:val="none"/>
                <w:lang w:eastAsia="zh-CN"/>
              </w:rPr>
            </w:pPr>
            <w:r>
              <w:rPr>
                <w:rFonts w:hint="eastAsia" w:ascii="Times New Roman" w:hAnsi="Times New Roman" w:eastAsia="方正黑体_GBK"/>
                <w:b/>
                <w:bCs/>
                <w:sz w:val="24"/>
                <w:highlight w:val="none"/>
                <w:lang w:eastAsia="zh-CN"/>
              </w:rPr>
              <w:t>（亿元人民币）</w:t>
            </w:r>
          </w:p>
        </w:tc>
        <w:tc>
          <w:tcPr>
            <w:tcW w:w="2263" w:type="dxa"/>
            <w:gridSpan w:val="7"/>
            <w:vAlign w:val="center"/>
          </w:tcPr>
          <w:p>
            <w:pPr>
              <w:spacing w:line="320" w:lineRule="exact"/>
              <w:jc w:val="center"/>
              <w:rPr>
                <w:rFonts w:ascii="Times New Roman" w:hAnsi="Times New Roman" w:eastAsia="方正黑体_GBK"/>
                <w:b/>
                <w:bCs/>
                <w:sz w:val="24"/>
                <w:highlight w:val="none"/>
              </w:rPr>
            </w:pPr>
          </w:p>
        </w:tc>
        <w:tc>
          <w:tcPr>
            <w:tcW w:w="2312" w:type="dxa"/>
            <w:gridSpan w:val="10"/>
            <w:vAlign w:val="center"/>
          </w:tcPr>
          <w:p>
            <w:pPr>
              <w:spacing w:line="320" w:lineRule="exact"/>
              <w:jc w:val="center"/>
              <w:rPr>
                <w:rFonts w:hint="eastAsia" w:ascii="Times New Roman" w:hAnsi="Times New Roman" w:eastAsia="方正黑体_GBK"/>
                <w:b/>
                <w:bCs/>
                <w:sz w:val="24"/>
                <w:highlight w:val="none"/>
                <w:lang w:eastAsia="zh-CN"/>
              </w:rPr>
            </w:pPr>
            <w:r>
              <w:rPr>
                <w:rFonts w:hint="eastAsia" w:ascii="Times New Roman" w:hAnsi="Times New Roman" w:eastAsia="方正黑体_GBK"/>
                <w:b/>
                <w:bCs/>
                <w:sz w:val="24"/>
                <w:highlight w:val="none"/>
                <w:lang w:eastAsia="zh-CN"/>
              </w:rPr>
              <w:t>企业累计融资到账额（亿元人民币）</w:t>
            </w:r>
          </w:p>
        </w:tc>
        <w:tc>
          <w:tcPr>
            <w:tcW w:w="2206" w:type="dxa"/>
            <w:gridSpan w:val="7"/>
            <w:vAlign w:val="center"/>
          </w:tcPr>
          <w:p>
            <w:pPr>
              <w:spacing w:line="320" w:lineRule="exact"/>
              <w:jc w:val="center"/>
              <w:rPr>
                <w:rFonts w:ascii="Times New Roman" w:hAnsi="Times New Roman" w:eastAsia="方正黑体_GBK"/>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6" w:hRule="atLeast"/>
          <w:jc w:val="center"/>
        </w:trPr>
        <w:tc>
          <w:tcPr>
            <w:tcW w:w="8843" w:type="dxa"/>
            <w:gridSpan w:val="26"/>
            <w:vAlign w:val="center"/>
          </w:tcPr>
          <w:p>
            <w:pPr>
              <w:spacing w:line="320" w:lineRule="exact"/>
              <w:jc w:val="center"/>
              <w:rPr>
                <w:rFonts w:ascii="Times New Roman" w:hAnsi="Times New Roman" w:eastAsia="仿宋_GB2312"/>
                <w:sz w:val="24"/>
              </w:rPr>
            </w:pPr>
            <w:r>
              <w:rPr>
                <w:rFonts w:ascii="Times New Roman" w:hAnsi="Times New Roman" w:eastAsia="方正黑体_GBK"/>
                <w:sz w:val="24"/>
              </w:rPr>
              <w:t>四、企业创新情况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81" w:hRule="atLeast"/>
          <w:jc w:val="center"/>
        </w:trPr>
        <w:tc>
          <w:tcPr>
            <w:tcW w:w="2062" w:type="dxa"/>
            <w:gridSpan w:val="2"/>
            <w:vAlign w:val="center"/>
          </w:tcPr>
          <w:p>
            <w:pPr>
              <w:spacing w:line="320" w:lineRule="exact"/>
              <w:jc w:val="center"/>
              <w:rPr>
                <w:rFonts w:ascii="Times New Roman" w:hAnsi="Times New Roman" w:eastAsia="方正仿宋_GBK"/>
                <w:sz w:val="24"/>
              </w:rPr>
            </w:pPr>
            <w:r>
              <w:rPr>
                <w:rFonts w:ascii="Times New Roman" w:hAnsi="Times New Roman" w:eastAsia="方正仿宋_GBK"/>
                <w:sz w:val="24"/>
              </w:rPr>
              <w:t>高新技术企业</w:t>
            </w:r>
          </w:p>
        </w:tc>
        <w:tc>
          <w:tcPr>
            <w:tcW w:w="2154" w:type="dxa"/>
            <w:gridSpan w:val="6"/>
            <w:tcBorders>
              <w:right w:val="single" w:color="auto" w:sz="4" w:space="0"/>
            </w:tcBorders>
            <w:vAlign w:val="center"/>
          </w:tcPr>
          <w:p>
            <w:pPr>
              <w:spacing w:line="320" w:lineRule="exact"/>
              <w:jc w:val="center"/>
              <w:rPr>
                <w:rFonts w:ascii="Times New Roman" w:hAnsi="Times New Roman" w:eastAsia="方正仿宋_GBK"/>
                <w:sz w:val="24"/>
              </w:rPr>
            </w:pPr>
            <w:r>
              <w:rPr>
                <w:rFonts w:hint="eastAsia" w:ascii="Times New Roman" w:hAnsi="Times New Roman" w:eastAsia="方正仿宋_GBK" w:cs="方正仿宋_GBK"/>
                <w:i w:val="0"/>
                <w:iCs w:val="0"/>
                <w:color w:val="000000"/>
                <w:kern w:val="0"/>
                <w:sz w:val="24"/>
                <w:szCs w:val="24"/>
                <w:u w:val="none"/>
                <w:lang w:val="en-US" w:eastAsia="zh-CN" w:bidi="ar"/>
              </w:rPr>
              <w:t>□</w:t>
            </w:r>
            <w:r>
              <w:rPr>
                <w:rFonts w:ascii="Times New Roman" w:hAnsi="Times New Roman" w:eastAsia="方正仿宋_GBK"/>
                <w:spacing w:val="26"/>
                <w:sz w:val="24"/>
              </w:rPr>
              <w:t>是</w:t>
            </w:r>
            <w:r>
              <w:rPr>
                <w:rFonts w:ascii="Times New Roman" w:hAnsi="Times New Roman" w:eastAsia="方正仿宋_GBK"/>
                <w:sz w:val="24"/>
              </w:rPr>
              <w:t xml:space="preserve">  </w:t>
            </w:r>
            <w:r>
              <w:rPr>
                <w:rFonts w:hint="eastAsia" w:ascii="Times New Roman" w:hAnsi="Times New Roman" w:eastAsia="方正仿宋_GBK" w:cs="方正仿宋_GBK"/>
                <w:i w:val="0"/>
                <w:iCs w:val="0"/>
                <w:color w:val="000000"/>
                <w:kern w:val="0"/>
                <w:sz w:val="24"/>
                <w:szCs w:val="24"/>
                <w:u w:val="none"/>
                <w:lang w:val="en-US" w:eastAsia="zh-CN" w:bidi="ar"/>
              </w:rPr>
              <w:t>□</w:t>
            </w:r>
            <w:r>
              <w:rPr>
                <w:rFonts w:ascii="Times New Roman" w:hAnsi="Times New Roman" w:eastAsia="方正仿宋_GBK"/>
                <w:spacing w:val="26"/>
                <w:sz w:val="24"/>
              </w:rPr>
              <w:t>否</w:t>
            </w:r>
          </w:p>
        </w:tc>
        <w:tc>
          <w:tcPr>
            <w:tcW w:w="2059" w:type="dxa"/>
            <w:gridSpan w:val="9"/>
            <w:tcBorders>
              <w:left w:val="single" w:color="auto" w:sz="4" w:space="0"/>
              <w:right w:val="single" w:color="auto" w:sz="4" w:space="0"/>
            </w:tcBorders>
            <w:vAlign w:val="center"/>
          </w:tcPr>
          <w:p>
            <w:pPr>
              <w:spacing w:line="320" w:lineRule="exact"/>
              <w:jc w:val="center"/>
              <w:rPr>
                <w:rFonts w:ascii="Times New Roman" w:hAnsi="Times New Roman" w:eastAsia="方正仿宋_GBK"/>
                <w:sz w:val="24"/>
              </w:rPr>
            </w:pPr>
            <w:r>
              <w:rPr>
                <w:rFonts w:ascii="Times New Roman" w:hAnsi="Times New Roman" w:eastAsia="方正仿宋_GBK"/>
                <w:sz w:val="24"/>
              </w:rPr>
              <w:t>国家高企证书编号</w:t>
            </w:r>
          </w:p>
        </w:tc>
        <w:tc>
          <w:tcPr>
            <w:tcW w:w="2568" w:type="dxa"/>
            <w:gridSpan w:val="9"/>
            <w:tcBorders>
              <w:left w:val="single" w:color="auto" w:sz="4" w:space="0"/>
            </w:tcBorders>
            <w:vAlign w:val="center"/>
          </w:tcPr>
          <w:p>
            <w:pPr>
              <w:spacing w:line="32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26" w:hRule="atLeast"/>
          <w:jc w:val="center"/>
        </w:trPr>
        <w:tc>
          <w:tcPr>
            <w:tcW w:w="2062" w:type="dxa"/>
            <w:gridSpan w:val="2"/>
            <w:vAlign w:val="center"/>
          </w:tcPr>
          <w:p>
            <w:pPr>
              <w:spacing w:line="320" w:lineRule="exact"/>
              <w:jc w:val="center"/>
              <w:rPr>
                <w:rFonts w:hint="eastAsia" w:ascii="Times New Roman" w:hAnsi="Times New Roman" w:eastAsia="方正仿宋_GBK"/>
                <w:sz w:val="24"/>
                <w:lang w:eastAsia="zh-CN"/>
              </w:rPr>
            </w:pPr>
            <w:r>
              <w:rPr>
                <w:rFonts w:hint="eastAsia" w:ascii="Times New Roman" w:hAnsi="Times New Roman" w:eastAsia="方正仿宋_GBK"/>
                <w:sz w:val="24"/>
                <w:lang w:eastAsia="zh-CN"/>
              </w:rPr>
              <w:t>获</w:t>
            </w:r>
            <w:r>
              <w:rPr>
                <w:rFonts w:ascii="Times New Roman" w:hAnsi="Times New Roman" w:eastAsia="方正仿宋_GBK"/>
                <w:sz w:val="24"/>
              </w:rPr>
              <w:t>市级及以上企业</w:t>
            </w:r>
            <w:r>
              <w:rPr>
                <w:rFonts w:hint="eastAsia" w:ascii="Times New Roman" w:hAnsi="Times New Roman" w:eastAsia="方正仿宋_GBK"/>
                <w:sz w:val="24"/>
                <w:lang w:eastAsia="zh-CN"/>
              </w:rPr>
              <w:t>称号情况</w:t>
            </w:r>
          </w:p>
        </w:tc>
        <w:tc>
          <w:tcPr>
            <w:tcW w:w="6781" w:type="dxa"/>
            <w:gridSpan w:val="24"/>
            <w:vAlign w:val="center"/>
          </w:tcPr>
          <w:p>
            <w:pPr>
              <w:spacing w:line="320" w:lineRule="exact"/>
              <w:rPr>
                <w:rFonts w:ascii="Times New Roman" w:hAnsi="Times New Roman" w:eastAsia="方正仿宋_GBK"/>
                <w:spacing w:val="26"/>
                <w:sz w:val="24"/>
              </w:rPr>
            </w:pPr>
            <w:r>
              <w:rPr>
                <w:rFonts w:hint="eastAsia" w:ascii="Times New Roman" w:hAnsi="Times New Roman" w:eastAsia="方正仿宋_GBK" w:cs="方正仿宋_GBK"/>
                <w:i w:val="0"/>
                <w:iCs w:val="0"/>
                <w:color w:val="000000"/>
                <w:kern w:val="0"/>
                <w:sz w:val="24"/>
                <w:szCs w:val="24"/>
                <w:u w:val="none"/>
                <w:lang w:val="en-US" w:eastAsia="zh-CN" w:bidi="ar"/>
              </w:rPr>
              <w:t>□</w:t>
            </w:r>
            <w:r>
              <w:rPr>
                <w:rFonts w:ascii="Times New Roman" w:hAnsi="Times New Roman" w:eastAsia="方正仿宋_GBK"/>
                <w:spacing w:val="26"/>
                <w:sz w:val="24"/>
              </w:rPr>
              <w:t xml:space="preserve">制造业单项冠军企业  </w:t>
            </w:r>
            <w:r>
              <w:rPr>
                <w:rFonts w:hint="eastAsia" w:ascii="Times New Roman" w:hAnsi="Times New Roman" w:eastAsia="方正仿宋_GBK" w:cs="方正仿宋_GBK"/>
                <w:i w:val="0"/>
                <w:iCs w:val="0"/>
                <w:color w:val="000000"/>
                <w:kern w:val="0"/>
                <w:sz w:val="24"/>
                <w:szCs w:val="24"/>
                <w:u w:val="none"/>
                <w:lang w:val="en-US" w:eastAsia="zh-CN" w:bidi="ar"/>
              </w:rPr>
              <w:t>□</w:t>
            </w:r>
            <w:r>
              <w:rPr>
                <w:rFonts w:ascii="Times New Roman" w:hAnsi="Times New Roman" w:eastAsia="方正仿宋_GBK"/>
                <w:spacing w:val="26"/>
                <w:sz w:val="24"/>
              </w:rPr>
              <w:t>专精特新</w:t>
            </w:r>
            <w:r>
              <w:rPr>
                <w:rFonts w:hint="eastAsia" w:ascii="Times New Roman" w:hAnsi="Times New Roman" w:eastAsia="方正仿宋_GBK"/>
                <w:spacing w:val="26"/>
                <w:sz w:val="24"/>
                <w:lang w:eastAsia="zh-CN"/>
              </w:rPr>
              <w:t>“</w:t>
            </w:r>
            <w:r>
              <w:rPr>
                <w:rFonts w:ascii="Times New Roman" w:hAnsi="Times New Roman" w:eastAsia="方正仿宋_GBK"/>
                <w:spacing w:val="26"/>
                <w:sz w:val="24"/>
              </w:rPr>
              <w:t>小巨人</w:t>
            </w:r>
            <w:r>
              <w:rPr>
                <w:rFonts w:hint="eastAsia" w:ascii="Times New Roman" w:hAnsi="Times New Roman" w:eastAsia="方正仿宋_GBK"/>
                <w:spacing w:val="26"/>
                <w:sz w:val="24"/>
                <w:lang w:eastAsia="zh-CN"/>
              </w:rPr>
              <w:t>”</w:t>
            </w:r>
            <w:r>
              <w:rPr>
                <w:rFonts w:ascii="Times New Roman" w:hAnsi="Times New Roman" w:eastAsia="方正仿宋_GBK"/>
                <w:spacing w:val="26"/>
                <w:sz w:val="24"/>
              </w:rPr>
              <w:t>企业</w:t>
            </w:r>
          </w:p>
          <w:p>
            <w:pPr>
              <w:spacing w:line="320" w:lineRule="exact"/>
              <w:rPr>
                <w:rFonts w:hint="eastAsia" w:ascii="Times New Roman" w:hAnsi="Times New Roman" w:eastAsia="方正仿宋_GBK"/>
                <w:spacing w:val="26"/>
                <w:sz w:val="24"/>
                <w:lang w:eastAsia="zh-CN"/>
              </w:rPr>
            </w:pPr>
            <w:r>
              <w:rPr>
                <w:rFonts w:hint="eastAsia" w:ascii="Times New Roman" w:hAnsi="Times New Roman" w:eastAsia="方正仿宋_GBK" w:cs="方正仿宋_GBK"/>
                <w:i w:val="0"/>
                <w:iCs w:val="0"/>
                <w:color w:val="000000"/>
                <w:kern w:val="0"/>
                <w:sz w:val="24"/>
                <w:szCs w:val="24"/>
                <w:u w:val="none"/>
                <w:lang w:val="en-US" w:eastAsia="zh-CN" w:bidi="ar"/>
              </w:rPr>
              <w:t>□</w:t>
            </w:r>
            <w:r>
              <w:rPr>
                <w:rFonts w:ascii="Times New Roman" w:hAnsi="Times New Roman" w:eastAsia="方正仿宋_GBK"/>
                <w:spacing w:val="26"/>
                <w:sz w:val="24"/>
              </w:rPr>
              <w:t xml:space="preserve">专精特新中小企业  </w:t>
            </w:r>
            <w:r>
              <w:rPr>
                <w:rFonts w:hint="eastAsia" w:ascii="Times New Roman" w:hAnsi="Times New Roman" w:eastAsia="方正仿宋_GBK" w:cs="方正仿宋_GBK"/>
                <w:i w:val="0"/>
                <w:iCs w:val="0"/>
                <w:color w:val="000000"/>
                <w:kern w:val="0"/>
                <w:sz w:val="24"/>
                <w:szCs w:val="24"/>
                <w:u w:val="none"/>
                <w:lang w:val="en-US" w:eastAsia="zh-CN" w:bidi="ar"/>
              </w:rPr>
              <w:t>□</w:t>
            </w:r>
            <w:r>
              <w:rPr>
                <w:rFonts w:hint="eastAsia" w:ascii="Times New Roman" w:hAnsi="Times New Roman" w:eastAsia="方正仿宋_GBK"/>
                <w:spacing w:val="26"/>
                <w:sz w:val="24"/>
                <w:lang w:eastAsia="zh-CN"/>
              </w:rPr>
              <w:t>其他</w:t>
            </w:r>
            <w:r>
              <w:rPr>
                <w:rFonts w:hint="default" w:ascii="Times New Roman" w:hAnsi="Times New Roman" w:eastAsia="宋体" w:cs="Times New Roman"/>
                <w:i w:val="0"/>
                <w:iCs w:val="0"/>
                <w:color w:val="000000"/>
                <w:kern w:val="0"/>
                <w:sz w:val="24"/>
                <w:szCs w:val="24"/>
                <w:u w:val="singl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40" w:hRule="atLeast"/>
          <w:jc w:val="center"/>
        </w:trPr>
        <w:tc>
          <w:tcPr>
            <w:tcW w:w="2062" w:type="dxa"/>
            <w:gridSpan w:val="2"/>
            <w:vMerge w:val="restart"/>
            <w:vAlign w:val="center"/>
          </w:tcPr>
          <w:p>
            <w:pPr>
              <w:spacing w:line="320" w:lineRule="exact"/>
              <w:jc w:val="center"/>
              <w:rPr>
                <w:rFonts w:hint="eastAsia" w:ascii="Times New Roman" w:hAnsi="Times New Roman" w:eastAsia="方正仿宋_GBK"/>
                <w:sz w:val="24"/>
                <w:lang w:eastAsia="zh-CN"/>
              </w:rPr>
            </w:pPr>
            <w:r>
              <w:rPr>
                <w:rFonts w:ascii="Times New Roman" w:hAnsi="Times New Roman" w:eastAsia="方正仿宋_GBK"/>
                <w:sz w:val="24"/>
              </w:rPr>
              <w:t>与主营相关的知识产权</w:t>
            </w:r>
            <w:r>
              <w:rPr>
                <w:rFonts w:hint="eastAsia" w:ascii="Times New Roman" w:hAnsi="Times New Roman" w:eastAsia="方正仿宋_GBK"/>
                <w:sz w:val="24"/>
                <w:lang w:eastAsia="zh-CN"/>
              </w:rPr>
              <w:t>数量</w:t>
            </w:r>
          </w:p>
        </w:tc>
        <w:tc>
          <w:tcPr>
            <w:tcW w:w="976" w:type="dxa"/>
            <w:vMerge w:val="restart"/>
            <w:vAlign w:val="center"/>
          </w:tcPr>
          <w:p>
            <w:pPr>
              <w:spacing w:line="320" w:lineRule="exact"/>
              <w:jc w:val="center"/>
              <w:rPr>
                <w:rFonts w:ascii="Times New Roman" w:hAnsi="Times New Roman" w:eastAsia="方正仿宋_GBK"/>
                <w:sz w:val="24"/>
              </w:rPr>
            </w:pPr>
            <w:r>
              <w:rPr>
                <w:rFonts w:ascii="Times New Roman" w:hAnsi="Times New Roman" w:eastAsia="方正仿宋_GBK"/>
                <w:sz w:val="24"/>
              </w:rPr>
              <w:t>I类</w:t>
            </w:r>
          </w:p>
        </w:tc>
        <w:tc>
          <w:tcPr>
            <w:tcW w:w="1563" w:type="dxa"/>
            <w:gridSpan w:val="7"/>
            <w:vAlign w:val="center"/>
          </w:tcPr>
          <w:p>
            <w:pPr>
              <w:spacing w:line="320" w:lineRule="exact"/>
              <w:jc w:val="center"/>
              <w:rPr>
                <w:rFonts w:ascii="Times New Roman" w:hAnsi="Times New Roman" w:eastAsia="方正仿宋_GBK"/>
                <w:sz w:val="24"/>
              </w:rPr>
            </w:pPr>
            <w:r>
              <w:rPr>
                <w:rFonts w:ascii="Times New Roman" w:hAnsi="Times New Roman" w:eastAsia="方正仿宋_GBK"/>
                <w:sz w:val="24"/>
              </w:rPr>
              <w:t>发明专利</w:t>
            </w:r>
          </w:p>
        </w:tc>
        <w:tc>
          <w:tcPr>
            <w:tcW w:w="1148" w:type="dxa"/>
            <w:gridSpan w:val="5"/>
            <w:vAlign w:val="center"/>
          </w:tcPr>
          <w:p>
            <w:pPr>
              <w:spacing w:line="320" w:lineRule="exact"/>
              <w:jc w:val="center"/>
              <w:rPr>
                <w:rFonts w:ascii="Times New Roman" w:hAnsi="Times New Roman" w:eastAsia="方正仿宋_GBK"/>
                <w:sz w:val="24"/>
              </w:rPr>
            </w:pPr>
          </w:p>
        </w:tc>
        <w:tc>
          <w:tcPr>
            <w:tcW w:w="1947" w:type="dxa"/>
            <w:gridSpan w:val="9"/>
            <w:vAlign w:val="center"/>
          </w:tcPr>
          <w:p>
            <w:pPr>
              <w:spacing w:line="320" w:lineRule="exact"/>
              <w:jc w:val="center"/>
              <w:rPr>
                <w:rFonts w:ascii="Times New Roman" w:hAnsi="Times New Roman" w:eastAsia="方正仿宋_GBK"/>
                <w:sz w:val="24"/>
              </w:rPr>
            </w:pPr>
            <w:r>
              <w:rPr>
                <w:rFonts w:ascii="Times New Roman" w:hAnsi="Times New Roman" w:eastAsia="方正仿宋_GBK"/>
                <w:sz w:val="24"/>
              </w:rPr>
              <w:t>植物新品种</w:t>
            </w:r>
          </w:p>
        </w:tc>
        <w:tc>
          <w:tcPr>
            <w:tcW w:w="1147" w:type="dxa"/>
            <w:gridSpan w:val="2"/>
            <w:vAlign w:val="center"/>
          </w:tcPr>
          <w:p>
            <w:pPr>
              <w:spacing w:line="32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05" w:hRule="atLeast"/>
          <w:jc w:val="center"/>
        </w:trPr>
        <w:tc>
          <w:tcPr>
            <w:tcW w:w="2062" w:type="dxa"/>
            <w:gridSpan w:val="2"/>
            <w:vMerge w:val="continue"/>
            <w:vAlign w:val="center"/>
          </w:tcPr>
          <w:p>
            <w:pPr>
              <w:spacing w:line="320" w:lineRule="exact"/>
              <w:jc w:val="center"/>
              <w:rPr>
                <w:rFonts w:ascii="Times New Roman" w:hAnsi="Times New Roman" w:eastAsia="方正仿宋_GBK"/>
                <w:sz w:val="24"/>
              </w:rPr>
            </w:pPr>
          </w:p>
        </w:tc>
        <w:tc>
          <w:tcPr>
            <w:tcW w:w="976" w:type="dxa"/>
            <w:vMerge w:val="continue"/>
            <w:vAlign w:val="center"/>
          </w:tcPr>
          <w:p>
            <w:pPr>
              <w:spacing w:line="320" w:lineRule="exact"/>
              <w:jc w:val="center"/>
              <w:rPr>
                <w:rFonts w:ascii="Times New Roman" w:hAnsi="Times New Roman" w:eastAsia="方正仿宋_GBK"/>
                <w:sz w:val="24"/>
              </w:rPr>
            </w:pPr>
          </w:p>
        </w:tc>
        <w:tc>
          <w:tcPr>
            <w:tcW w:w="1563" w:type="dxa"/>
            <w:gridSpan w:val="7"/>
            <w:vAlign w:val="center"/>
          </w:tcPr>
          <w:p>
            <w:pPr>
              <w:spacing w:line="320" w:lineRule="exact"/>
              <w:jc w:val="center"/>
              <w:rPr>
                <w:rFonts w:ascii="Times New Roman" w:hAnsi="Times New Roman" w:eastAsia="方正仿宋_GBK"/>
                <w:sz w:val="24"/>
              </w:rPr>
            </w:pPr>
            <w:r>
              <w:rPr>
                <w:rFonts w:ascii="Times New Roman" w:hAnsi="Times New Roman" w:eastAsia="方正仿宋_GBK"/>
                <w:sz w:val="24"/>
              </w:rPr>
              <w:t>集成电路布图设计专有权</w:t>
            </w:r>
          </w:p>
        </w:tc>
        <w:tc>
          <w:tcPr>
            <w:tcW w:w="1148" w:type="dxa"/>
            <w:gridSpan w:val="5"/>
            <w:vAlign w:val="center"/>
          </w:tcPr>
          <w:p>
            <w:pPr>
              <w:spacing w:line="320" w:lineRule="exact"/>
              <w:jc w:val="center"/>
              <w:rPr>
                <w:rFonts w:ascii="Times New Roman" w:hAnsi="Times New Roman" w:eastAsia="方正仿宋_GBK"/>
                <w:sz w:val="24"/>
              </w:rPr>
            </w:pPr>
          </w:p>
        </w:tc>
        <w:tc>
          <w:tcPr>
            <w:tcW w:w="1947" w:type="dxa"/>
            <w:gridSpan w:val="9"/>
            <w:vAlign w:val="center"/>
          </w:tcPr>
          <w:p>
            <w:pPr>
              <w:spacing w:line="320" w:lineRule="exact"/>
              <w:jc w:val="center"/>
              <w:rPr>
                <w:rFonts w:ascii="Times New Roman" w:hAnsi="Times New Roman" w:eastAsia="方正仿宋_GBK"/>
                <w:sz w:val="24"/>
              </w:rPr>
            </w:pPr>
            <w:r>
              <w:rPr>
                <w:rFonts w:ascii="Times New Roman" w:hAnsi="Times New Roman" w:eastAsia="方正仿宋_GBK"/>
                <w:sz w:val="24"/>
              </w:rPr>
              <w:t>国家一级中药保护品种</w:t>
            </w:r>
          </w:p>
        </w:tc>
        <w:tc>
          <w:tcPr>
            <w:tcW w:w="1147" w:type="dxa"/>
            <w:gridSpan w:val="2"/>
            <w:vAlign w:val="center"/>
          </w:tcPr>
          <w:p>
            <w:pPr>
              <w:spacing w:line="32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1" w:hRule="atLeast"/>
          <w:jc w:val="center"/>
        </w:trPr>
        <w:tc>
          <w:tcPr>
            <w:tcW w:w="2062" w:type="dxa"/>
            <w:gridSpan w:val="2"/>
            <w:vMerge w:val="continue"/>
            <w:vAlign w:val="center"/>
          </w:tcPr>
          <w:p>
            <w:pPr>
              <w:spacing w:line="320" w:lineRule="exact"/>
              <w:jc w:val="center"/>
              <w:rPr>
                <w:rFonts w:ascii="Times New Roman" w:hAnsi="Times New Roman" w:eastAsia="方正仿宋_GBK"/>
                <w:sz w:val="24"/>
              </w:rPr>
            </w:pPr>
          </w:p>
        </w:tc>
        <w:tc>
          <w:tcPr>
            <w:tcW w:w="976" w:type="dxa"/>
            <w:vMerge w:val="continue"/>
            <w:vAlign w:val="center"/>
          </w:tcPr>
          <w:p>
            <w:pPr>
              <w:spacing w:line="320" w:lineRule="exact"/>
              <w:jc w:val="center"/>
              <w:rPr>
                <w:rFonts w:ascii="Times New Roman" w:hAnsi="Times New Roman" w:eastAsia="方正仿宋_GBK"/>
                <w:sz w:val="24"/>
              </w:rPr>
            </w:pPr>
          </w:p>
        </w:tc>
        <w:tc>
          <w:tcPr>
            <w:tcW w:w="1563" w:type="dxa"/>
            <w:gridSpan w:val="7"/>
            <w:vAlign w:val="center"/>
          </w:tcPr>
          <w:p>
            <w:pPr>
              <w:spacing w:line="320" w:lineRule="exact"/>
              <w:jc w:val="center"/>
              <w:rPr>
                <w:rFonts w:ascii="Times New Roman" w:hAnsi="Times New Roman" w:eastAsia="方正仿宋_GBK"/>
                <w:sz w:val="24"/>
              </w:rPr>
            </w:pPr>
            <w:r>
              <w:rPr>
                <w:rFonts w:ascii="Times New Roman" w:hAnsi="Times New Roman" w:eastAsia="方正仿宋_GBK"/>
                <w:sz w:val="24"/>
              </w:rPr>
              <w:t>国家新药</w:t>
            </w:r>
          </w:p>
        </w:tc>
        <w:tc>
          <w:tcPr>
            <w:tcW w:w="1148" w:type="dxa"/>
            <w:gridSpan w:val="5"/>
            <w:vAlign w:val="center"/>
          </w:tcPr>
          <w:p>
            <w:pPr>
              <w:spacing w:line="320" w:lineRule="exact"/>
              <w:jc w:val="center"/>
              <w:rPr>
                <w:rFonts w:ascii="Times New Roman" w:hAnsi="Times New Roman" w:eastAsia="方正仿宋_GBK"/>
                <w:sz w:val="24"/>
              </w:rPr>
            </w:pPr>
          </w:p>
        </w:tc>
        <w:tc>
          <w:tcPr>
            <w:tcW w:w="1947" w:type="dxa"/>
            <w:gridSpan w:val="9"/>
            <w:vAlign w:val="center"/>
          </w:tcPr>
          <w:p>
            <w:pPr>
              <w:spacing w:line="320" w:lineRule="exact"/>
              <w:jc w:val="center"/>
              <w:rPr>
                <w:rFonts w:ascii="Times New Roman" w:hAnsi="Times New Roman" w:eastAsia="方正仿宋_GBK"/>
                <w:sz w:val="24"/>
              </w:rPr>
            </w:pPr>
            <w:r>
              <w:rPr>
                <w:rFonts w:ascii="Times New Roman" w:hAnsi="Times New Roman" w:eastAsia="方正仿宋_GBK"/>
                <w:sz w:val="24"/>
              </w:rPr>
              <w:t>国家级农作品种</w:t>
            </w:r>
          </w:p>
        </w:tc>
        <w:tc>
          <w:tcPr>
            <w:tcW w:w="1147" w:type="dxa"/>
            <w:gridSpan w:val="2"/>
            <w:vAlign w:val="center"/>
          </w:tcPr>
          <w:p>
            <w:pPr>
              <w:spacing w:line="32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01" w:hRule="atLeast"/>
          <w:jc w:val="center"/>
        </w:trPr>
        <w:tc>
          <w:tcPr>
            <w:tcW w:w="2062" w:type="dxa"/>
            <w:gridSpan w:val="2"/>
            <w:vMerge w:val="continue"/>
            <w:vAlign w:val="center"/>
          </w:tcPr>
          <w:p>
            <w:pPr>
              <w:spacing w:line="320" w:lineRule="exact"/>
              <w:jc w:val="center"/>
              <w:rPr>
                <w:rFonts w:ascii="Times New Roman" w:hAnsi="Times New Roman" w:eastAsia="方正仿宋_GBK"/>
                <w:sz w:val="24"/>
              </w:rPr>
            </w:pPr>
          </w:p>
        </w:tc>
        <w:tc>
          <w:tcPr>
            <w:tcW w:w="976" w:type="dxa"/>
            <w:vMerge w:val="restart"/>
            <w:vAlign w:val="center"/>
          </w:tcPr>
          <w:p>
            <w:pPr>
              <w:spacing w:line="320" w:lineRule="exact"/>
              <w:jc w:val="center"/>
              <w:rPr>
                <w:rFonts w:ascii="Times New Roman" w:hAnsi="Times New Roman" w:eastAsia="方正仿宋_GBK"/>
                <w:sz w:val="24"/>
              </w:rPr>
            </w:pPr>
            <w:r>
              <w:rPr>
                <w:rFonts w:ascii="Times New Roman" w:hAnsi="Times New Roman" w:eastAsia="方正仿宋_GBK"/>
                <w:sz w:val="24"/>
              </w:rPr>
              <w:t>II类</w:t>
            </w:r>
          </w:p>
        </w:tc>
        <w:tc>
          <w:tcPr>
            <w:tcW w:w="1563" w:type="dxa"/>
            <w:gridSpan w:val="7"/>
            <w:vAlign w:val="center"/>
          </w:tcPr>
          <w:p>
            <w:pPr>
              <w:spacing w:line="320" w:lineRule="exact"/>
              <w:jc w:val="center"/>
              <w:rPr>
                <w:rFonts w:ascii="Times New Roman" w:hAnsi="Times New Roman" w:eastAsia="方正仿宋_GBK"/>
                <w:sz w:val="24"/>
              </w:rPr>
            </w:pPr>
            <w:r>
              <w:rPr>
                <w:rFonts w:ascii="Times New Roman" w:hAnsi="Times New Roman" w:eastAsia="方正仿宋_GBK"/>
                <w:sz w:val="24"/>
              </w:rPr>
              <w:t>实用新型专利</w:t>
            </w:r>
          </w:p>
        </w:tc>
        <w:tc>
          <w:tcPr>
            <w:tcW w:w="1148" w:type="dxa"/>
            <w:gridSpan w:val="5"/>
            <w:vAlign w:val="center"/>
          </w:tcPr>
          <w:p>
            <w:pPr>
              <w:spacing w:line="320" w:lineRule="exact"/>
              <w:jc w:val="center"/>
              <w:rPr>
                <w:rFonts w:ascii="Times New Roman" w:hAnsi="Times New Roman" w:eastAsia="方正仿宋_GBK"/>
                <w:sz w:val="24"/>
              </w:rPr>
            </w:pPr>
          </w:p>
        </w:tc>
        <w:tc>
          <w:tcPr>
            <w:tcW w:w="1947" w:type="dxa"/>
            <w:gridSpan w:val="9"/>
            <w:vAlign w:val="center"/>
          </w:tcPr>
          <w:p>
            <w:pPr>
              <w:spacing w:line="320" w:lineRule="exact"/>
              <w:jc w:val="center"/>
              <w:rPr>
                <w:rFonts w:ascii="Times New Roman" w:hAnsi="Times New Roman" w:eastAsia="方正仿宋_GBK"/>
                <w:sz w:val="24"/>
              </w:rPr>
            </w:pPr>
            <w:r>
              <w:rPr>
                <w:rFonts w:ascii="Times New Roman" w:hAnsi="Times New Roman" w:eastAsia="方正仿宋_GBK"/>
                <w:sz w:val="24"/>
              </w:rPr>
              <w:t>外观设计专利</w:t>
            </w:r>
          </w:p>
        </w:tc>
        <w:tc>
          <w:tcPr>
            <w:tcW w:w="1147" w:type="dxa"/>
            <w:gridSpan w:val="2"/>
            <w:vAlign w:val="center"/>
          </w:tcPr>
          <w:p>
            <w:pPr>
              <w:spacing w:line="32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50" w:hRule="atLeast"/>
          <w:jc w:val="center"/>
        </w:trPr>
        <w:tc>
          <w:tcPr>
            <w:tcW w:w="2062" w:type="dxa"/>
            <w:gridSpan w:val="2"/>
            <w:vMerge w:val="continue"/>
            <w:tcBorders>
              <w:bottom w:val="single" w:color="auto" w:sz="4" w:space="0"/>
            </w:tcBorders>
            <w:vAlign w:val="center"/>
          </w:tcPr>
          <w:p>
            <w:pPr>
              <w:spacing w:line="320" w:lineRule="exact"/>
              <w:jc w:val="center"/>
              <w:rPr>
                <w:rFonts w:ascii="Times New Roman" w:hAnsi="Times New Roman" w:eastAsia="方正仿宋_GBK"/>
                <w:sz w:val="24"/>
              </w:rPr>
            </w:pPr>
          </w:p>
        </w:tc>
        <w:tc>
          <w:tcPr>
            <w:tcW w:w="976" w:type="dxa"/>
            <w:vMerge w:val="continue"/>
            <w:tcBorders>
              <w:bottom w:val="single" w:color="auto" w:sz="4" w:space="0"/>
            </w:tcBorders>
            <w:vAlign w:val="center"/>
          </w:tcPr>
          <w:p>
            <w:pPr>
              <w:spacing w:line="320" w:lineRule="exact"/>
              <w:jc w:val="center"/>
              <w:rPr>
                <w:rFonts w:ascii="Times New Roman" w:hAnsi="Times New Roman" w:eastAsia="方正仿宋_GBK"/>
                <w:sz w:val="24"/>
              </w:rPr>
            </w:pPr>
          </w:p>
        </w:tc>
        <w:tc>
          <w:tcPr>
            <w:tcW w:w="1563" w:type="dxa"/>
            <w:gridSpan w:val="7"/>
            <w:tcBorders>
              <w:bottom w:val="single" w:color="auto" w:sz="4" w:space="0"/>
            </w:tcBorders>
            <w:vAlign w:val="center"/>
          </w:tcPr>
          <w:p>
            <w:pPr>
              <w:spacing w:line="320" w:lineRule="exact"/>
              <w:jc w:val="center"/>
              <w:rPr>
                <w:rFonts w:ascii="Times New Roman" w:hAnsi="Times New Roman" w:eastAsia="方正仿宋_GBK"/>
                <w:sz w:val="24"/>
              </w:rPr>
            </w:pPr>
            <w:r>
              <w:rPr>
                <w:rFonts w:ascii="Times New Roman" w:hAnsi="Times New Roman" w:eastAsia="方正仿宋_GBK"/>
                <w:sz w:val="24"/>
              </w:rPr>
              <w:t>软件著作权</w:t>
            </w:r>
          </w:p>
        </w:tc>
        <w:tc>
          <w:tcPr>
            <w:tcW w:w="1148" w:type="dxa"/>
            <w:gridSpan w:val="5"/>
            <w:tcBorders>
              <w:bottom w:val="single" w:color="auto" w:sz="4" w:space="0"/>
            </w:tcBorders>
            <w:vAlign w:val="center"/>
          </w:tcPr>
          <w:p>
            <w:pPr>
              <w:spacing w:line="320" w:lineRule="exact"/>
              <w:jc w:val="center"/>
              <w:rPr>
                <w:rFonts w:ascii="Times New Roman" w:hAnsi="Times New Roman" w:eastAsia="方正仿宋_GBK"/>
                <w:sz w:val="24"/>
              </w:rPr>
            </w:pPr>
          </w:p>
        </w:tc>
        <w:tc>
          <w:tcPr>
            <w:tcW w:w="1947" w:type="dxa"/>
            <w:gridSpan w:val="9"/>
            <w:tcBorders>
              <w:bottom w:val="single" w:color="auto" w:sz="4" w:space="0"/>
            </w:tcBorders>
            <w:vAlign w:val="center"/>
          </w:tcPr>
          <w:p>
            <w:pPr>
              <w:spacing w:line="320" w:lineRule="exact"/>
              <w:jc w:val="center"/>
              <w:rPr>
                <w:rFonts w:ascii="Times New Roman" w:hAnsi="Times New Roman" w:eastAsia="方正仿宋_GBK"/>
                <w:sz w:val="24"/>
              </w:rPr>
            </w:pPr>
            <w:r>
              <w:rPr>
                <w:rFonts w:ascii="Times New Roman" w:hAnsi="Times New Roman" w:eastAsia="方正仿宋_GBK"/>
                <w:sz w:val="24"/>
              </w:rPr>
              <w:t>其他</w:t>
            </w:r>
          </w:p>
        </w:tc>
        <w:tc>
          <w:tcPr>
            <w:tcW w:w="1147" w:type="dxa"/>
            <w:gridSpan w:val="2"/>
            <w:tcBorders>
              <w:bottom w:val="single" w:color="auto" w:sz="4" w:space="0"/>
            </w:tcBorders>
            <w:vAlign w:val="center"/>
          </w:tcPr>
          <w:p>
            <w:pPr>
              <w:spacing w:line="32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97" w:hRule="atLeast"/>
          <w:jc w:val="center"/>
        </w:trPr>
        <w:tc>
          <w:tcPr>
            <w:tcW w:w="2062" w:type="dxa"/>
            <w:gridSpan w:val="2"/>
            <w:vMerge w:val="restart"/>
            <w:tcBorders>
              <w:top w:val="nil"/>
              <w:bottom w:val="single" w:color="auto" w:sz="4" w:space="0"/>
            </w:tcBorders>
            <w:vAlign w:val="center"/>
          </w:tcPr>
          <w:p>
            <w:pPr>
              <w:keepNext/>
              <w:spacing w:line="320" w:lineRule="exact"/>
              <w:jc w:val="center"/>
              <w:rPr>
                <w:rFonts w:hint="eastAsia" w:ascii="Times New Roman" w:hAnsi="Times New Roman" w:eastAsia="方正仿宋_GBK"/>
                <w:sz w:val="24"/>
                <w:lang w:eastAsia="zh-CN"/>
              </w:rPr>
            </w:pPr>
            <w:r>
              <w:rPr>
                <w:rFonts w:ascii="Times New Roman" w:hAnsi="Times New Roman" w:eastAsia="方正仿宋_GBK"/>
                <w:sz w:val="24"/>
              </w:rPr>
              <w:t>主导制（修）</w:t>
            </w:r>
            <w:r>
              <w:rPr>
                <w:rFonts w:hint="eastAsia" w:ascii="Times New Roman" w:hAnsi="Times New Roman" w:eastAsia="方正仿宋_GBK"/>
                <w:sz w:val="24"/>
                <w:lang w:eastAsia="zh-CN"/>
              </w:rPr>
              <w:t>订</w:t>
            </w:r>
            <w:r>
              <w:rPr>
                <w:rFonts w:ascii="Times New Roman" w:hAnsi="Times New Roman" w:eastAsia="方正仿宋_GBK"/>
                <w:sz w:val="24"/>
              </w:rPr>
              <w:t>标准</w:t>
            </w:r>
            <w:r>
              <w:rPr>
                <w:rFonts w:hint="eastAsia" w:ascii="Times New Roman" w:hAnsi="Times New Roman" w:eastAsia="方正仿宋_GBK"/>
                <w:sz w:val="24"/>
                <w:lang w:eastAsia="zh-CN"/>
              </w:rPr>
              <w:t>数量</w:t>
            </w:r>
          </w:p>
        </w:tc>
        <w:tc>
          <w:tcPr>
            <w:tcW w:w="1650" w:type="dxa"/>
            <w:gridSpan w:val="4"/>
            <w:tcBorders>
              <w:top w:val="nil"/>
              <w:bottom w:val="single" w:color="auto" w:sz="4" w:space="0"/>
            </w:tcBorders>
            <w:vAlign w:val="center"/>
          </w:tcPr>
          <w:p>
            <w:pPr>
              <w:keepNext/>
              <w:spacing w:line="320" w:lineRule="exact"/>
              <w:jc w:val="center"/>
              <w:rPr>
                <w:rFonts w:ascii="Times New Roman" w:hAnsi="Times New Roman" w:eastAsia="方正仿宋_GBK"/>
                <w:sz w:val="24"/>
              </w:rPr>
            </w:pPr>
            <w:r>
              <w:rPr>
                <w:rFonts w:ascii="Times New Roman" w:hAnsi="Times New Roman" w:eastAsia="方正仿宋_GBK"/>
                <w:sz w:val="24"/>
              </w:rPr>
              <w:t>国际标准</w:t>
            </w:r>
          </w:p>
        </w:tc>
        <w:tc>
          <w:tcPr>
            <w:tcW w:w="1710" w:type="dxa"/>
            <w:gridSpan w:val="7"/>
            <w:tcBorders>
              <w:top w:val="nil"/>
              <w:bottom w:val="single" w:color="auto" w:sz="4" w:space="0"/>
            </w:tcBorders>
            <w:vAlign w:val="center"/>
          </w:tcPr>
          <w:p>
            <w:pPr>
              <w:keepNext/>
              <w:spacing w:line="320" w:lineRule="exact"/>
              <w:jc w:val="center"/>
              <w:rPr>
                <w:rFonts w:ascii="Times New Roman" w:hAnsi="Times New Roman" w:eastAsia="方正仿宋_GBK"/>
                <w:sz w:val="24"/>
              </w:rPr>
            </w:pPr>
          </w:p>
        </w:tc>
        <w:tc>
          <w:tcPr>
            <w:tcW w:w="1710" w:type="dxa"/>
            <w:gridSpan w:val="9"/>
            <w:tcBorders>
              <w:top w:val="nil"/>
              <w:bottom w:val="single" w:color="auto" w:sz="4" w:space="0"/>
            </w:tcBorders>
            <w:vAlign w:val="center"/>
          </w:tcPr>
          <w:p>
            <w:pPr>
              <w:keepNext/>
              <w:spacing w:line="320" w:lineRule="exact"/>
              <w:jc w:val="center"/>
              <w:rPr>
                <w:rFonts w:ascii="Times New Roman" w:hAnsi="Times New Roman" w:eastAsia="方正仿宋_GBK"/>
                <w:sz w:val="24"/>
              </w:rPr>
            </w:pPr>
            <w:r>
              <w:rPr>
                <w:rFonts w:ascii="Times New Roman" w:hAnsi="Times New Roman" w:eastAsia="方正仿宋_GBK"/>
                <w:sz w:val="24"/>
              </w:rPr>
              <w:t>国家标准</w:t>
            </w:r>
          </w:p>
        </w:tc>
        <w:tc>
          <w:tcPr>
            <w:tcW w:w="1711" w:type="dxa"/>
            <w:gridSpan w:val="4"/>
            <w:tcBorders>
              <w:top w:val="nil"/>
              <w:bottom w:val="single" w:color="auto" w:sz="4" w:space="0"/>
            </w:tcBorders>
            <w:vAlign w:val="center"/>
          </w:tcPr>
          <w:p>
            <w:pPr>
              <w:keepNext/>
              <w:spacing w:line="32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35" w:hRule="atLeast"/>
          <w:jc w:val="center"/>
        </w:trPr>
        <w:tc>
          <w:tcPr>
            <w:tcW w:w="2062" w:type="dxa"/>
            <w:gridSpan w:val="2"/>
            <w:vMerge w:val="continue"/>
            <w:tcBorders>
              <w:top w:val="single" w:color="auto" w:sz="4" w:space="0"/>
            </w:tcBorders>
            <w:vAlign w:val="center"/>
          </w:tcPr>
          <w:p>
            <w:pPr>
              <w:spacing w:line="320" w:lineRule="exact"/>
              <w:jc w:val="center"/>
              <w:rPr>
                <w:rFonts w:ascii="Times New Roman" w:hAnsi="Times New Roman" w:eastAsia="方正仿宋_GBK"/>
                <w:sz w:val="24"/>
              </w:rPr>
            </w:pPr>
          </w:p>
        </w:tc>
        <w:tc>
          <w:tcPr>
            <w:tcW w:w="1650" w:type="dxa"/>
            <w:gridSpan w:val="4"/>
            <w:tcBorders>
              <w:top w:val="single" w:color="auto" w:sz="4" w:space="0"/>
            </w:tcBorders>
            <w:vAlign w:val="center"/>
          </w:tcPr>
          <w:p>
            <w:pPr>
              <w:spacing w:line="320" w:lineRule="exact"/>
              <w:jc w:val="center"/>
              <w:rPr>
                <w:rFonts w:ascii="Times New Roman" w:hAnsi="Times New Roman" w:eastAsia="方正仿宋_GBK"/>
                <w:sz w:val="24"/>
              </w:rPr>
            </w:pPr>
            <w:r>
              <w:rPr>
                <w:rFonts w:ascii="Times New Roman" w:hAnsi="Times New Roman" w:eastAsia="方正仿宋_GBK"/>
                <w:sz w:val="24"/>
              </w:rPr>
              <w:t>行业标准</w:t>
            </w:r>
          </w:p>
        </w:tc>
        <w:tc>
          <w:tcPr>
            <w:tcW w:w="5131" w:type="dxa"/>
            <w:gridSpan w:val="20"/>
            <w:tcBorders>
              <w:top w:val="single" w:color="auto" w:sz="4" w:space="0"/>
            </w:tcBorders>
            <w:vAlign w:val="center"/>
          </w:tcPr>
          <w:p>
            <w:pPr>
              <w:spacing w:line="32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7" w:hRule="atLeast"/>
          <w:jc w:val="center"/>
        </w:trPr>
        <w:tc>
          <w:tcPr>
            <w:tcW w:w="2062" w:type="dxa"/>
            <w:gridSpan w:val="2"/>
            <w:vAlign w:val="center"/>
          </w:tcPr>
          <w:p>
            <w:pPr>
              <w:keepNext/>
              <w:spacing w:line="320" w:lineRule="exact"/>
              <w:jc w:val="center"/>
              <w:rPr>
                <w:rFonts w:hint="eastAsia" w:ascii="Times New Roman" w:hAnsi="Times New Roman" w:eastAsia="方正仿宋_GBK"/>
                <w:sz w:val="24"/>
                <w:lang w:eastAsia="zh-CN"/>
              </w:rPr>
            </w:pPr>
            <w:r>
              <w:rPr>
                <w:rFonts w:ascii="Times New Roman" w:hAnsi="Times New Roman" w:eastAsia="方正仿宋_GBK"/>
                <w:sz w:val="24"/>
              </w:rPr>
              <w:t>近三年研发</w:t>
            </w:r>
            <w:r>
              <w:rPr>
                <w:rFonts w:hint="eastAsia" w:ascii="Times New Roman" w:hAnsi="Times New Roman" w:eastAsia="方正仿宋_GBK"/>
                <w:sz w:val="24"/>
                <w:lang w:eastAsia="zh-CN"/>
              </w:rPr>
              <w:t>情况</w:t>
            </w:r>
          </w:p>
        </w:tc>
        <w:tc>
          <w:tcPr>
            <w:tcW w:w="1650" w:type="dxa"/>
            <w:gridSpan w:val="4"/>
            <w:vAlign w:val="center"/>
          </w:tcPr>
          <w:p>
            <w:pPr>
              <w:keepNext/>
              <w:spacing w:line="320" w:lineRule="exact"/>
              <w:jc w:val="center"/>
              <w:rPr>
                <w:rFonts w:ascii="Times New Roman" w:hAnsi="Times New Roman" w:eastAsia="方正仿宋_GBK"/>
                <w:sz w:val="24"/>
              </w:rPr>
            </w:pPr>
            <w:r>
              <w:rPr>
                <w:rFonts w:ascii="Times New Roman" w:hAnsi="Times New Roman" w:eastAsia="方正仿宋_GBK"/>
                <w:sz w:val="24"/>
              </w:rPr>
              <w:t>202</w:t>
            </w:r>
            <w:r>
              <w:rPr>
                <w:rFonts w:hint="eastAsia" w:ascii="Times New Roman" w:hAnsi="Times New Roman" w:eastAsia="方正仿宋_GBK"/>
                <w:sz w:val="24"/>
                <w:lang w:val="en-US" w:eastAsia="zh-CN"/>
              </w:rPr>
              <w:t>3</w:t>
            </w:r>
            <w:r>
              <w:rPr>
                <w:rFonts w:ascii="Times New Roman" w:hAnsi="Times New Roman" w:eastAsia="方正仿宋_GBK"/>
                <w:sz w:val="24"/>
              </w:rPr>
              <w:t>年</w:t>
            </w:r>
          </w:p>
        </w:tc>
        <w:tc>
          <w:tcPr>
            <w:tcW w:w="1710" w:type="dxa"/>
            <w:gridSpan w:val="7"/>
            <w:vAlign w:val="center"/>
          </w:tcPr>
          <w:p>
            <w:pPr>
              <w:keepNext/>
              <w:spacing w:line="320" w:lineRule="exact"/>
              <w:jc w:val="center"/>
              <w:rPr>
                <w:rFonts w:ascii="Times New Roman" w:hAnsi="Times New Roman" w:eastAsia="方正仿宋_GBK"/>
                <w:sz w:val="24"/>
              </w:rPr>
            </w:pPr>
            <w:r>
              <w:rPr>
                <w:rFonts w:ascii="Times New Roman" w:hAnsi="Times New Roman" w:eastAsia="方正仿宋_GBK"/>
                <w:sz w:val="24"/>
              </w:rPr>
              <w:t>202</w:t>
            </w:r>
            <w:r>
              <w:rPr>
                <w:rFonts w:hint="eastAsia" w:ascii="Times New Roman" w:hAnsi="Times New Roman" w:eastAsia="方正仿宋_GBK"/>
                <w:sz w:val="24"/>
                <w:lang w:val="en-US" w:eastAsia="zh-CN"/>
              </w:rPr>
              <w:t>4</w:t>
            </w:r>
            <w:r>
              <w:rPr>
                <w:rFonts w:ascii="Times New Roman" w:hAnsi="Times New Roman" w:eastAsia="方正仿宋_GBK"/>
                <w:sz w:val="24"/>
              </w:rPr>
              <w:t>年</w:t>
            </w:r>
          </w:p>
        </w:tc>
        <w:tc>
          <w:tcPr>
            <w:tcW w:w="1710" w:type="dxa"/>
            <w:gridSpan w:val="9"/>
            <w:vAlign w:val="center"/>
          </w:tcPr>
          <w:p>
            <w:pPr>
              <w:keepNext/>
              <w:spacing w:line="320" w:lineRule="exact"/>
              <w:jc w:val="center"/>
              <w:rPr>
                <w:rFonts w:ascii="Times New Roman" w:hAnsi="Times New Roman" w:eastAsia="方正仿宋_GBK"/>
                <w:sz w:val="24"/>
              </w:rPr>
            </w:pPr>
            <w:r>
              <w:rPr>
                <w:rFonts w:ascii="Times New Roman" w:hAnsi="Times New Roman" w:eastAsia="方正仿宋_GBK"/>
                <w:sz w:val="24"/>
              </w:rPr>
              <w:t>202</w:t>
            </w:r>
            <w:r>
              <w:rPr>
                <w:rFonts w:hint="eastAsia" w:ascii="Times New Roman" w:hAnsi="Times New Roman" w:eastAsia="方正仿宋_GBK"/>
                <w:sz w:val="24"/>
                <w:lang w:val="en-US" w:eastAsia="zh-CN"/>
              </w:rPr>
              <w:t>5</w:t>
            </w:r>
            <w:r>
              <w:rPr>
                <w:rFonts w:ascii="Times New Roman" w:hAnsi="Times New Roman" w:eastAsia="方正仿宋_GBK"/>
                <w:sz w:val="24"/>
              </w:rPr>
              <w:t>年</w:t>
            </w:r>
          </w:p>
        </w:tc>
        <w:tc>
          <w:tcPr>
            <w:tcW w:w="1711" w:type="dxa"/>
            <w:gridSpan w:val="4"/>
            <w:vAlign w:val="center"/>
          </w:tcPr>
          <w:p>
            <w:pPr>
              <w:keepNext/>
              <w:spacing w:line="320" w:lineRule="exact"/>
              <w:jc w:val="center"/>
              <w:rPr>
                <w:rFonts w:ascii="Times New Roman" w:hAnsi="Times New Roman" w:eastAsia="方正仿宋_GBK"/>
                <w:sz w:val="24"/>
              </w:rPr>
            </w:pPr>
            <w:r>
              <w:rPr>
                <w:rFonts w:ascii="Times New Roman" w:hAnsi="Times New Roman" w:eastAsia="方正仿宋_GBK"/>
                <w:sz w:val="24"/>
              </w:rPr>
              <w:t>近三年平均值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77" w:hRule="atLeast"/>
          <w:jc w:val="center"/>
        </w:trPr>
        <w:tc>
          <w:tcPr>
            <w:tcW w:w="2062" w:type="dxa"/>
            <w:gridSpan w:val="2"/>
            <w:vAlign w:val="center"/>
          </w:tcPr>
          <w:p>
            <w:pPr>
              <w:spacing w:line="320" w:lineRule="exact"/>
              <w:jc w:val="center"/>
              <w:rPr>
                <w:rFonts w:hint="eastAsia" w:ascii="Times New Roman" w:hAnsi="Times New Roman" w:eastAsia="方正仿宋_GBK"/>
                <w:sz w:val="24"/>
                <w:lang w:eastAsia="zh-CN"/>
              </w:rPr>
            </w:pPr>
            <w:r>
              <w:rPr>
                <w:rFonts w:ascii="Times New Roman" w:hAnsi="Times New Roman" w:eastAsia="方正仿宋_GBK"/>
                <w:sz w:val="24"/>
              </w:rPr>
              <w:t>研究开发费用</w:t>
            </w:r>
            <w:r>
              <w:rPr>
                <w:rFonts w:hint="eastAsia" w:ascii="Times New Roman" w:hAnsi="Times New Roman" w:eastAsia="方正仿宋_GBK"/>
                <w:sz w:val="24"/>
                <w:lang w:val="en-US" w:eastAsia="zh-CN"/>
              </w:rPr>
              <w:t xml:space="preserve">  </w:t>
            </w:r>
            <w:r>
              <w:rPr>
                <w:rFonts w:hint="eastAsia" w:ascii="Times New Roman" w:hAnsi="Times New Roman" w:eastAsia="方正仿宋_GBK"/>
                <w:sz w:val="24"/>
                <w:lang w:eastAsia="zh-CN"/>
              </w:rPr>
              <w:t>（万元）</w:t>
            </w:r>
          </w:p>
        </w:tc>
        <w:tc>
          <w:tcPr>
            <w:tcW w:w="1650" w:type="dxa"/>
            <w:gridSpan w:val="4"/>
            <w:vAlign w:val="center"/>
          </w:tcPr>
          <w:p>
            <w:pPr>
              <w:spacing w:line="320" w:lineRule="exact"/>
              <w:jc w:val="center"/>
              <w:rPr>
                <w:rFonts w:ascii="Times New Roman" w:hAnsi="Times New Roman" w:eastAsia="方正仿宋_GBK"/>
                <w:sz w:val="24"/>
              </w:rPr>
            </w:pPr>
          </w:p>
        </w:tc>
        <w:tc>
          <w:tcPr>
            <w:tcW w:w="1710" w:type="dxa"/>
            <w:gridSpan w:val="7"/>
            <w:vAlign w:val="center"/>
          </w:tcPr>
          <w:p>
            <w:pPr>
              <w:spacing w:line="320" w:lineRule="exact"/>
              <w:jc w:val="center"/>
              <w:rPr>
                <w:rFonts w:ascii="Times New Roman" w:hAnsi="Times New Roman" w:eastAsia="方正仿宋_GBK"/>
                <w:sz w:val="24"/>
              </w:rPr>
            </w:pPr>
          </w:p>
        </w:tc>
        <w:tc>
          <w:tcPr>
            <w:tcW w:w="1710" w:type="dxa"/>
            <w:gridSpan w:val="9"/>
            <w:vAlign w:val="center"/>
          </w:tcPr>
          <w:p>
            <w:pPr>
              <w:spacing w:line="320" w:lineRule="exact"/>
              <w:jc w:val="center"/>
              <w:rPr>
                <w:rFonts w:ascii="Times New Roman" w:hAnsi="Times New Roman" w:eastAsia="方正仿宋_GBK"/>
                <w:sz w:val="24"/>
              </w:rPr>
            </w:pPr>
          </w:p>
        </w:tc>
        <w:tc>
          <w:tcPr>
            <w:tcW w:w="1711" w:type="dxa"/>
            <w:gridSpan w:val="4"/>
            <w:vAlign w:val="center"/>
          </w:tcPr>
          <w:p>
            <w:pPr>
              <w:spacing w:line="32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14" w:hRule="atLeast"/>
          <w:jc w:val="center"/>
        </w:trPr>
        <w:tc>
          <w:tcPr>
            <w:tcW w:w="2062" w:type="dxa"/>
            <w:gridSpan w:val="2"/>
            <w:vAlign w:val="center"/>
          </w:tcPr>
          <w:p>
            <w:pPr>
              <w:spacing w:line="320" w:lineRule="exact"/>
              <w:jc w:val="center"/>
              <w:rPr>
                <w:rFonts w:ascii="Times New Roman" w:hAnsi="Times New Roman" w:eastAsia="方正仿宋_GBK"/>
                <w:sz w:val="24"/>
              </w:rPr>
            </w:pPr>
            <w:r>
              <w:rPr>
                <w:rFonts w:ascii="Times New Roman" w:hAnsi="Times New Roman" w:eastAsia="方正仿宋_GBK"/>
                <w:sz w:val="24"/>
              </w:rPr>
              <w:t>研发投入强度（%）</w:t>
            </w:r>
          </w:p>
        </w:tc>
        <w:tc>
          <w:tcPr>
            <w:tcW w:w="1650" w:type="dxa"/>
            <w:gridSpan w:val="4"/>
            <w:vAlign w:val="center"/>
          </w:tcPr>
          <w:p>
            <w:pPr>
              <w:spacing w:line="320" w:lineRule="exact"/>
              <w:jc w:val="center"/>
              <w:rPr>
                <w:rFonts w:ascii="Times New Roman" w:hAnsi="Times New Roman" w:eastAsia="方正仿宋_GBK"/>
                <w:sz w:val="24"/>
              </w:rPr>
            </w:pPr>
          </w:p>
        </w:tc>
        <w:tc>
          <w:tcPr>
            <w:tcW w:w="1710" w:type="dxa"/>
            <w:gridSpan w:val="7"/>
            <w:vAlign w:val="center"/>
          </w:tcPr>
          <w:p>
            <w:pPr>
              <w:spacing w:line="320" w:lineRule="exact"/>
              <w:jc w:val="center"/>
              <w:rPr>
                <w:rFonts w:ascii="Times New Roman" w:hAnsi="Times New Roman" w:eastAsia="方正仿宋_GBK"/>
                <w:sz w:val="24"/>
              </w:rPr>
            </w:pPr>
          </w:p>
        </w:tc>
        <w:tc>
          <w:tcPr>
            <w:tcW w:w="1710" w:type="dxa"/>
            <w:gridSpan w:val="9"/>
            <w:vAlign w:val="center"/>
          </w:tcPr>
          <w:p>
            <w:pPr>
              <w:spacing w:line="320" w:lineRule="exact"/>
              <w:jc w:val="center"/>
              <w:rPr>
                <w:rFonts w:ascii="Times New Roman" w:hAnsi="Times New Roman" w:eastAsia="方正仿宋_GBK"/>
                <w:sz w:val="24"/>
              </w:rPr>
            </w:pPr>
          </w:p>
        </w:tc>
        <w:tc>
          <w:tcPr>
            <w:tcW w:w="1711" w:type="dxa"/>
            <w:gridSpan w:val="4"/>
            <w:vAlign w:val="center"/>
          </w:tcPr>
          <w:p>
            <w:pPr>
              <w:spacing w:line="32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1" w:hRule="atLeast"/>
          <w:jc w:val="center"/>
        </w:trPr>
        <w:tc>
          <w:tcPr>
            <w:tcW w:w="8843" w:type="dxa"/>
            <w:gridSpan w:val="26"/>
            <w:vAlign w:val="center"/>
          </w:tcPr>
          <w:p>
            <w:pPr>
              <w:keepNext/>
              <w:spacing w:line="320" w:lineRule="exact"/>
              <w:jc w:val="center"/>
              <w:rPr>
                <w:rFonts w:ascii="Times New Roman" w:hAnsi="Times New Roman" w:eastAsia="方正黑体_GBK"/>
                <w:spacing w:val="26"/>
                <w:sz w:val="24"/>
              </w:rPr>
            </w:pPr>
            <w:r>
              <w:rPr>
                <w:rFonts w:ascii="Times New Roman" w:hAnsi="Times New Roman" w:eastAsia="方正黑体_GBK"/>
                <w:sz w:val="24"/>
              </w:rPr>
              <w:t>五、企业简介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246" w:hRule="atLeast"/>
          <w:jc w:val="center"/>
        </w:trPr>
        <w:tc>
          <w:tcPr>
            <w:tcW w:w="8843" w:type="dxa"/>
            <w:gridSpan w:val="26"/>
            <w:vAlign w:val="top"/>
          </w:tcPr>
          <w:p>
            <w:pPr>
              <w:spacing w:line="320" w:lineRule="exact"/>
              <w:rPr>
                <w:rFonts w:ascii="Times New Roman" w:hAnsi="Times New Roman" w:eastAsia="仿宋_GB2312"/>
                <w:sz w:val="24"/>
              </w:rPr>
            </w:pPr>
            <w:r>
              <w:rPr>
                <w:rFonts w:ascii="Times New Roman" w:hAnsi="Times New Roman" w:eastAsia="方正仿宋_GBK"/>
                <w:spacing w:val="26"/>
                <w:sz w:val="24"/>
              </w:rPr>
              <w:t>（</w:t>
            </w:r>
            <w:r>
              <w:rPr>
                <w:rFonts w:ascii="Times New Roman" w:hAnsi="Times New Roman" w:eastAsia="方正仿宋_GBK"/>
                <w:sz w:val="24"/>
              </w:rPr>
              <w:t>情况说明：至少包括企业股权结构、主营业务、行业地位及核心竞争力等）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6" w:hRule="atLeast"/>
          <w:jc w:val="center"/>
        </w:trPr>
        <w:tc>
          <w:tcPr>
            <w:tcW w:w="8843" w:type="dxa"/>
            <w:gridSpan w:val="26"/>
            <w:vAlign w:val="center"/>
          </w:tcPr>
          <w:p>
            <w:pPr>
              <w:keepNext/>
              <w:spacing w:line="320" w:lineRule="exact"/>
              <w:jc w:val="center"/>
              <w:rPr>
                <w:rFonts w:ascii="Times New Roman" w:hAnsi="Times New Roman" w:eastAsia="方正黑体_GBK"/>
                <w:sz w:val="24"/>
              </w:rPr>
            </w:pPr>
            <w:r>
              <w:rPr>
                <w:rFonts w:ascii="Times New Roman" w:hAnsi="Times New Roman" w:eastAsia="方正黑体_GBK"/>
                <w:sz w:val="24"/>
              </w:rPr>
              <w:t>六、企业核心竞争力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002" w:hRule="atLeast"/>
          <w:jc w:val="center"/>
        </w:trPr>
        <w:tc>
          <w:tcPr>
            <w:tcW w:w="8843" w:type="dxa"/>
            <w:gridSpan w:val="26"/>
            <w:vAlign w:val="top"/>
          </w:tcPr>
          <w:p>
            <w:pPr>
              <w:spacing w:line="320" w:lineRule="exact"/>
              <w:jc w:val="left"/>
              <w:rPr>
                <w:rFonts w:ascii="Times New Roman" w:hAnsi="Times New Roman" w:eastAsia="方正黑体_GBK"/>
                <w:sz w:val="24"/>
              </w:rPr>
            </w:pPr>
            <w:r>
              <w:rPr>
                <w:rFonts w:ascii="Times New Roman" w:hAnsi="Times New Roman" w:eastAsia="方正仿宋_GBK"/>
                <w:sz w:val="24"/>
                <w:szCs w:val="32"/>
              </w:rPr>
              <w:t>（情况说明：包括但不限于符合国家及</w:t>
            </w:r>
            <w:r>
              <w:rPr>
                <w:rFonts w:hint="eastAsia" w:ascii="Times New Roman" w:hAnsi="Times New Roman" w:eastAsia="方正仿宋_GBK"/>
                <w:sz w:val="24"/>
                <w:szCs w:val="32"/>
                <w:lang w:eastAsia="zh-CN"/>
              </w:rPr>
              <w:t>我市</w:t>
            </w:r>
            <w:r>
              <w:rPr>
                <w:rFonts w:ascii="Times New Roman" w:hAnsi="Times New Roman" w:eastAsia="方正仿宋_GBK"/>
                <w:sz w:val="24"/>
                <w:szCs w:val="32"/>
              </w:rPr>
              <w:t>发展战略文件明确的产业领域和方向，</w:t>
            </w:r>
            <w:r>
              <w:rPr>
                <w:rFonts w:ascii="Times New Roman" w:hAnsi="Times New Roman" w:eastAsia="方正仿宋_GBK"/>
                <w:spacing w:val="26"/>
                <w:sz w:val="24"/>
              </w:rPr>
              <w:t>企业产品和技术持续创新发展情况，</w:t>
            </w:r>
            <w:r>
              <w:rPr>
                <w:rFonts w:ascii="Times New Roman" w:hAnsi="Times New Roman" w:eastAsia="方正仿宋_GBK"/>
                <w:sz w:val="24"/>
                <w:szCs w:val="32"/>
              </w:rPr>
              <w:t>在同行业关键领域、产业链关键环节掌握核心技术、实现关键突破情况，主营业务涉及国内核心基础零部件、核心基础元器件、关键软件、先进基础工艺、关键基础材料、产业基础技术情况，承担市级以上科技计划项目以及获得奖励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6" w:hRule="atLeast"/>
          <w:jc w:val="center"/>
        </w:trPr>
        <w:tc>
          <w:tcPr>
            <w:tcW w:w="8843" w:type="dxa"/>
            <w:gridSpan w:val="26"/>
            <w:vAlign w:val="center"/>
          </w:tcPr>
          <w:p>
            <w:pPr>
              <w:spacing w:line="320" w:lineRule="exact"/>
              <w:jc w:val="center"/>
              <w:rPr>
                <w:rFonts w:ascii="Times New Roman" w:hAnsi="Times New Roman" w:eastAsia="方正黑体_GBK"/>
                <w:spacing w:val="26"/>
                <w:sz w:val="24"/>
              </w:rPr>
            </w:pPr>
            <w:r>
              <w:rPr>
                <w:rFonts w:ascii="Times New Roman" w:hAnsi="Times New Roman" w:eastAsia="方正黑体_GBK"/>
                <w:sz w:val="24"/>
              </w:rPr>
              <w:t>七、企业具体上市计划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114" w:hRule="atLeast"/>
          <w:jc w:val="center"/>
        </w:trPr>
        <w:tc>
          <w:tcPr>
            <w:tcW w:w="8843" w:type="dxa"/>
            <w:gridSpan w:val="26"/>
            <w:vAlign w:val="top"/>
          </w:tcPr>
          <w:p>
            <w:pPr>
              <w:spacing w:line="320" w:lineRule="exact"/>
              <w:jc w:val="left"/>
              <w:rPr>
                <w:rFonts w:ascii="Times New Roman" w:hAnsi="Times New Roman" w:eastAsia="方正仿宋_GBK"/>
                <w:spacing w:val="26"/>
                <w:sz w:val="24"/>
              </w:rPr>
            </w:pPr>
            <w:r>
              <w:rPr>
                <w:rFonts w:ascii="Times New Roman" w:hAnsi="Times New Roman" w:eastAsia="方正仿宋_GBK"/>
                <w:spacing w:val="26"/>
                <w:sz w:val="24"/>
              </w:rPr>
              <w:t>（情况说明：</w:t>
            </w:r>
            <w:r>
              <w:rPr>
                <w:rFonts w:hint="eastAsia" w:ascii="Times New Roman" w:hAnsi="Times New Roman" w:eastAsia="方正仿宋_GBK"/>
                <w:spacing w:val="26"/>
                <w:sz w:val="24"/>
                <w:lang w:eastAsia="zh-CN"/>
              </w:rPr>
              <w:t>企业</w:t>
            </w:r>
            <w:r>
              <w:rPr>
                <w:rFonts w:ascii="Times New Roman" w:hAnsi="Times New Roman" w:eastAsia="方正仿宋_GBK"/>
                <w:spacing w:val="26"/>
                <w:sz w:val="24"/>
              </w:rPr>
              <w:t>融资情况，有无三年上市计划和专业辅导团队，上市预期情况）</w:t>
            </w:r>
          </w:p>
          <w:p>
            <w:pPr>
              <w:spacing w:line="320" w:lineRule="exact"/>
              <w:rPr>
                <w:rFonts w:ascii="Times New Roman" w:hAnsi="Times New Roman" w:eastAsia="仿宋_GB2312"/>
                <w:spacing w:val="2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4" w:hRule="atLeast"/>
          <w:jc w:val="center"/>
        </w:trPr>
        <w:tc>
          <w:tcPr>
            <w:tcW w:w="8843" w:type="dxa"/>
            <w:gridSpan w:val="26"/>
            <w:vAlign w:val="center"/>
          </w:tcPr>
          <w:p>
            <w:pPr>
              <w:spacing w:line="320" w:lineRule="exact"/>
              <w:jc w:val="center"/>
              <w:rPr>
                <w:rFonts w:hint="eastAsia" w:ascii="Times New Roman" w:hAnsi="Times New Roman" w:eastAsia="方正黑体_GBK"/>
                <w:sz w:val="24"/>
                <w:lang w:eastAsia="zh-CN"/>
              </w:rPr>
            </w:pPr>
            <w:r>
              <w:rPr>
                <w:rFonts w:hint="eastAsia" w:ascii="Times New Roman" w:hAnsi="Times New Roman" w:eastAsia="方正黑体_GBK"/>
                <w:sz w:val="24"/>
                <w:lang w:eastAsia="zh-CN"/>
              </w:rPr>
              <w:t>八</w:t>
            </w:r>
            <w:r>
              <w:rPr>
                <w:rFonts w:ascii="Times New Roman" w:hAnsi="Times New Roman" w:eastAsia="方正黑体_GBK"/>
                <w:sz w:val="24"/>
              </w:rPr>
              <w:t>、</w:t>
            </w:r>
            <w:r>
              <w:rPr>
                <w:rFonts w:hint="eastAsia" w:ascii="Times New Roman" w:hAnsi="Times New Roman" w:eastAsia="方正黑体_GBK"/>
                <w:sz w:val="24"/>
                <w:lang w:eastAsia="zh-CN"/>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620" w:hRule="atLeast"/>
          <w:jc w:val="center"/>
        </w:trPr>
        <w:tc>
          <w:tcPr>
            <w:tcW w:w="8843" w:type="dxa"/>
            <w:gridSpan w:val="26"/>
            <w:vAlign w:val="center"/>
          </w:tcPr>
          <w:p>
            <w:pPr>
              <w:spacing w:line="320" w:lineRule="exact"/>
              <w:rPr>
                <w:rFonts w:ascii="Times New Roman" w:hAnsi="Times New Roman" w:eastAsia="方正仿宋_GBK"/>
                <w:sz w:val="24"/>
              </w:rPr>
            </w:pPr>
            <w:r>
              <w:rPr>
                <w:rFonts w:ascii="Times New Roman" w:hAnsi="Times New Roman" w:eastAsia="方正仿宋_GBK"/>
                <w:sz w:val="24"/>
              </w:rPr>
              <w:t>本企业郑重承诺：提交的申报材料及信息真实、准确和有效，并对真实性负责。</w:t>
            </w:r>
          </w:p>
          <w:p>
            <w:pPr>
              <w:spacing w:line="320" w:lineRule="exact"/>
              <w:jc w:val="center"/>
              <w:rPr>
                <w:rFonts w:ascii="Times New Roman" w:hAnsi="Times New Roman" w:eastAsia="方正仿宋_GBK"/>
                <w:sz w:val="24"/>
              </w:rPr>
            </w:pPr>
            <w:r>
              <w:rPr>
                <w:rFonts w:ascii="Times New Roman" w:hAnsi="Times New Roman" w:eastAsia="方正仿宋_GBK"/>
                <w:sz w:val="24"/>
              </w:rPr>
              <w:t xml:space="preserve">                                    </w:t>
            </w:r>
          </w:p>
          <w:p>
            <w:pPr>
              <w:spacing w:before="156" w:beforeLines="50" w:after="312" w:afterLines="100" w:line="320" w:lineRule="exact"/>
              <w:jc w:val="center"/>
              <w:rPr>
                <w:rFonts w:ascii="Times New Roman" w:hAnsi="Times New Roman" w:eastAsia="方正仿宋_GBK"/>
                <w:sz w:val="24"/>
              </w:rPr>
            </w:pPr>
            <w:r>
              <w:rPr>
                <w:rFonts w:ascii="Times New Roman" w:hAnsi="Times New Roman" w:eastAsia="方正仿宋_GBK"/>
                <w:sz w:val="24"/>
              </w:rPr>
              <w:t xml:space="preserve">                      法定代表人签字：</w:t>
            </w:r>
          </w:p>
          <w:p>
            <w:pPr>
              <w:spacing w:after="156" w:afterLines="50" w:line="320" w:lineRule="exact"/>
              <w:jc w:val="center"/>
              <w:rPr>
                <w:rFonts w:ascii="Times New Roman" w:hAnsi="Times New Roman" w:eastAsia="方正仿宋_GBK"/>
                <w:sz w:val="24"/>
              </w:rPr>
            </w:pPr>
            <w:r>
              <w:rPr>
                <w:rFonts w:ascii="Times New Roman" w:hAnsi="Times New Roman" w:eastAsia="方正仿宋_GBK"/>
                <w:sz w:val="24"/>
              </w:rPr>
              <w:t xml:space="preserve">                                                     企业（公章）</w:t>
            </w:r>
          </w:p>
          <w:p>
            <w:pPr>
              <w:spacing w:line="320" w:lineRule="exact"/>
              <w:jc w:val="center"/>
              <w:rPr>
                <w:rFonts w:ascii="Times New Roman" w:hAnsi="Times New Roman" w:eastAsia="仿宋_GB2312"/>
                <w:b/>
                <w:bCs/>
                <w:sz w:val="24"/>
              </w:rPr>
            </w:pPr>
            <w:r>
              <w:rPr>
                <w:rFonts w:ascii="Times New Roman" w:hAnsi="Times New Roman" w:eastAsia="方正仿宋_GBK"/>
                <w:sz w:val="24"/>
              </w:rPr>
              <w:t xml:space="preserve">                                                        年    月    </w:t>
            </w:r>
            <w:r>
              <w:rPr>
                <w:rFonts w:ascii="Times New Roman" w:hAnsi="Times New Roman"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4" w:hRule="atLeast"/>
          <w:jc w:val="center"/>
        </w:trPr>
        <w:tc>
          <w:tcPr>
            <w:tcW w:w="8843" w:type="dxa"/>
            <w:gridSpan w:val="26"/>
            <w:vAlign w:val="center"/>
          </w:tcPr>
          <w:p>
            <w:pPr>
              <w:spacing w:line="320" w:lineRule="exact"/>
              <w:jc w:val="left"/>
              <w:rPr>
                <w:rFonts w:ascii="Times New Roman" w:hAnsi="Times New Roman" w:eastAsia="方正仿宋_GBK"/>
                <w:sz w:val="24"/>
              </w:rPr>
            </w:pPr>
            <w:r>
              <w:rPr>
                <w:rFonts w:ascii="Times New Roman" w:hAnsi="Times New Roman" w:eastAsia="方正仿宋_GBK"/>
                <w:sz w:val="24"/>
              </w:rPr>
              <w:t>区县经信部门审核意见：</w:t>
            </w:r>
          </w:p>
          <w:p>
            <w:pPr>
              <w:spacing w:line="320" w:lineRule="exact"/>
              <w:jc w:val="right"/>
              <w:rPr>
                <w:rFonts w:ascii="Times New Roman" w:hAnsi="Times New Roman" w:eastAsia="方正仿宋_GBK"/>
                <w:sz w:val="24"/>
              </w:rPr>
            </w:pPr>
          </w:p>
          <w:p>
            <w:pPr>
              <w:spacing w:line="320" w:lineRule="exact"/>
              <w:jc w:val="right"/>
              <w:rPr>
                <w:rFonts w:ascii="Times New Roman" w:hAnsi="Times New Roman"/>
              </w:rPr>
            </w:pPr>
          </w:p>
          <w:p>
            <w:pPr>
              <w:spacing w:line="320" w:lineRule="exact"/>
              <w:jc w:val="left"/>
              <w:rPr>
                <w:rFonts w:ascii="Times New Roman" w:hAnsi="Times New Roman" w:eastAsia="方正仿宋_GBK"/>
                <w:sz w:val="24"/>
              </w:rPr>
            </w:pPr>
            <w:r>
              <w:rPr>
                <w:rFonts w:ascii="Times New Roman" w:hAnsi="Times New Roman" w:eastAsia="方正仿宋_GBK"/>
                <w:sz w:val="24"/>
              </w:rPr>
              <w:t xml:space="preserve">                                                            （盖章）</w:t>
            </w:r>
          </w:p>
          <w:p>
            <w:pPr>
              <w:spacing w:line="320" w:lineRule="exact"/>
              <w:jc w:val="right"/>
              <w:rPr>
                <w:rFonts w:ascii="Times New Roman" w:hAnsi="Times New Roman" w:eastAsia="方正仿宋_GBK"/>
                <w:sz w:val="24"/>
              </w:rPr>
            </w:pPr>
          </w:p>
          <w:p>
            <w:pPr>
              <w:spacing w:line="320" w:lineRule="exact"/>
              <w:jc w:val="right"/>
              <w:rPr>
                <w:rFonts w:ascii="Times New Roman" w:hAnsi="Times New Roman" w:eastAsia="仿宋_GB2312"/>
                <w:sz w:val="24"/>
              </w:rPr>
            </w:pPr>
            <w:r>
              <w:rPr>
                <w:rFonts w:ascii="Times New Roman" w:hAnsi="Times New Roman" w:eastAsia="方正仿宋_GBK"/>
                <w:sz w:val="24"/>
              </w:rPr>
              <w:t xml:space="preserve">                   年    月    日</w:t>
            </w:r>
          </w:p>
        </w:tc>
      </w:tr>
    </w:tbl>
    <w:p>
      <w:pPr>
        <w:pStyle w:val="8"/>
        <w:adjustRightInd w:val="0"/>
        <w:snapToGrid w:val="0"/>
        <w:spacing w:beforeAutospacing="0" w:afterAutospacing="0" w:line="600" w:lineRule="atLeast"/>
        <w:jc w:val="both"/>
        <w:rPr>
          <w:rFonts w:ascii="Times New Roman" w:hAnsi="Times New Roman" w:eastAsia="方正黑体_GBK" w:cs="方正黑体_GBK"/>
          <w:b/>
          <w:bCs/>
          <w:color w:val="000000"/>
          <w:sz w:val="28"/>
          <w:szCs w:val="28"/>
        </w:rPr>
        <w:sectPr>
          <w:pgSz w:w="11906" w:h="16838"/>
          <w:pgMar w:top="2098" w:right="1474" w:bottom="1984" w:left="1587" w:header="851" w:footer="1587" w:gutter="0"/>
          <w:pgNumType w:fmt="decimal"/>
          <w:cols w:space="720" w:num="1"/>
          <w:rtlGutter w:val="0"/>
          <w:docGrid w:type="lines" w:linePitch="312" w:charSpace="0"/>
        </w:sectPr>
      </w:pPr>
    </w:p>
    <w:p>
      <w:pPr>
        <w:adjustRightInd w:val="0"/>
        <w:snapToGrid w:val="0"/>
        <w:spacing w:line="600" w:lineRule="exact"/>
        <w:jc w:val="left"/>
        <w:outlineLvl w:val="0"/>
        <w:rPr>
          <w:rFonts w:ascii="Times New Roman" w:hAnsi="Times New Roman" w:eastAsia="方正小标宋_GBK" w:cs="方正小标宋_GBK"/>
          <w:sz w:val="44"/>
          <w:szCs w:val="44"/>
        </w:rPr>
      </w:pPr>
      <w:r>
        <w:rPr>
          <w:rFonts w:hint="default" w:ascii="Times New Roman" w:hAnsi="Times New Roman" w:eastAsia="方正黑体_GBK" w:cs="Times New Roman"/>
          <w:bCs/>
          <w:color w:val="000000"/>
          <w:sz w:val="32"/>
          <w:szCs w:val="32"/>
        </w:rPr>
        <w:t>附件3</w:t>
      </w:r>
    </w:p>
    <w:p>
      <w:pPr>
        <w:adjustRightInd w:val="0"/>
        <w:snapToGrid w:val="0"/>
        <w:spacing w:before="315" w:beforeLines="100" w:after="315" w:afterLines="100" w:line="600" w:lineRule="exact"/>
        <w:jc w:val="center"/>
        <w:outlineLvl w:val="0"/>
        <w:rPr>
          <w:rFonts w:ascii="Times New Roman" w:hAnsi="Times New Roman" w:eastAsia="方正小标宋_GBK"/>
          <w:bCs/>
          <w:sz w:val="44"/>
          <w:szCs w:val="44"/>
        </w:rPr>
      </w:pPr>
      <w:r>
        <w:rPr>
          <w:rFonts w:ascii="Times New Roman" w:hAnsi="Times New Roman" w:eastAsia="方正小标宋_GBK"/>
          <w:bCs/>
          <w:sz w:val="44"/>
          <w:szCs w:val="44"/>
        </w:rPr>
        <w:t>202</w:t>
      </w:r>
      <w:r>
        <w:rPr>
          <w:rFonts w:hint="eastAsia" w:ascii="Times New Roman" w:hAnsi="Times New Roman" w:eastAsia="方正小标宋_GBK"/>
          <w:bCs/>
          <w:sz w:val="44"/>
          <w:szCs w:val="44"/>
          <w:lang w:val="en-US" w:eastAsia="zh-CN"/>
        </w:rPr>
        <w:t>6</w:t>
      </w:r>
      <w:r>
        <w:rPr>
          <w:rFonts w:hint="eastAsia" w:ascii="Times New Roman" w:hAnsi="Times New Roman" w:eastAsia="方正小标宋_GBK"/>
          <w:bCs/>
          <w:sz w:val="44"/>
          <w:szCs w:val="44"/>
        </w:rPr>
        <w:t>年度重庆市独角兽、</w:t>
      </w:r>
      <w:r>
        <w:rPr>
          <w:rFonts w:hint="eastAsia" w:ascii="Times New Roman" w:hAnsi="Times New Roman" w:eastAsia="方正小标宋_GBK"/>
          <w:bCs/>
          <w:sz w:val="44"/>
          <w:szCs w:val="44"/>
          <w:lang w:eastAsia="zh-CN"/>
        </w:rPr>
        <w:t>潜在独角兽、</w:t>
      </w:r>
      <w:r>
        <w:rPr>
          <w:rFonts w:hint="eastAsia" w:ascii="Times New Roman" w:hAnsi="Times New Roman" w:eastAsia="方正小标宋_GBK"/>
          <w:bCs/>
          <w:sz w:val="44"/>
          <w:szCs w:val="44"/>
        </w:rPr>
        <w:t>瞪羚企业审核推荐名单汇总表</w:t>
      </w:r>
    </w:p>
    <w:tbl>
      <w:tblPr>
        <w:tblStyle w:val="10"/>
        <w:tblW w:w="14528" w:type="dxa"/>
        <w:jc w:val="center"/>
        <w:tblInd w:w="-535" w:type="dxa"/>
        <w:tblLayout w:type="fixed"/>
        <w:tblCellMar>
          <w:top w:w="0" w:type="dxa"/>
          <w:left w:w="108" w:type="dxa"/>
          <w:bottom w:w="0" w:type="dxa"/>
          <w:right w:w="108" w:type="dxa"/>
        </w:tblCellMar>
      </w:tblPr>
      <w:tblGrid>
        <w:gridCol w:w="443"/>
        <w:gridCol w:w="720"/>
        <w:gridCol w:w="460"/>
        <w:gridCol w:w="449"/>
        <w:gridCol w:w="340"/>
        <w:gridCol w:w="525"/>
        <w:gridCol w:w="340"/>
        <w:gridCol w:w="340"/>
        <w:gridCol w:w="463"/>
        <w:gridCol w:w="463"/>
        <w:gridCol w:w="463"/>
        <w:gridCol w:w="463"/>
        <w:gridCol w:w="463"/>
        <w:gridCol w:w="463"/>
        <w:gridCol w:w="463"/>
        <w:gridCol w:w="463"/>
        <w:gridCol w:w="463"/>
        <w:gridCol w:w="463"/>
        <w:gridCol w:w="463"/>
        <w:gridCol w:w="340"/>
        <w:gridCol w:w="340"/>
        <w:gridCol w:w="340"/>
        <w:gridCol w:w="340"/>
        <w:gridCol w:w="340"/>
        <w:gridCol w:w="340"/>
        <w:gridCol w:w="340"/>
        <w:gridCol w:w="340"/>
        <w:gridCol w:w="463"/>
        <w:gridCol w:w="566"/>
        <w:gridCol w:w="463"/>
        <w:gridCol w:w="463"/>
        <w:gridCol w:w="463"/>
        <w:gridCol w:w="340"/>
        <w:gridCol w:w="340"/>
      </w:tblGrid>
      <w:tr>
        <w:tblPrEx>
          <w:tblLayout w:type="fixed"/>
          <w:tblCellMar>
            <w:top w:w="0" w:type="dxa"/>
            <w:left w:w="108" w:type="dxa"/>
            <w:bottom w:w="0" w:type="dxa"/>
            <w:right w:w="108" w:type="dxa"/>
          </w:tblCellMar>
        </w:tblPrEx>
        <w:trPr>
          <w:trHeight w:val="604" w:hRule="atLeast"/>
          <w:jc w:val="cent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方正黑体_GBK"/>
                <w:color w:val="000000"/>
                <w:sz w:val="15"/>
                <w:szCs w:val="15"/>
              </w:rPr>
            </w:pPr>
            <w:r>
              <w:rPr>
                <w:rFonts w:ascii="Times New Roman" w:hAnsi="Times New Roman" w:eastAsia="方正黑体_GBK"/>
                <w:color w:val="000000"/>
                <w:sz w:val="15"/>
                <w:szCs w:val="15"/>
              </w:rPr>
              <w:t>序号</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方正黑体_GBK"/>
                <w:color w:val="000000"/>
                <w:sz w:val="15"/>
                <w:szCs w:val="15"/>
              </w:rPr>
            </w:pPr>
            <w:r>
              <w:rPr>
                <w:rFonts w:ascii="Times New Roman" w:hAnsi="Times New Roman" w:eastAsia="方正黑体_GBK"/>
                <w:color w:val="000000"/>
                <w:sz w:val="15"/>
                <w:szCs w:val="15"/>
              </w:rPr>
              <w:t>申报类别</w:t>
            </w:r>
          </w:p>
        </w:tc>
        <w:tc>
          <w:tcPr>
            <w:tcW w:w="460"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方正黑体_GBK"/>
                <w:color w:val="000000"/>
                <w:sz w:val="15"/>
                <w:szCs w:val="15"/>
              </w:rPr>
            </w:pPr>
            <w:r>
              <w:rPr>
                <w:rFonts w:ascii="Times New Roman" w:hAnsi="Times New Roman" w:eastAsia="方正黑体_GBK"/>
                <w:color w:val="000000"/>
                <w:sz w:val="15"/>
                <w:szCs w:val="15"/>
              </w:rPr>
              <w:t>企业名称</w:t>
            </w:r>
          </w:p>
        </w:tc>
        <w:tc>
          <w:tcPr>
            <w:tcW w:w="44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方正黑体_GBK"/>
                <w:color w:val="000000"/>
                <w:sz w:val="15"/>
                <w:szCs w:val="15"/>
              </w:rPr>
            </w:pPr>
            <w:r>
              <w:rPr>
                <w:rFonts w:ascii="Times New Roman" w:hAnsi="Times New Roman" w:eastAsia="方正黑体_GBK"/>
                <w:color w:val="000000"/>
                <w:sz w:val="15"/>
                <w:szCs w:val="15"/>
              </w:rPr>
              <w:t>统一社会信用代码</w:t>
            </w:r>
          </w:p>
        </w:tc>
        <w:tc>
          <w:tcPr>
            <w:tcW w:w="340" w:type="dxa"/>
            <w:vMerge w:val="restart"/>
            <w:tcBorders>
              <w:top w:val="single" w:color="000000" w:sz="4" w:space="0"/>
              <w:left w:val="single" w:color="000000" w:sz="4" w:space="0"/>
              <w:right w:val="single" w:color="000000" w:sz="4" w:space="0"/>
            </w:tcBorders>
            <w:vAlign w:val="center"/>
          </w:tcPr>
          <w:p>
            <w:pPr>
              <w:spacing w:line="300" w:lineRule="exact"/>
              <w:rPr>
                <w:rFonts w:ascii="Times New Roman" w:hAnsi="Times New Roman" w:eastAsia="方正黑体_GBK"/>
                <w:color w:val="000000"/>
                <w:sz w:val="15"/>
                <w:szCs w:val="15"/>
              </w:rPr>
            </w:pPr>
            <w:r>
              <w:rPr>
                <w:rFonts w:ascii="Times New Roman" w:hAnsi="Times New Roman" w:eastAsia="方正黑体_GBK"/>
                <w:color w:val="000000"/>
                <w:sz w:val="15"/>
                <w:szCs w:val="15"/>
              </w:rPr>
              <w:t>所属区域</w:t>
            </w:r>
          </w:p>
          <w:p>
            <w:pPr>
              <w:spacing w:line="300" w:lineRule="exact"/>
              <w:rPr>
                <w:rFonts w:ascii="Times New Roman" w:hAnsi="Times New Roman" w:eastAsia="方正黑体_GBK"/>
                <w:color w:val="000000"/>
                <w:sz w:val="15"/>
                <w:szCs w:val="15"/>
                <w:highlight w:val="yellow"/>
              </w:rPr>
            </w:pPr>
          </w:p>
        </w:tc>
        <w:tc>
          <w:tcPr>
            <w:tcW w:w="525"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方正黑体_GBK"/>
                <w:color w:val="000000"/>
                <w:sz w:val="15"/>
                <w:szCs w:val="15"/>
              </w:rPr>
            </w:pPr>
            <w:r>
              <w:rPr>
                <w:rFonts w:ascii="Times New Roman" w:hAnsi="Times New Roman" w:eastAsia="方正黑体_GBK"/>
                <w:color w:val="000000"/>
                <w:sz w:val="15"/>
                <w:szCs w:val="15"/>
              </w:rPr>
              <w:t>所属</w:t>
            </w:r>
          </w:p>
          <w:p>
            <w:pPr>
              <w:spacing w:line="300" w:lineRule="exact"/>
              <w:rPr>
                <w:rFonts w:ascii="Times New Roman" w:hAnsi="Times New Roman" w:eastAsia="方正黑体_GBK"/>
                <w:color w:val="000000"/>
                <w:sz w:val="15"/>
                <w:szCs w:val="15"/>
              </w:rPr>
            </w:pPr>
            <w:r>
              <w:rPr>
                <w:rFonts w:hint="eastAsia" w:ascii="Times New Roman" w:hAnsi="Times New Roman" w:eastAsia="方正黑体_GBK"/>
                <w:color w:val="000000"/>
                <w:sz w:val="15"/>
                <w:szCs w:val="15"/>
                <w:lang w:val="en-US" w:eastAsia="zh-CN"/>
              </w:rPr>
              <w:t>33618集群方向</w:t>
            </w:r>
          </w:p>
        </w:tc>
        <w:tc>
          <w:tcPr>
            <w:tcW w:w="340"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方正黑体_GBK"/>
                <w:color w:val="000000"/>
                <w:sz w:val="15"/>
                <w:szCs w:val="15"/>
              </w:rPr>
            </w:pPr>
            <w:r>
              <w:rPr>
                <w:rFonts w:ascii="Times New Roman" w:hAnsi="Times New Roman" w:eastAsia="方正黑体_GBK"/>
                <w:color w:val="000000"/>
                <w:sz w:val="15"/>
                <w:szCs w:val="15"/>
              </w:rPr>
              <w:t>主导产品及服务</w:t>
            </w:r>
          </w:p>
        </w:tc>
        <w:tc>
          <w:tcPr>
            <w:tcW w:w="340"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方正黑体_GBK"/>
                <w:color w:val="000000"/>
                <w:sz w:val="15"/>
                <w:szCs w:val="15"/>
              </w:rPr>
            </w:pPr>
            <w:r>
              <w:rPr>
                <w:rFonts w:ascii="Times New Roman" w:hAnsi="Times New Roman" w:eastAsia="方正黑体_GBK"/>
                <w:color w:val="000000"/>
                <w:sz w:val="15"/>
                <w:szCs w:val="15"/>
              </w:rPr>
              <w:t>注册时间</w:t>
            </w:r>
          </w:p>
        </w:tc>
        <w:tc>
          <w:tcPr>
            <w:tcW w:w="463"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方正黑体_GBK"/>
                <w:color w:val="000000"/>
                <w:sz w:val="15"/>
                <w:szCs w:val="15"/>
              </w:rPr>
            </w:pPr>
            <w:r>
              <w:rPr>
                <w:rFonts w:ascii="Times New Roman" w:hAnsi="Times New Roman" w:eastAsia="方正黑体_GBK"/>
                <w:color w:val="000000"/>
                <w:sz w:val="15"/>
                <w:szCs w:val="15"/>
              </w:rPr>
              <w:t>注册资本（万元）</w:t>
            </w:r>
          </w:p>
        </w:tc>
        <w:tc>
          <w:tcPr>
            <w:tcW w:w="1852" w:type="dxa"/>
            <w:gridSpan w:val="4"/>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方正黑体_GBK"/>
                <w:color w:val="000000"/>
                <w:sz w:val="15"/>
                <w:szCs w:val="15"/>
              </w:rPr>
            </w:pPr>
            <w:r>
              <w:rPr>
                <w:rFonts w:ascii="Times New Roman" w:hAnsi="Times New Roman" w:eastAsia="方正黑体_GBK"/>
                <w:color w:val="000000"/>
                <w:sz w:val="15"/>
                <w:szCs w:val="15"/>
              </w:rPr>
              <w:t>营业收入</w:t>
            </w:r>
          </w:p>
          <w:p>
            <w:pPr>
              <w:spacing w:line="300" w:lineRule="exact"/>
              <w:jc w:val="center"/>
              <w:rPr>
                <w:rFonts w:ascii="Times New Roman" w:hAnsi="Times New Roman" w:eastAsia="方正黑体_GBK"/>
                <w:color w:val="000000"/>
                <w:sz w:val="15"/>
                <w:szCs w:val="15"/>
              </w:rPr>
            </w:pPr>
            <w:r>
              <w:rPr>
                <w:rFonts w:hint="eastAsia" w:ascii="Times New Roman" w:hAnsi="Times New Roman" w:eastAsia="方正黑体_GBK"/>
                <w:color w:val="000000"/>
                <w:sz w:val="15"/>
                <w:szCs w:val="15"/>
              </w:rPr>
              <w:t>（万元）</w:t>
            </w:r>
          </w:p>
        </w:tc>
        <w:tc>
          <w:tcPr>
            <w:tcW w:w="1389" w:type="dxa"/>
            <w:gridSpan w:val="3"/>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Times New Roman" w:hAnsi="Times New Roman" w:eastAsia="方正黑体_GBK" w:cs="方正黑体_GBK"/>
                <w:color w:val="000000"/>
                <w:sz w:val="15"/>
                <w:szCs w:val="15"/>
              </w:rPr>
            </w:pPr>
            <w:r>
              <w:rPr>
                <w:rFonts w:hint="eastAsia" w:ascii="Times New Roman" w:hAnsi="Times New Roman" w:eastAsia="方正黑体_GBK"/>
                <w:color w:val="000000"/>
                <w:sz w:val="15"/>
                <w:szCs w:val="15"/>
              </w:rPr>
              <w:t>研发投入（万元）</w:t>
            </w:r>
          </w:p>
        </w:tc>
        <w:tc>
          <w:tcPr>
            <w:tcW w:w="1389" w:type="dxa"/>
            <w:gridSpan w:val="3"/>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方正黑体_GBK"/>
                <w:color w:val="000000"/>
                <w:sz w:val="15"/>
                <w:szCs w:val="15"/>
              </w:rPr>
            </w:pPr>
            <w:r>
              <w:rPr>
                <w:rFonts w:hint="eastAsia" w:ascii="Times New Roman" w:hAnsi="Times New Roman" w:eastAsia="方正黑体_GBK"/>
                <w:color w:val="000000"/>
                <w:sz w:val="15"/>
                <w:szCs w:val="15"/>
              </w:rPr>
              <w:t>研发投入</w:t>
            </w:r>
            <w:r>
              <w:rPr>
                <w:rFonts w:hint="eastAsia" w:ascii="Times New Roman" w:hAnsi="Times New Roman" w:eastAsia="方正黑体_GBK"/>
                <w:color w:val="000000"/>
                <w:sz w:val="15"/>
                <w:szCs w:val="15"/>
                <w:lang w:eastAsia="zh-CN"/>
              </w:rPr>
              <w:t>强度</w:t>
            </w:r>
            <w:r>
              <w:rPr>
                <w:rFonts w:hint="eastAsia" w:ascii="Times New Roman" w:hAnsi="Times New Roman" w:eastAsia="方正黑体_GBK"/>
                <w:color w:val="000000"/>
                <w:sz w:val="15"/>
                <w:szCs w:val="15"/>
                <w:lang w:val="en-US" w:eastAsia="zh-CN"/>
              </w:rPr>
              <w:t xml:space="preserve">   </w:t>
            </w:r>
            <w:r>
              <w:rPr>
                <w:rFonts w:hint="eastAsia" w:ascii="Times New Roman" w:hAnsi="Times New Roman" w:eastAsia="方正黑体_GBK"/>
                <w:color w:val="000000"/>
                <w:sz w:val="15"/>
                <w:szCs w:val="15"/>
              </w:rPr>
              <w:t>（</w:t>
            </w:r>
            <w:r>
              <w:rPr>
                <w:rFonts w:hint="eastAsia" w:ascii="Times New Roman" w:hAnsi="Times New Roman" w:eastAsia="方正黑体_GBK"/>
                <w:color w:val="000000"/>
                <w:sz w:val="15"/>
                <w:szCs w:val="15"/>
                <w:lang w:val="en-US" w:eastAsia="zh-CN"/>
              </w:rPr>
              <w:t>%</w:t>
            </w:r>
            <w:r>
              <w:rPr>
                <w:rFonts w:hint="eastAsia" w:ascii="Times New Roman" w:hAnsi="Times New Roman" w:eastAsia="方正黑体_GBK"/>
                <w:color w:val="000000"/>
                <w:sz w:val="15"/>
                <w:szCs w:val="15"/>
              </w:rPr>
              <w:t>）</w:t>
            </w:r>
          </w:p>
        </w:tc>
        <w:tc>
          <w:tcPr>
            <w:tcW w:w="340" w:type="dxa"/>
            <w:vMerge w:val="restart"/>
            <w:tcBorders>
              <w:top w:val="single" w:color="000000" w:sz="4" w:space="0"/>
              <w:left w:val="single" w:color="000000" w:sz="4" w:space="0"/>
              <w:right w:val="single" w:color="000000" w:sz="4" w:space="0"/>
            </w:tcBorders>
            <w:vAlign w:val="center"/>
          </w:tcPr>
          <w:p>
            <w:pPr>
              <w:spacing w:line="300" w:lineRule="exact"/>
              <w:rPr>
                <w:rFonts w:ascii="Times New Roman" w:hAnsi="Times New Roman" w:eastAsia="方正黑体_GBK"/>
                <w:color w:val="000000"/>
                <w:sz w:val="15"/>
                <w:szCs w:val="15"/>
                <w:highlight w:val="yellow"/>
              </w:rPr>
            </w:pPr>
          </w:p>
          <w:p>
            <w:pPr>
              <w:spacing w:line="300" w:lineRule="exact"/>
              <w:rPr>
                <w:rFonts w:ascii="Times New Roman" w:hAnsi="Times New Roman" w:eastAsia="方正黑体_GBK"/>
                <w:color w:val="000000"/>
                <w:sz w:val="15"/>
                <w:szCs w:val="15"/>
                <w:highlight w:val="yellow"/>
              </w:rPr>
            </w:pPr>
          </w:p>
          <w:p>
            <w:pPr>
              <w:spacing w:line="300" w:lineRule="exact"/>
              <w:rPr>
                <w:rFonts w:ascii="Times New Roman" w:hAnsi="Times New Roman" w:eastAsia="方正黑体_GBK"/>
                <w:color w:val="000000"/>
                <w:sz w:val="15"/>
                <w:szCs w:val="15"/>
              </w:rPr>
            </w:pPr>
            <w:r>
              <w:rPr>
                <w:rFonts w:ascii="Times New Roman" w:hAnsi="Times New Roman" w:eastAsia="方正黑体_GBK"/>
                <w:color w:val="000000"/>
                <w:sz w:val="15"/>
                <w:szCs w:val="15"/>
              </w:rPr>
              <w:t>是否为上市公司控股或并购</w:t>
            </w:r>
          </w:p>
        </w:tc>
        <w:tc>
          <w:tcPr>
            <w:tcW w:w="340"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exact"/>
              <w:rPr>
                <w:rFonts w:ascii="Times New Roman" w:hAnsi="Times New Roman" w:eastAsia="方正黑体_GBK"/>
                <w:color w:val="000000"/>
                <w:sz w:val="15"/>
                <w:szCs w:val="15"/>
              </w:rPr>
            </w:pPr>
            <w:r>
              <w:rPr>
                <w:rFonts w:ascii="Times New Roman" w:hAnsi="Times New Roman" w:eastAsia="方正黑体_GBK"/>
                <w:color w:val="000000"/>
                <w:sz w:val="15"/>
                <w:szCs w:val="15"/>
              </w:rPr>
              <w:t>是否上市</w:t>
            </w:r>
          </w:p>
        </w:tc>
        <w:tc>
          <w:tcPr>
            <w:tcW w:w="1360" w:type="dxa"/>
            <w:gridSpan w:val="4"/>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方正黑体_GBK"/>
                <w:color w:val="000000"/>
                <w:sz w:val="15"/>
                <w:szCs w:val="15"/>
              </w:rPr>
            </w:pPr>
            <w:r>
              <w:rPr>
                <w:rFonts w:ascii="Times New Roman" w:hAnsi="Times New Roman" w:eastAsia="方正黑体_GBK"/>
                <w:color w:val="000000"/>
                <w:sz w:val="15"/>
                <w:szCs w:val="15"/>
              </w:rPr>
              <w:t>计划上市情况</w:t>
            </w:r>
          </w:p>
        </w:tc>
        <w:tc>
          <w:tcPr>
            <w:tcW w:w="3098" w:type="dxa"/>
            <w:gridSpan w:val="7"/>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方正黑体_GBK"/>
                <w:color w:val="000000"/>
                <w:sz w:val="15"/>
                <w:szCs w:val="15"/>
              </w:rPr>
            </w:pPr>
            <w:r>
              <w:rPr>
                <w:rFonts w:ascii="Times New Roman" w:hAnsi="Times New Roman" w:eastAsia="方正黑体_GBK"/>
                <w:color w:val="000000"/>
                <w:sz w:val="15"/>
                <w:szCs w:val="15"/>
              </w:rPr>
              <w:t>股权融资情况</w:t>
            </w:r>
            <w:r>
              <w:rPr>
                <w:rFonts w:hint="eastAsia" w:ascii="Times New Roman" w:hAnsi="Times New Roman" w:eastAsia="方正楷体_GBK" w:cs="方正楷体_GBK"/>
                <w:color w:val="000000"/>
                <w:sz w:val="15"/>
                <w:szCs w:val="15"/>
                <w:lang w:eastAsia="zh-CN"/>
              </w:rPr>
              <w:t>（申报瞪羚企业不用填写）</w:t>
            </w:r>
          </w:p>
        </w:tc>
        <w:tc>
          <w:tcPr>
            <w:tcW w:w="340" w:type="dxa"/>
            <w:vMerge w:val="restart"/>
            <w:tcBorders>
              <w:top w:val="single" w:color="000000" w:sz="4" w:space="0"/>
              <w:left w:val="single" w:color="000000" w:sz="4" w:space="0"/>
              <w:right w:val="single" w:color="000000" w:sz="4" w:space="0"/>
            </w:tcBorders>
            <w:vAlign w:val="center"/>
          </w:tcPr>
          <w:p>
            <w:pPr>
              <w:spacing w:line="300" w:lineRule="exact"/>
              <w:jc w:val="center"/>
              <w:rPr>
                <w:rFonts w:hint="eastAsia" w:ascii="Times New Roman" w:hAnsi="Times New Roman" w:eastAsia="方正黑体_GBK"/>
                <w:color w:val="000000"/>
                <w:sz w:val="15"/>
                <w:szCs w:val="15"/>
                <w:lang w:eastAsia="zh-CN"/>
              </w:rPr>
            </w:pPr>
            <w:r>
              <w:rPr>
                <w:rFonts w:hint="eastAsia" w:ascii="Times New Roman" w:hAnsi="Times New Roman" w:eastAsia="方正黑体_GBK"/>
                <w:color w:val="000000"/>
                <w:sz w:val="15"/>
                <w:szCs w:val="15"/>
                <w:lang w:eastAsia="zh-CN"/>
              </w:rPr>
              <w:t>企业联系人</w:t>
            </w:r>
          </w:p>
        </w:tc>
        <w:tc>
          <w:tcPr>
            <w:tcW w:w="340" w:type="dxa"/>
            <w:vMerge w:val="restart"/>
            <w:tcBorders>
              <w:top w:val="single" w:color="000000" w:sz="4" w:space="0"/>
              <w:left w:val="single" w:color="000000" w:sz="4" w:space="0"/>
              <w:right w:val="single" w:color="000000" w:sz="4" w:space="0"/>
            </w:tcBorders>
            <w:vAlign w:val="center"/>
          </w:tcPr>
          <w:p>
            <w:pPr>
              <w:spacing w:line="300" w:lineRule="exact"/>
              <w:jc w:val="center"/>
              <w:rPr>
                <w:rFonts w:hint="eastAsia" w:ascii="Times New Roman" w:hAnsi="Times New Roman" w:eastAsia="方正黑体_GBK"/>
                <w:color w:val="000000"/>
                <w:sz w:val="15"/>
                <w:szCs w:val="15"/>
                <w:lang w:eastAsia="zh-CN"/>
              </w:rPr>
            </w:pPr>
            <w:r>
              <w:rPr>
                <w:rFonts w:hint="eastAsia" w:ascii="Times New Roman" w:hAnsi="Times New Roman" w:eastAsia="方正黑体_GBK"/>
                <w:color w:val="000000"/>
                <w:sz w:val="15"/>
                <w:szCs w:val="15"/>
                <w:lang w:eastAsia="zh-CN"/>
              </w:rPr>
              <w:t>企业联系电话</w:t>
            </w:r>
          </w:p>
        </w:tc>
      </w:tr>
      <w:tr>
        <w:tblPrEx>
          <w:tblLayout w:type="fixed"/>
          <w:tblCellMar>
            <w:top w:w="0" w:type="dxa"/>
            <w:left w:w="108" w:type="dxa"/>
            <w:bottom w:w="0" w:type="dxa"/>
            <w:right w:w="108" w:type="dxa"/>
          </w:tblCellMar>
        </w:tblPrEx>
        <w:trPr>
          <w:trHeight w:val="2210" w:hRule="atLeast"/>
          <w:jc w:val="cent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方正黑体_GBK"/>
                <w:color w:val="000000"/>
                <w:sz w:val="18"/>
                <w:szCs w:val="18"/>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方正黑体_GBK"/>
                <w:color w:val="000000"/>
                <w:sz w:val="18"/>
                <w:szCs w:val="18"/>
              </w:rPr>
            </w:pPr>
          </w:p>
        </w:tc>
        <w:tc>
          <w:tcPr>
            <w:tcW w:w="460"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方正黑体_GBK"/>
                <w:color w:val="000000"/>
                <w:sz w:val="18"/>
                <w:szCs w:val="18"/>
              </w:rPr>
            </w:pPr>
          </w:p>
        </w:tc>
        <w:tc>
          <w:tcPr>
            <w:tcW w:w="449"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方正黑体_GBK"/>
                <w:color w:val="000000"/>
                <w:sz w:val="18"/>
                <w:szCs w:val="18"/>
              </w:rPr>
            </w:pPr>
          </w:p>
        </w:tc>
        <w:tc>
          <w:tcPr>
            <w:tcW w:w="340" w:type="dxa"/>
            <w:vMerge w:val="continue"/>
            <w:tcBorders>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方正黑体_GBK"/>
                <w:color w:val="000000"/>
                <w:sz w:val="18"/>
                <w:szCs w:val="18"/>
                <w:highlight w:val="yellow"/>
              </w:rPr>
            </w:pPr>
          </w:p>
        </w:tc>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方正黑体_GBK"/>
                <w:color w:val="000000"/>
                <w:sz w:val="18"/>
                <w:szCs w:val="18"/>
              </w:rPr>
            </w:pPr>
          </w:p>
        </w:tc>
        <w:tc>
          <w:tcPr>
            <w:tcW w:w="340"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方正黑体_GBK"/>
                <w:color w:val="000000"/>
                <w:sz w:val="18"/>
                <w:szCs w:val="18"/>
              </w:rPr>
            </w:pPr>
          </w:p>
        </w:tc>
        <w:tc>
          <w:tcPr>
            <w:tcW w:w="340"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方正黑体_GBK"/>
                <w:color w:val="000000"/>
                <w:sz w:val="18"/>
                <w:szCs w:val="18"/>
              </w:rPr>
            </w:pPr>
          </w:p>
        </w:tc>
        <w:tc>
          <w:tcPr>
            <w:tcW w:w="46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方正黑体_GBK"/>
                <w:color w:val="000000"/>
                <w:sz w:val="18"/>
                <w:szCs w:val="18"/>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方正黑体_GBK"/>
                <w:color w:val="000000"/>
                <w:sz w:val="15"/>
                <w:szCs w:val="15"/>
              </w:rPr>
            </w:pPr>
            <w:r>
              <w:rPr>
                <w:rFonts w:hint="eastAsia" w:ascii="Times New Roman" w:hAnsi="Times New Roman" w:eastAsia="方正黑体_GBK"/>
                <w:color w:val="000000"/>
                <w:sz w:val="15"/>
                <w:szCs w:val="15"/>
              </w:rPr>
              <w:t>202</w:t>
            </w:r>
            <w:r>
              <w:rPr>
                <w:rFonts w:hint="eastAsia" w:ascii="Times New Roman" w:hAnsi="Times New Roman" w:eastAsia="方正黑体_GBK"/>
                <w:color w:val="000000"/>
                <w:sz w:val="15"/>
                <w:szCs w:val="15"/>
                <w:lang w:val="en-US" w:eastAsia="zh-CN"/>
              </w:rPr>
              <w:t>2</w:t>
            </w:r>
            <w:r>
              <w:rPr>
                <w:rFonts w:hint="eastAsia" w:ascii="Times New Roman" w:hAnsi="Times New Roman" w:eastAsia="方正黑体_GBK"/>
                <w:color w:val="000000"/>
                <w:sz w:val="15"/>
                <w:szCs w:val="15"/>
              </w:rPr>
              <w:t>年</w:t>
            </w: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方正黑体_GBK"/>
                <w:color w:val="000000"/>
                <w:sz w:val="15"/>
                <w:szCs w:val="15"/>
              </w:rPr>
            </w:pPr>
            <w:r>
              <w:rPr>
                <w:rFonts w:hint="eastAsia" w:ascii="Times New Roman" w:hAnsi="Times New Roman" w:eastAsia="方正黑体_GBK"/>
                <w:color w:val="000000"/>
                <w:sz w:val="15"/>
                <w:szCs w:val="15"/>
              </w:rPr>
              <w:t>202</w:t>
            </w:r>
            <w:r>
              <w:rPr>
                <w:rFonts w:hint="eastAsia" w:ascii="Times New Roman" w:hAnsi="Times New Roman" w:eastAsia="方正黑体_GBK"/>
                <w:color w:val="000000"/>
                <w:sz w:val="15"/>
                <w:szCs w:val="15"/>
                <w:lang w:val="en-US" w:eastAsia="zh-CN"/>
              </w:rPr>
              <w:t>3</w:t>
            </w:r>
            <w:r>
              <w:rPr>
                <w:rFonts w:hint="eastAsia" w:ascii="Times New Roman" w:hAnsi="Times New Roman" w:eastAsia="方正黑体_GBK"/>
                <w:color w:val="000000"/>
                <w:sz w:val="15"/>
                <w:szCs w:val="15"/>
              </w:rPr>
              <w:t>年</w:t>
            </w: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方正黑体_GBK"/>
                <w:color w:val="000000"/>
                <w:sz w:val="15"/>
                <w:szCs w:val="15"/>
              </w:rPr>
            </w:pPr>
            <w:r>
              <w:rPr>
                <w:rFonts w:hint="eastAsia" w:ascii="Times New Roman" w:hAnsi="Times New Roman" w:eastAsia="方正黑体_GBK"/>
                <w:color w:val="000000"/>
                <w:sz w:val="15"/>
                <w:szCs w:val="15"/>
              </w:rPr>
              <w:t>202</w:t>
            </w:r>
            <w:r>
              <w:rPr>
                <w:rFonts w:hint="eastAsia" w:ascii="Times New Roman" w:hAnsi="Times New Roman" w:eastAsia="方正黑体_GBK"/>
                <w:color w:val="000000"/>
                <w:sz w:val="15"/>
                <w:szCs w:val="15"/>
                <w:lang w:val="en-US" w:eastAsia="zh-CN"/>
              </w:rPr>
              <w:t>4</w:t>
            </w:r>
            <w:r>
              <w:rPr>
                <w:rFonts w:hint="eastAsia" w:ascii="Times New Roman" w:hAnsi="Times New Roman" w:eastAsia="方正黑体_GBK"/>
                <w:color w:val="000000"/>
                <w:sz w:val="15"/>
                <w:szCs w:val="15"/>
              </w:rPr>
              <w:t>年</w:t>
            </w: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方正黑体_GBK"/>
                <w:color w:val="000000"/>
                <w:sz w:val="15"/>
                <w:szCs w:val="15"/>
              </w:rPr>
            </w:pPr>
            <w:r>
              <w:rPr>
                <w:rFonts w:hint="eastAsia" w:ascii="Times New Roman" w:hAnsi="Times New Roman" w:eastAsia="方正黑体_GBK"/>
                <w:color w:val="000000"/>
                <w:sz w:val="15"/>
                <w:szCs w:val="15"/>
              </w:rPr>
              <w:t>202</w:t>
            </w:r>
            <w:r>
              <w:rPr>
                <w:rFonts w:hint="eastAsia" w:ascii="Times New Roman" w:hAnsi="Times New Roman" w:eastAsia="方正黑体_GBK"/>
                <w:color w:val="000000"/>
                <w:sz w:val="15"/>
                <w:szCs w:val="15"/>
                <w:lang w:val="en-US" w:eastAsia="zh-CN"/>
              </w:rPr>
              <w:t>5</w:t>
            </w:r>
            <w:r>
              <w:rPr>
                <w:rFonts w:hint="eastAsia" w:ascii="Times New Roman" w:hAnsi="Times New Roman" w:eastAsia="方正黑体_GBK"/>
                <w:color w:val="000000"/>
                <w:sz w:val="15"/>
                <w:szCs w:val="15"/>
              </w:rPr>
              <w:t>年</w:t>
            </w: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方正黑体_GBK"/>
                <w:color w:val="000000"/>
                <w:sz w:val="15"/>
                <w:szCs w:val="15"/>
              </w:rPr>
            </w:pPr>
            <w:r>
              <w:rPr>
                <w:rFonts w:hint="eastAsia" w:ascii="Times New Roman" w:hAnsi="Times New Roman" w:eastAsia="方正黑体_GBK"/>
                <w:color w:val="000000"/>
                <w:sz w:val="15"/>
                <w:szCs w:val="15"/>
              </w:rPr>
              <w:t>202</w:t>
            </w:r>
            <w:r>
              <w:rPr>
                <w:rFonts w:hint="eastAsia" w:ascii="Times New Roman" w:hAnsi="Times New Roman" w:eastAsia="方正黑体_GBK"/>
                <w:color w:val="000000"/>
                <w:sz w:val="15"/>
                <w:szCs w:val="15"/>
                <w:lang w:val="en-US" w:eastAsia="zh-CN"/>
              </w:rPr>
              <w:t>3</w:t>
            </w:r>
            <w:r>
              <w:rPr>
                <w:rFonts w:hint="eastAsia" w:ascii="Times New Roman" w:hAnsi="Times New Roman" w:eastAsia="方正黑体_GBK"/>
                <w:color w:val="000000"/>
                <w:sz w:val="15"/>
                <w:szCs w:val="15"/>
              </w:rPr>
              <w:t>年</w:t>
            </w: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方正黑体_GBK"/>
                <w:color w:val="000000"/>
                <w:sz w:val="15"/>
                <w:szCs w:val="15"/>
              </w:rPr>
            </w:pPr>
            <w:r>
              <w:rPr>
                <w:rFonts w:hint="eastAsia" w:ascii="Times New Roman" w:hAnsi="Times New Roman" w:eastAsia="方正黑体_GBK"/>
                <w:color w:val="000000"/>
                <w:sz w:val="15"/>
                <w:szCs w:val="15"/>
              </w:rPr>
              <w:t>202</w:t>
            </w:r>
            <w:r>
              <w:rPr>
                <w:rFonts w:hint="eastAsia" w:ascii="Times New Roman" w:hAnsi="Times New Roman" w:eastAsia="方正黑体_GBK"/>
                <w:color w:val="000000"/>
                <w:sz w:val="15"/>
                <w:szCs w:val="15"/>
                <w:lang w:val="en-US" w:eastAsia="zh-CN"/>
              </w:rPr>
              <w:t>4</w:t>
            </w:r>
            <w:r>
              <w:rPr>
                <w:rFonts w:hint="eastAsia" w:ascii="Times New Roman" w:hAnsi="Times New Roman" w:eastAsia="方正黑体_GBK"/>
                <w:color w:val="000000"/>
                <w:sz w:val="15"/>
                <w:szCs w:val="15"/>
              </w:rPr>
              <w:t>年</w:t>
            </w: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方正黑体_GBK"/>
                <w:color w:val="000000"/>
                <w:sz w:val="15"/>
                <w:szCs w:val="15"/>
              </w:rPr>
            </w:pPr>
            <w:r>
              <w:rPr>
                <w:rFonts w:hint="eastAsia" w:ascii="Times New Roman" w:hAnsi="Times New Roman" w:eastAsia="方正黑体_GBK"/>
                <w:color w:val="000000"/>
                <w:sz w:val="15"/>
                <w:szCs w:val="15"/>
              </w:rPr>
              <w:t>202</w:t>
            </w:r>
            <w:r>
              <w:rPr>
                <w:rFonts w:hint="eastAsia" w:ascii="Times New Roman" w:hAnsi="Times New Roman" w:eastAsia="方正黑体_GBK"/>
                <w:color w:val="000000"/>
                <w:sz w:val="15"/>
                <w:szCs w:val="15"/>
                <w:lang w:val="en-US" w:eastAsia="zh-CN"/>
              </w:rPr>
              <w:t>5</w:t>
            </w:r>
            <w:r>
              <w:rPr>
                <w:rFonts w:hint="eastAsia" w:ascii="Times New Roman" w:hAnsi="Times New Roman" w:eastAsia="方正黑体_GBK"/>
                <w:color w:val="000000"/>
                <w:sz w:val="15"/>
                <w:szCs w:val="15"/>
              </w:rPr>
              <w:t>年</w:t>
            </w: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方正黑体_GBK"/>
                <w:color w:val="000000"/>
                <w:sz w:val="15"/>
                <w:szCs w:val="15"/>
              </w:rPr>
            </w:pPr>
            <w:r>
              <w:rPr>
                <w:rFonts w:hint="eastAsia" w:ascii="Times New Roman" w:hAnsi="Times New Roman" w:eastAsia="方正黑体_GBK"/>
                <w:color w:val="000000"/>
                <w:sz w:val="15"/>
                <w:szCs w:val="15"/>
              </w:rPr>
              <w:t>202</w:t>
            </w:r>
            <w:r>
              <w:rPr>
                <w:rFonts w:hint="eastAsia" w:ascii="Times New Roman" w:hAnsi="Times New Roman" w:eastAsia="方正黑体_GBK"/>
                <w:color w:val="000000"/>
                <w:sz w:val="15"/>
                <w:szCs w:val="15"/>
                <w:lang w:val="en-US" w:eastAsia="zh-CN"/>
              </w:rPr>
              <w:t>3</w:t>
            </w:r>
            <w:r>
              <w:rPr>
                <w:rFonts w:hint="eastAsia" w:ascii="Times New Roman" w:hAnsi="Times New Roman" w:eastAsia="方正黑体_GBK"/>
                <w:color w:val="000000"/>
                <w:sz w:val="15"/>
                <w:szCs w:val="15"/>
              </w:rPr>
              <w:t>年</w:t>
            </w: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方正黑体_GBK"/>
                <w:color w:val="000000"/>
                <w:sz w:val="15"/>
                <w:szCs w:val="15"/>
              </w:rPr>
            </w:pPr>
            <w:r>
              <w:rPr>
                <w:rFonts w:hint="eastAsia" w:ascii="Times New Roman" w:hAnsi="Times New Roman" w:eastAsia="方正黑体_GBK"/>
                <w:color w:val="000000"/>
                <w:sz w:val="15"/>
                <w:szCs w:val="15"/>
              </w:rPr>
              <w:t>202</w:t>
            </w:r>
            <w:r>
              <w:rPr>
                <w:rFonts w:hint="eastAsia" w:ascii="Times New Roman" w:hAnsi="Times New Roman" w:eastAsia="方正黑体_GBK"/>
                <w:color w:val="000000"/>
                <w:sz w:val="15"/>
                <w:szCs w:val="15"/>
                <w:lang w:val="en-US" w:eastAsia="zh-CN"/>
              </w:rPr>
              <w:t>4</w:t>
            </w:r>
            <w:r>
              <w:rPr>
                <w:rFonts w:hint="eastAsia" w:ascii="Times New Roman" w:hAnsi="Times New Roman" w:eastAsia="方正黑体_GBK"/>
                <w:color w:val="000000"/>
                <w:sz w:val="15"/>
                <w:szCs w:val="15"/>
              </w:rPr>
              <w:t>年</w:t>
            </w: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方正黑体_GBK"/>
                <w:color w:val="000000"/>
                <w:sz w:val="15"/>
                <w:szCs w:val="15"/>
              </w:rPr>
            </w:pPr>
            <w:r>
              <w:rPr>
                <w:rFonts w:hint="eastAsia" w:ascii="Times New Roman" w:hAnsi="Times New Roman" w:eastAsia="方正黑体_GBK"/>
                <w:color w:val="000000"/>
                <w:sz w:val="15"/>
                <w:szCs w:val="15"/>
              </w:rPr>
              <w:t>202</w:t>
            </w:r>
            <w:r>
              <w:rPr>
                <w:rFonts w:hint="eastAsia" w:ascii="Times New Roman" w:hAnsi="Times New Roman" w:eastAsia="方正黑体_GBK"/>
                <w:color w:val="000000"/>
                <w:sz w:val="15"/>
                <w:szCs w:val="15"/>
                <w:lang w:val="en-US" w:eastAsia="zh-CN"/>
              </w:rPr>
              <w:t>5</w:t>
            </w:r>
            <w:r>
              <w:rPr>
                <w:rFonts w:hint="eastAsia" w:ascii="Times New Roman" w:hAnsi="Times New Roman" w:eastAsia="方正黑体_GBK"/>
                <w:color w:val="000000"/>
                <w:sz w:val="15"/>
                <w:szCs w:val="15"/>
              </w:rPr>
              <w:t>年</w:t>
            </w:r>
          </w:p>
        </w:tc>
        <w:tc>
          <w:tcPr>
            <w:tcW w:w="340" w:type="dxa"/>
            <w:vMerge w:val="continue"/>
            <w:tcBorders>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方正黑体_GBK"/>
                <w:color w:val="000000"/>
                <w:sz w:val="15"/>
                <w:szCs w:val="15"/>
              </w:rPr>
            </w:pPr>
          </w:p>
        </w:tc>
        <w:tc>
          <w:tcPr>
            <w:tcW w:w="340"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方正黑体_GBK"/>
                <w:color w:val="000000"/>
                <w:sz w:val="15"/>
                <w:szCs w:val="15"/>
              </w:rPr>
            </w:pPr>
          </w:p>
        </w:tc>
        <w:tc>
          <w:tcPr>
            <w:tcW w:w="3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eastAsia="方正黑体_GBK"/>
                <w:color w:val="000000"/>
                <w:sz w:val="15"/>
                <w:szCs w:val="15"/>
              </w:rPr>
            </w:pPr>
            <w:r>
              <w:rPr>
                <w:rFonts w:ascii="Times New Roman" w:hAnsi="Times New Roman" w:eastAsia="方正黑体_GBK"/>
                <w:color w:val="000000"/>
                <w:sz w:val="15"/>
                <w:szCs w:val="15"/>
              </w:rPr>
              <w:t>目前上市进程</w:t>
            </w:r>
          </w:p>
        </w:tc>
        <w:tc>
          <w:tcPr>
            <w:tcW w:w="3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eastAsia="方正黑体_GBK"/>
                <w:color w:val="000000"/>
                <w:sz w:val="15"/>
                <w:szCs w:val="15"/>
              </w:rPr>
            </w:pPr>
            <w:r>
              <w:rPr>
                <w:rFonts w:ascii="Times New Roman" w:hAnsi="Times New Roman" w:eastAsia="方正黑体_GBK"/>
                <w:color w:val="000000"/>
                <w:sz w:val="15"/>
                <w:szCs w:val="15"/>
              </w:rPr>
              <w:t>辅导券商</w:t>
            </w:r>
          </w:p>
        </w:tc>
        <w:tc>
          <w:tcPr>
            <w:tcW w:w="3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eastAsia="方正黑体_GBK"/>
                <w:color w:val="000000"/>
                <w:sz w:val="15"/>
                <w:szCs w:val="15"/>
              </w:rPr>
            </w:pPr>
            <w:r>
              <w:rPr>
                <w:rFonts w:ascii="Times New Roman" w:hAnsi="Times New Roman" w:eastAsia="方正黑体_GBK"/>
                <w:color w:val="000000"/>
                <w:sz w:val="15"/>
                <w:szCs w:val="15"/>
              </w:rPr>
              <w:t>计划上市板块</w:t>
            </w:r>
          </w:p>
        </w:tc>
        <w:tc>
          <w:tcPr>
            <w:tcW w:w="3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Times New Roman" w:hAnsi="Times New Roman" w:eastAsia="方正黑体_GBK"/>
                <w:color w:val="000000"/>
                <w:sz w:val="15"/>
                <w:szCs w:val="15"/>
              </w:rPr>
            </w:pPr>
            <w:r>
              <w:rPr>
                <w:rFonts w:ascii="Times New Roman" w:hAnsi="Times New Roman" w:eastAsia="方正黑体_GBK"/>
                <w:color w:val="000000"/>
                <w:sz w:val="15"/>
                <w:szCs w:val="15"/>
              </w:rPr>
              <w:t>计划上市时间</w:t>
            </w:r>
          </w:p>
        </w:tc>
        <w:tc>
          <w:tcPr>
            <w:tcW w:w="3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eastAsia="方正黑体_GBK"/>
                <w:color w:val="000000"/>
                <w:sz w:val="15"/>
                <w:szCs w:val="15"/>
              </w:rPr>
            </w:pPr>
            <w:r>
              <w:rPr>
                <w:rFonts w:ascii="Times New Roman" w:hAnsi="Times New Roman" w:eastAsia="方正黑体_GBK"/>
                <w:color w:val="000000"/>
                <w:sz w:val="15"/>
                <w:szCs w:val="15"/>
              </w:rPr>
              <w:t>最近一</w:t>
            </w:r>
            <w:r>
              <w:rPr>
                <w:rFonts w:hint="eastAsia" w:ascii="Times New Roman" w:hAnsi="Times New Roman" w:eastAsia="方正黑体_GBK"/>
                <w:color w:val="000000"/>
                <w:sz w:val="15"/>
                <w:szCs w:val="15"/>
                <w:lang w:eastAsia="zh-CN"/>
              </w:rPr>
              <w:t>轮</w:t>
            </w:r>
            <w:r>
              <w:rPr>
                <w:rFonts w:ascii="Times New Roman" w:hAnsi="Times New Roman" w:eastAsia="方正黑体_GBK"/>
                <w:color w:val="000000"/>
                <w:sz w:val="15"/>
                <w:szCs w:val="15"/>
              </w:rPr>
              <w:t>融资轮次</w:t>
            </w:r>
          </w:p>
        </w:tc>
        <w:tc>
          <w:tcPr>
            <w:tcW w:w="34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eastAsia="方正黑体_GBK"/>
                <w:color w:val="000000"/>
                <w:sz w:val="15"/>
                <w:szCs w:val="15"/>
              </w:rPr>
            </w:pPr>
            <w:r>
              <w:rPr>
                <w:rFonts w:ascii="Times New Roman" w:hAnsi="Times New Roman" w:eastAsia="方正黑体_GBK"/>
                <w:color w:val="000000"/>
                <w:sz w:val="15"/>
                <w:szCs w:val="15"/>
              </w:rPr>
              <w:t>融资时间</w:t>
            </w:r>
          </w:p>
        </w:tc>
        <w:tc>
          <w:tcPr>
            <w:tcW w:w="46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eastAsia="方正黑体_GBK"/>
                <w:color w:val="000000"/>
                <w:sz w:val="15"/>
                <w:szCs w:val="15"/>
              </w:rPr>
            </w:pPr>
            <w:r>
              <w:rPr>
                <w:rFonts w:hint="eastAsia" w:ascii="Times New Roman" w:hAnsi="Times New Roman" w:eastAsia="方正黑体_GBK"/>
                <w:color w:val="000000"/>
                <w:sz w:val="15"/>
                <w:szCs w:val="15"/>
                <w:lang w:eastAsia="zh-CN"/>
              </w:rPr>
              <w:t>该轮融资</w:t>
            </w:r>
            <w:r>
              <w:rPr>
                <w:rFonts w:ascii="Times New Roman" w:hAnsi="Times New Roman" w:eastAsia="方正黑体_GBK"/>
                <w:color w:val="000000"/>
                <w:sz w:val="15"/>
                <w:szCs w:val="15"/>
              </w:rPr>
              <w:t>额（</w:t>
            </w:r>
            <w:r>
              <w:rPr>
                <w:rFonts w:hint="eastAsia" w:ascii="Times New Roman" w:hAnsi="Times New Roman" w:eastAsia="方正黑体_GBK"/>
                <w:color w:val="000000"/>
                <w:sz w:val="15"/>
                <w:szCs w:val="15"/>
              </w:rPr>
              <w:t>万</w:t>
            </w:r>
            <w:r>
              <w:rPr>
                <w:rFonts w:ascii="Times New Roman" w:hAnsi="Times New Roman" w:eastAsia="方正黑体_GBK"/>
                <w:color w:val="000000"/>
                <w:sz w:val="15"/>
                <w:szCs w:val="15"/>
              </w:rPr>
              <w:t>元</w:t>
            </w:r>
            <w:r>
              <w:rPr>
                <w:rFonts w:hint="eastAsia" w:ascii="Times New Roman" w:hAnsi="Times New Roman" w:eastAsia="方正黑体_GBK"/>
                <w:color w:val="000000"/>
                <w:sz w:val="15"/>
                <w:szCs w:val="15"/>
                <w:lang w:eastAsia="zh-CN"/>
              </w:rPr>
              <w:t>人民币</w:t>
            </w:r>
            <w:r>
              <w:rPr>
                <w:rFonts w:ascii="Times New Roman" w:hAnsi="Times New Roman" w:eastAsia="方正黑体_GBK"/>
                <w:color w:val="000000"/>
                <w:sz w:val="15"/>
                <w:szCs w:val="15"/>
              </w:rPr>
              <w:t>）</w:t>
            </w:r>
          </w:p>
        </w:tc>
        <w:tc>
          <w:tcPr>
            <w:tcW w:w="56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eastAsia="方正黑体_GBK"/>
                <w:color w:val="000000"/>
                <w:sz w:val="15"/>
                <w:szCs w:val="15"/>
              </w:rPr>
            </w:pPr>
            <w:r>
              <w:rPr>
                <w:rFonts w:ascii="Times New Roman" w:hAnsi="Times New Roman" w:eastAsia="方正黑体_GBK"/>
                <w:color w:val="000000"/>
                <w:sz w:val="15"/>
                <w:szCs w:val="15"/>
              </w:rPr>
              <w:t>出让股份比例（%）</w:t>
            </w:r>
          </w:p>
        </w:tc>
        <w:tc>
          <w:tcPr>
            <w:tcW w:w="46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eastAsia="方正黑体_GBK"/>
                <w:color w:val="000000"/>
                <w:sz w:val="15"/>
                <w:szCs w:val="15"/>
              </w:rPr>
            </w:pPr>
            <w:r>
              <w:rPr>
                <w:rFonts w:hint="eastAsia" w:ascii="Times New Roman" w:hAnsi="Times New Roman" w:eastAsia="方正黑体_GBK"/>
                <w:color w:val="000000"/>
                <w:sz w:val="15"/>
                <w:szCs w:val="15"/>
                <w:lang w:eastAsia="zh-CN"/>
              </w:rPr>
              <w:t>融资后</w:t>
            </w:r>
            <w:r>
              <w:rPr>
                <w:rFonts w:ascii="Times New Roman" w:hAnsi="Times New Roman" w:eastAsia="方正黑体_GBK"/>
                <w:color w:val="000000"/>
                <w:sz w:val="15"/>
                <w:szCs w:val="15"/>
              </w:rPr>
              <w:t>企业估值（</w:t>
            </w:r>
            <w:r>
              <w:rPr>
                <w:rFonts w:hint="eastAsia" w:ascii="Times New Roman" w:hAnsi="Times New Roman" w:eastAsia="方正黑体_GBK"/>
                <w:color w:val="000000"/>
                <w:sz w:val="15"/>
                <w:szCs w:val="15"/>
              </w:rPr>
              <w:t>亿</w:t>
            </w:r>
            <w:r>
              <w:rPr>
                <w:rFonts w:ascii="Times New Roman" w:hAnsi="Times New Roman" w:eastAsia="方正黑体_GBK"/>
                <w:color w:val="000000"/>
                <w:sz w:val="15"/>
                <w:szCs w:val="15"/>
              </w:rPr>
              <w:t>元</w:t>
            </w:r>
            <w:r>
              <w:rPr>
                <w:rFonts w:hint="eastAsia" w:ascii="Times New Roman" w:hAnsi="Times New Roman" w:eastAsia="方正黑体_GBK"/>
                <w:color w:val="000000"/>
                <w:sz w:val="15"/>
                <w:szCs w:val="15"/>
                <w:lang w:eastAsia="zh-CN"/>
              </w:rPr>
              <w:t>人民币</w:t>
            </w:r>
            <w:r>
              <w:rPr>
                <w:rFonts w:ascii="Times New Roman" w:hAnsi="Times New Roman" w:eastAsia="方正黑体_GBK"/>
                <w:color w:val="000000"/>
                <w:sz w:val="15"/>
                <w:szCs w:val="15"/>
              </w:rPr>
              <w:t>）</w:t>
            </w:r>
          </w:p>
        </w:tc>
        <w:tc>
          <w:tcPr>
            <w:tcW w:w="463" w:type="dxa"/>
            <w:tcBorders>
              <w:left w:val="single" w:color="000000" w:sz="4" w:space="0"/>
              <w:bottom w:val="single" w:color="000000" w:sz="4" w:space="0"/>
              <w:right w:val="single" w:color="000000" w:sz="4" w:space="0"/>
            </w:tcBorders>
            <w:vAlign w:val="center"/>
          </w:tcPr>
          <w:p>
            <w:pPr>
              <w:widowControl/>
              <w:spacing w:line="300" w:lineRule="exact"/>
              <w:jc w:val="center"/>
              <w:rPr>
                <w:rFonts w:hint="eastAsia" w:ascii="Times New Roman" w:hAnsi="Times New Roman" w:eastAsia="方正黑体_GBK"/>
                <w:color w:val="000000"/>
                <w:sz w:val="15"/>
                <w:szCs w:val="15"/>
                <w:lang w:eastAsia="zh-CN"/>
              </w:rPr>
            </w:pPr>
            <w:r>
              <w:rPr>
                <w:rFonts w:hint="eastAsia" w:ascii="Times New Roman" w:hAnsi="Times New Roman" w:eastAsia="方正黑体_GBK"/>
                <w:color w:val="000000"/>
                <w:sz w:val="15"/>
                <w:szCs w:val="15"/>
                <w:lang w:eastAsia="zh-CN"/>
              </w:rPr>
              <w:t>企业累计融资额</w:t>
            </w:r>
          </w:p>
          <w:p>
            <w:pPr>
              <w:widowControl/>
              <w:spacing w:line="300" w:lineRule="exact"/>
              <w:jc w:val="center"/>
              <w:rPr>
                <w:rFonts w:hint="eastAsia" w:ascii="Times New Roman" w:hAnsi="Times New Roman" w:eastAsia="方正黑体_GBK"/>
                <w:color w:val="000000"/>
                <w:sz w:val="15"/>
                <w:szCs w:val="15"/>
                <w:lang w:eastAsia="zh-CN"/>
              </w:rPr>
            </w:pPr>
            <w:r>
              <w:rPr>
                <w:rFonts w:hint="eastAsia" w:ascii="Times New Roman" w:hAnsi="Times New Roman" w:eastAsia="方正黑体_GBK"/>
                <w:color w:val="000000"/>
                <w:sz w:val="15"/>
                <w:szCs w:val="15"/>
                <w:lang w:eastAsia="zh-CN"/>
              </w:rPr>
              <w:t>（亿元人民币）</w:t>
            </w:r>
          </w:p>
        </w:tc>
        <w:tc>
          <w:tcPr>
            <w:tcW w:w="463" w:type="dxa"/>
            <w:tcBorders>
              <w:left w:val="single" w:color="000000" w:sz="4" w:space="0"/>
              <w:bottom w:val="single" w:color="000000" w:sz="4" w:space="0"/>
              <w:right w:val="single" w:color="000000" w:sz="4" w:space="0"/>
            </w:tcBorders>
            <w:vAlign w:val="center"/>
          </w:tcPr>
          <w:p>
            <w:pPr>
              <w:widowControl/>
              <w:spacing w:line="300" w:lineRule="exact"/>
              <w:jc w:val="center"/>
              <w:rPr>
                <w:rFonts w:hint="eastAsia" w:ascii="Times New Roman" w:hAnsi="Times New Roman" w:eastAsia="方正黑体_GBK"/>
                <w:color w:val="000000"/>
                <w:sz w:val="15"/>
                <w:szCs w:val="15"/>
                <w:lang w:eastAsia="zh-CN"/>
              </w:rPr>
            </w:pPr>
            <w:r>
              <w:rPr>
                <w:rFonts w:hint="eastAsia" w:ascii="Times New Roman" w:hAnsi="Times New Roman" w:eastAsia="方正黑体_GBK"/>
                <w:color w:val="000000"/>
                <w:sz w:val="15"/>
                <w:szCs w:val="15"/>
                <w:lang w:eastAsia="zh-CN"/>
              </w:rPr>
              <w:t>企业累计融资到账额（亿元人民币）</w:t>
            </w:r>
          </w:p>
        </w:tc>
        <w:tc>
          <w:tcPr>
            <w:tcW w:w="340" w:type="dxa"/>
            <w:vMerge w:val="continue"/>
            <w:tcBorders>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eastAsia="方正黑体_GBK"/>
                <w:color w:val="000000"/>
                <w:szCs w:val="21"/>
              </w:rPr>
            </w:pPr>
          </w:p>
        </w:tc>
        <w:tc>
          <w:tcPr>
            <w:tcW w:w="340" w:type="dxa"/>
            <w:vMerge w:val="continue"/>
            <w:tcBorders>
              <w:left w:val="single" w:color="000000" w:sz="4" w:space="0"/>
              <w:bottom w:val="single" w:color="000000" w:sz="4" w:space="0"/>
              <w:right w:val="single" w:color="000000" w:sz="4" w:space="0"/>
            </w:tcBorders>
            <w:vAlign w:val="center"/>
          </w:tcPr>
          <w:p>
            <w:pPr>
              <w:widowControl/>
              <w:spacing w:line="300" w:lineRule="exact"/>
              <w:jc w:val="center"/>
              <w:rPr>
                <w:rFonts w:ascii="Times New Roman" w:hAnsi="Times New Roman" w:eastAsia="方正黑体_GBK"/>
                <w:color w:val="000000"/>
                <w:szCs w:val="21"/>
              </w:rPr>
            </w:pPr>
          </w:p>
        </w:tc>
      </w:tr>
      <w:tr>
        <w:tblPrEx>
          <w:tblLayout w:type="fixed"/>
          <w:tblCellMar>
            <w:top w:w="0" w:type="dxa"/>
            <w:left w:w="108" w:type="dxa"/>
            <w:bottom w:w="0" w:type="dxa"/>
            <w:right w:w="108" w:type="dxa"/>
          </w:tblCellMar>
        </w:tblPrEx>
        <w:trPr>
          <w:trHeight w:val="1508" w:hRule="atLeast"/>
          <w:jc w:val="center"/>
        </w:trPr>
        <w:tc>
          <w:tcPr>
            <w:tcW w:w="44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r>
              <w:rPr>
                <w:rFonts w:ascii="Times New Roman" w:hAnsi="Times New Roman" w:eastAsia="方正仿宋_GBK"/>
                <w:color w:val="000000"/>
                <w:szCs w:val="21"/>
              </w:rPr>
              <w:t>瞪羚</w:t>
            </w:r>
            <w:r>
              <w:rPr>
                <w:rFonts w:ascii="Times New Roman" w:hAnsi="Times New Roman" w:eastAsia="方正仿宋_GBK"/>
                <w:color w:val="000000"/>
                <w:szCs w:val="21"/>
                <w:lang w:val="en"/>
              </w:rPr>
              <w:t>/</w:t>
            </w:r>
            <w:r>
              <w:rPr>
                <w:rFonts w:ascii="Times New Roman" w:hAnsi="Times New Roman" w:eastAsia="方正仿宋_GBK"/>
                <w:color w:val="000000"/>
                <w:szCs w:val="21"/>
              </w:rPr>
              <w:t>潜在独角兽/独角兽...</w:t>
            </w:r>
          </w:p>
        </w:tc>
        <w:tc>
          <w:tcPr>
            <w:tcW w:w="46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highlight w:val="yellow"/>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56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r>
      <w:tr>
        <w:tblPrEx>
          <w:tblLayout w:type="fixed"/>
          <w:tblCellMar>
            <w:top w:w="0" w:type="dxa"/>
            <w:left w:w="108" w:type="dxa"/>
            <w:bottom w:w="0" w:type="dxa"/>
            <w:right w:w="108" w:type="dxa"/>
          </w:tblCellMar>
        </w:tblPrEx>
        <w:trPr>
          <w:trHeight w:val="338" w:hRule="atLeast"/>
          <w:jc w:val="center"/>
        </w:trPr>
        <w:tc>
          <w:tcPr>
            <w:tcW w:w="44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highlight w:val="yellow"/>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56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r>
      <w:tr>
        <w:tblPrEx>
          <w:tblLayout w:type="fixed"/>
          <w:tblCellMar>
            <w:top w:w="0" w:type="dxa"/>
            <w:left w:w="108" w:type="dxa"/>
            <w:bottom w:w="0" w:type="dxa"/>
            <w:right w:w="108" w:type="dxa"/>
          </w:tblCellMar>
        </w:tblPrEx>
        <w:trPr>
          <w:trHeight w:val="338" w:hRule="atLeast"/>
          <w:jc w:val="center"/>
        </w:trPr>
        <w:tc>
          <w:tcPr>
            <w:tcW w:w="44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4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highlight w:val="yellow"/>
              </w:rPr>
            </w:pPr>
          </w:p>
        </w:tc>
        <w:tc>
          <w:tcPr>
            <w:tcW w:w="52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56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4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c>
          <w:tcPr>
            <w:tcW w:w="34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ascii="Times New Roman" w:hAnsi="Times New Roman" w:eastAsia="仿宋_GB2312"/>
                <w:color w:val="000000"/>
                <w:sz w:val="24"/>
              </w:rPr>
            </w:pPr>
          </w:p>
        </w:tc>
      </w:tr>
      <w:tr>
        <w:tblPrEx>
          <w:tblLayout w:type="fixed"/>
          <w:tblCellMar>
            <w:top w:w="0" w:type="dxa"/>
            <w:left w:w="108" w:type="dxa"/>
            <w:bottom w:w="0" w:type="dxa"/>
            <w:right w:w="108" w:type="dxa"/>
          </w:tblCellMar>
        </w:tblPrEx>
        <w:trPr>
          <w:trHeight w:val="368" w:hRule="atLeast"/>
          <w:jc w:val="center"/>
        </w:trPr>
        <w:tc>
          <w:tcPr>
            <w:tcW w:w="14528" w:type="dxa"/>
            <w:gridSpan w:val="34"/>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ascii="Times New Roman" w:hAnsi="Times New Roman" w:eastAsia="方正仿宋_GBK"/>
                <w:b/>
                <w:bCs/>
                <w:color w:val="000000"/>
                <w:szCs w:val="21"/>
              </w:rPr>
            </w:pPr>
            <w:r>
              <w:rPr>
                <w:rFonts w:ascii="Times New Roman" w:hAnsi="Times New Roman" w:eastAsia="方正仿宋_GBK"/>
                <w:b/>
                <w:bCs/>
                <w:color w:val="000000"/>
                <w:szCs w:val="21"/>
              </w:rPr>
              <w:t xml:space="preserve">区县经济信息委联系人：                         联系电话：                       </w:t>
            </w:r>
          </w:p>
        </w:tc>
      </w:tr>
    </w:tbl>
    <w:p>
      <w:pPr>
        <w:pStyle w:val="8"/>
        <w:widowControl w:val="0"/>
        <w:adjustRightInd w:val="0"/>
        <w:snapToGrid w:val="0"/>
        <w:spacing w:beforeAutospacing="0" w:afterAutospacing="0" w:line="300" w:lineRule="atLeast"/>
        <w:rPr>
          <w:rFonts w:hint="eastAsia" w:ascii="Times New Roman" w:hAnsi="Times New Roman" w:eastAsia="方正仿宋_GBK" w:cs="Times New Roman"/>
          <w:color w:val="000000"/>
          <w:kern w:val="2"/>
          <w:sz w:val="21"/>
          <w:szCs w:val="21"/>
          <w:lang w:eastAsia="zh-CN"/>
        </w:rPr>
      </w:pPr>
      <w:r>
        <w:rPr>
          <w:rFonts w:ascii="Times New Roman" w:hAnsi="Times New Roman" w:eastAsia="方正仿宋_GBK" w:cs="Times New Roman"/>
          <w:color w:val="000000"/>
          <w:kern w:val="2"/>
          <w:sz w:val="21"/>
          <w:szCs w:val="21"/>
        </w:rPr>
        <w:t>注意事项：数据项内容，保留2位小数；</w:t>
      </w:r>
      <w:r>
        <w:rPr>
          <w:rFonts w:hint="eastAsia" w:ascii="Times New Roman" w:hAnsi="Times New Roman" w:eastAsia="方正仿宋_GBK" w:cs="Times New Roman"/>
          <w:color w:val="000000"/>
          <w:kern w:val="2"/>
          <w:sz w:val="21"/>
          <w:szCs w:val="21"/>
          <w:lang w:eastAsia="zh-CN"/>
        </w:rPr>
        <w:t>“</w:t>
      </w:r>
      <w:r>
        <w:rPr>
          <w:rFonts w:ascii="Times New Roman" w:hAnsi="Times New Roman" w:eastAsia="方正仿宋_GBK" w:cs="Times New Roman"/>
          <w:color w:val="000000"/>
          <w:kern w:val="2"/>
          <w:sz w:val="21"/>
          <w:szCs w:val="21"/>
        </w:rPr>
        <w:t>%</w:t>
      </w:r>
      <w:r>
        <w:rPr>
          <w:rFonts w:hint="eastAsia" w:ascii="Times New Roman" w:hAnsi="Times New Roman" w:eastAsia="方正仿宋_GBK" w:cs="Times New Roman"/>
          <w:color w:val="000000"/>
          <w:kern w:val="2"/>
          <w:sz w:val="21"/>
          <w:szCs w:val="21"/>
          <w:lang w:eastAsia="zh-CN"/>
        </w:rPr>
        <w:t>”</w:t>
      </w:r>
      <w:r>
        <w:rPr>
          <w:rFonts w:ascii="Times New Roman" w:hAnsi="Times New Roman" w:eastAsia="方正仿宋_GBK" w:cs="Times New Roman"/>
          <w:color w:val="000000"/>
          <w:kern w:val="2"/>
          <w:sz w:val="21"/>
          <w:szCs w:val="21"/>
        </w:rPr>
        <w:t>项内容，保留2位小数，直接填写乘以100%后的数值，如【出让股份比例】为50%，填写为</w:t>
      </w:r>
      <w:r>
        <w:rPr>
          <w:rFonts w:hint="eastAsia" w:ascii="Times New Roman" w:hAnsi="Times New Roman" w:eastAsia="方正仿宋_GBK" w:cs="Times New Roman"/>
          <w:color w:val="000000"/>
          <w:kern w:val="2"/>
          <w:sz w:val="21"/>
          <w:szCs w:val="21"/>
          <w:lang w:eastAsia="zh-CN"/>
        </w:rPr>
        <w:t>“</w:t>
      </w:r>
      <w:r>
        <w:rPr>
          <w:rFonts w:ascii="Times New Roman" w:hAnsi="Times New Roman" w:eastAsia="方正仿宋_GBK" w:cs="Times New Roman"/>
          <w:color w:val="000000"/>
          <w:kern w:val="2"/>
          <w:sz w:val="21"/>
          <w:szCs w:val="21"/>
        </w:rPr>
        <w:t>50.00</w:t>
      </w:r>
      <w:r>
        <w:rPr>
          <w:rFonts w:hint="eastAsia" w:ascii="Times New Roman" w:hAnsi="Times New Roman" w:eastAsia="方正仿宋_GBK" w:cs="Times New Roman"/>
          <w:color w:val="000000"/>
          <w:kern w:val="2"/>
          <w:sz w:val="21"/>
          <w:szCs w:val="21"/>
          <w:lang w:eastAsia="zh-CN"/>
        </w:rPr>
        <w:t>”</w:t>
      </w:r>
    </w:p>
    <w:p>
      <w:pPr>
        <w:pStyle w:val="8"/>
        <w:adjustRightInd w:val="0"/>
        <w:snapToGrid w:val="0"/>
        <w:spacing w:beforeAutospacing="0" w:afterAutospacing="0" w:line="600" w:lineRule="atLeast"/>
        <w:jc w:val="both"/>
        <w:rPr>
          <w:rFonts w:ascii="Times New Roman" w:hAnsi="Times New Roman" w:eastAsia="方正小标宋_GBK" w:cs="Times New Roman"/>
          <w:color w:val="000000"/>
          <w:sz w:val="44"/>
          <w:szCs w:val="44"/>
        </w:rPr>
        <w:sectPr>
          <w:pgSz w:w="16838" w:h="11906" w:orient="landscape"/>
          <w:pgMar w:top="2098" w:right="1474" w:bottom="1134" w:left="1587" w:header="851" w:footer="850" w:gutter="0"/>
          <w:pgNumType w:fmt="decimal"/>
          <w:cols w:space="720" w:num="1"/>
          <w:rtlGutter w:val="0"/>
          <w:docGrid w:type="lines" w:linePitch="315" w:charSpace="0"/>
        </w:sectPr>
      </w:pPr>
    </w:p>
    <w:p>
      <w:pPr>
        <w:adjustRightInd w:val="0"/>
        <w:snapToGrid w:val="0"/>
        <w:spacing w:line="578" w:lineRule="atLeast"/>
        <w:outlineLvl w:val="0"/>
        <w:rPr>
          <w:rFonts w:hint="default" w:ascii="Times New Roman" w:hAnsi="Times New Roman" w:eastAsia="方正黑体_GBK" w:cs="Times New Roman"/>
          <w:bCs/>
          <w:color w:val="000000"/>
          <w:sz w:val="32"/>
          <w:szCs w:val="32"/>
        </w:rPr>
      </w:pPr>
      <w:r>
        <w:rPr>
          <w:rFonts w:hint="default" w:ascii="Times New Roman" w:hAnsi="Times New Roman" w:eastAsia="方正黑体_GBK" w:cs="Times New Roman"/>
          <w:bCs/>
          <w:color w:val="000000"/>
          <w:sz w:val="32"/>
          <w:szCs w:val="32"/>
        </w:rPr>
        <w:t>附件4</w:t>
      </w:r>
    </w:p>
    <w:p>
      <w:pPr>
        <w:rPr>
          <w:rFonts w:hint="default" w:ascii="Times New Roman" w:hAnsi="Times New Roman"/>
        </w:rPr>
      </w:pPr>
    </w:p>
    <w:p>
      <w:pPr>
        <w:pStyle w:val="8"/>
        <w:adjustRightInd w:val="0"/>
        <w:snapToGrid w:val="0"/>
        <w:spacing w:before="0" w:beforeAutospacing="0" w:after="0" w:afterAutospacing="0" w:line="578" w:lineRule="atLeast"/>
        <w:jc w:val="center"/>
        <w:outlineLvl w:val="0"/>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rPr>
        <w:t>佐证材料清单</w:t>
      </w:r>
    </w:p>
    <w:p>
      <w:pPr>
        <w:pStyle w:val="8"/>
        <w:adjustRightInd w:val="0"/>
        <w:snapToGrid w:val="0"/>
        <w:spacing w:before="0" w:beforeAutospacing="0" w:after="0" w:afterAutospacing="0" w:line="578" w:lineRule="atLeast"/>
        <w:jc w:val="center"/>
        <w:outlineLvl w:val="0"/>
        <w:rPr>
          <w:rFonts w:hint="eastAsia" w:ascii="Times New Roman" w:hAnsi="Times New Roman" w:eastAsia="方正小标宋_GBK" w:cs="Times New Roman"/>
          <w:color w:val="000000"/>
          <w:sz w:val="44"/>
          <w:szCs w:val="44"/>
          <w:lang w:eastAsia="zh-CN"/>
        </w:rPr>
      </w:pPr>
      <w:r>
        <w:rPr>
          <w:rFonts w:hint="eastAsia" w:ascii="Times New Roman" w:hAnsi="Times New Roman" w:eastAsia="方正楷体_GBK" w:cs="方正楷体_GBK"/>
          <w:color w:val="000000"/>
          <w:sz w:val="32"/>
          <w:szCs w:val="32"/>
          <w:lang w:eastAsia="zh-CN"/>
        </w:rPr>
        <w:t>（供参考）</w:t>
      </w:r>
    </w:p>
    <w:p>
      <w:pPr>
        <w:adjustRightInd/>
        <w:snapToGrid/>
        <w:spacing w:line="240" w:lineRule="auto"/>
        <w:ind w:firstLine="0" w:firstLineChars="0"/>
        <w:rPr>
          <w:rFonts w:ascii="Times New Roman" w:hAnsi="Times New Roman"/>
        </w:rPr>
      </w:pPr>
    </w:p>
    <w:p>
      <w:pPr>
        <w:adjustRightInd w:val="0"/>
        <w:snapToGrid w:val="0"/>
        <w:spacing w:line="578" w:lineRule="atLeast"/>
        <w:ind w:firstLine="640" w:firstLineChars="200"/>
        <w:rPr>
          <w:rFonts w:ascii="Times New Roman" w:hAnsi="Times New Roman" w:eastAsia="方正仿宋_GBK"/>
          <w:color w:val="000000"/>
          <w:kern w:val="21"/>
          <w:sz w:val="32"/>
          <w:szCs w:val="32"/>
          <w:lang w:bidi="ar"/>
        </w:rPr>
      </w:pPr>
      <w:r>
        <w:rPr>
          <w:rFonts w:hint="eastAsia" w:ascii="Times New Roman" w:hAnsi="Times New Roman" w:eastAsia="方正仿宋_GBK"/>
          <w:color w:val="000000"/>
          <w:kern w:val="21"/>
          <w:sz w:val="32"/>
          <w:szCs w:val="32"/>
          <w:lang w:eastAsia="zh" w:bidi="ar"/>
        </w:rPr>
        <w:t>一、</w:t>
      </w:r>
      <w:r>
        <w:rPr>
          <w:rFonts w:ascii="Times New Roman" w:hAnsi="Times New Roman" w:eastAsia="方正仿宋_GBK"/>
          <w:color w:val="000000"/>
          <w:kern w:val="21"/>
          <w:sz w:val="32"/>
          <w:szCs w:val="32"/>
          <w:lang w:bidi="ar"/>
        </w:rPr>
        <w:t>重庆市独角兽</w:t>
      </w:r>
      <w:r>
        <w:rPr>
          <w:rFonts w:hint="eastAsia" w:ascii="Times New Roman" w:hAnsi="Times New Roman" w:eastAsia="方正仿宋_GBK"/>
          <w:color w:val="000000"/>
          <w:kern w:val="21"/>
          <w:sz w:val="32"/>
          <w:szCs w:val="32"/>
          <w:lang w:bidi="ar"/>
        </w:rPr>
        <w:t>、</w:t>
      </w:r>
      <w:r>
        <w:rPr>
          <w:rFonts w:ascii="Times New Roman" w:hAnsi="Times New Roman" w:eastAsia="方正仿宋_GBK"/>
          <w:color w:val="000000"/>
          <w:kern w:val="21"/>
          <w:sz w:val="32"/>
          <w:szCs w:val="32"/>
          <w:lang w:bidi="ar"/>
        </w:rPr>
        <w:t>潜在</w:t>
      </w:r>
      <w:r>
        <w:rPr>
          <w:rFonts w:hint="eastAsia" w:ascii="Times New Roman" w:hAnsi="Times New Roman" w:eastAsia="方正仿宋_GBK"/>
          <w:color w:val="000000"/>
          <w:kern w:val="21"/>
          <w:sz w:val="32"/>
          <w:szCs w:val="32"/>
          <w:lang w:eastAsia="zh-CN" w:bidi="ar"/>
        </w:rPr>
        <w:t>独角兽、</w:t>
      </w:r>
      <w:r>
        <w:rPr>
          <w:rFonts w:hint="eastAsia" w:ascii="Times New Roman" w:hAnsi="Times New Roman" w:eastAsia="方正仿宋_GBK"/>
          <w:color w:val="000000"/>
          <w:kern w:val="21"/>
          <w:sz w:val="32"/>
          <w:szCs w:val="32"/>
          <w:lang w:bidi="ar"/>
        </w:rPr>
        <w:t>瞪羚</w:t>
      </w:r>
      <w:r>
        <w:rPr>
          <w:rFonts w:ascii="Times New Roman" w:hAnsi="Times New Roman" w:eastAsia="方正仿宋_GBK"/>
          <w:color w:val="000000"/>
          <w:kern w:val="21"/>
          <w:sz w:val="32"/>
          <w:szCs w:val="32"/>
          <w:lang w:bidi="ar"/>
        </w:rPr>
        <w:t>企业申请表。</w:t>
      </w:r>
    </w:p>
    <w:p>
      <w:pPr>
        <w:adjustRightInd w:val="0"/>
        <w:snapToGrid w:val="0"/>
        <w:spacing w:line="578" w:lineRule="atLeast"/>
        <w:ind w:firstLine="640" w:firstLineChars="200"/>
        <w:rPr>
          <w:rFonts w:ascii="Times New Roman" w:hAnsi="Times New Roman" w:eastAsia="方正仿宋_GBK"/>
          <w:color w:val="000000"/>
          <w:kern w:val="21"/>
          <w:sz w:val="32"/>
          <w:szCs w:val="32"/>
          <w:lang w:bidi="ar"/>
        </w:rPr>
      </w:pPr>
      <w:r>
        <w:rPr>
          <w:rFonts w:hint="eastAsia" w:ascii="Times New Roman" w:hAnsi="Times New Roman" w:eastAsia="方正仿宋_GBK"/>
          <w:color w:val="000000"/>
          <w:kern w:val="21"/>
          <w:sz w:val="32"/>
          <w:szCs w:val="32"/>
          <w:lang w:eastAsia="zh" w:bidi="ar"/>
        </w:rPr>
        <w:t>二、</w:t>
      </w:r>
      <w:r>
        <w:rPr>
          <w:rFonts w:ascii="Times New Roman" w:hAnsi="Times New Roman" w:eastAsia="方正仿宋_GBK"/>
          <w:color w:val="000000"/>
          <w:kern w:val="21"/>
          <w:sz w:val="32"/>
          <w:szCs w:val="32"/>
          <w:lang w:bidi="ar"/>
        </w:rPr>
        <w:t>企业营业执照、税务登记证书或三证合一的营业执照（复印件）。</w:t>
      </w:r>
    </w:p>
    <w:p>
      <w:pPr>
        <w:adjustRightInd w:val="0"/>
        <w:snapToGrid w:val="0"/>
        <w:spacing w:line="578" w:lineRule="atLeas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eastAsia="zh" w:bidi="ar"/>
        </w:rPr>
        <w:t>三、</w:t>
      </w:r>
      <w:r>
        <w:rPr>
          <w:rFonts w:ascii="Times New Roman" w:hAnsi="Times New Roman" w:eastAsia="方正仿宋_GBK"/>
          <w:sz w:val="32"/>
          <w:szCs w:val="32"/>
        </w:rPr>
        <w:t>企业</w:t>
      </w:r>
      <w:r>
        <w:rPr>
          <w:rFonts w:ascii="Times New Roman" w:hAnsi="Times New Roman" w:eastAsia="方正仿宋_GBK"/>
          <w:kern w:val="21"/>
          <w:sz w:val="32"/>
          <w:szCs w:val="32"/>
          <w:lang w:bidi="ar"/>
        </w:rPr>
        <w:t>202</w:t>
      </w:r>
      <w:r>
        <w:rPr>
          <w:rFonts w:hint="eastAsia" w:ascii="Times New Roman" w:hAnsi="Times New Roman" w:eastAsia="方正仿宋_GBK"/>
          <w:kern w:val="21"/>
          <w:sz w:val="32"/>
          <w:szCs w:val="32"/>
          <w:lang w:val="en-US" w:eastAsia="zh-CN" w:bidi="ar"/>
        </w:rPr>
        <w:t>2</w:t>
      </w:r>
      <w:r>
        <w:rPr>
          <w:rFonts w:ascii="Times New Roman" w:hAnsi="Times New Roman" w:eastAsia="方正仿宋_GBK"/>
          <w:kern w:val="21"/>
          <w:sz w:val="32"/>
          <w:szCs w:val="32"/>
          <w:lang w:bidi="ar"/>
        </w:rPr>
        <w:t>、</w:t>
      </w:r>
      <w:r>
        <w:rPr>
          <w:rFonts w:ascii="Times New Roman" w:hAnsi="Times New Roman" w:eastAsia="方正仿宋_GBK"/>
          <w:kern w:val="21"/>
          <w:sz w:val="32"/>
          <w:szCs w:val="32"/>
        </w:rPr>
        <w:t>202</w:t>
      </w:r>
      <w:r>
        <w:rPr>
          <w:rFonts w:hint="eastAsia" w:ascii="Times New Roman" w:hAnsi="Times New Roman" w:eastAsia="方正仿宋_GBK"/>
          <w:kern w:val="21"/>
          <w:sz w:val="32"/>
          <w:szCs w:val="32"/>
          <w:lang w:val="en-US" w:eastAsia="zh-CN"/>
        </w:rPr>
        <w:t>3</w:t>
      </w:r>
      <w:r>
        <w:rPr>
          <w:rFonts w:ascii="Times New Roman" w:hAnsi="Times New Roman" w:eastAsia="方正仿宋_GBK"/>
          <w:kern w:val="21"/>
          <w:sz w:val="32"/>
          <w:szCs w:val="32"/>
          <w:lang w:bidi="ar"/>
        </w:rPr>
        <w:t>、</w:t>
      </w:r>
      <w:r>
        <w:rPr>
          <w:rFonts w:ascii="Times New Roman" w:hAnsi="Times New Roman" w:eastAsia="方正仿宋_GBK"/>
          <w:kern w:val="21"/>
          <w:sz w:val="32"/>
          <w:szCs w:val="32"/>
        </w:rPr>
        <w:t>202</w:t>
      </w:r>
      <w:r>
        <w:rPr>
          <w:rFonts w:hint="eastAsia" w:ascii="Times New Roman" w:hAnsi="Times New Roman" w:eastAsia="方正仿宋_GBK"/>
          <w:kern w:val="21"/>
          <w:sz w:val="32"/>
          <w:szCs w:val="32"/>
          <w:lang w:val="en-US" w:eastAsia="zh-CN"/>
        </w:rPr>
        <w:t>4</w:t>
      </w:r>
      <w:r>
        <w:rPr>
          <w:rFonts w:hint="eastAsia" w:ascii="Times New Roman" w:hAnsi="Times New Roman" w:eastAsia="方正仿宋_GBK"/>
          <w:kern w:val="21"/>
          <w:sz w:val="32"/>
          <w:szCs w:val="32"/>
        </w:rPr>
        <w:t>、202</w:t>
      </w:r>
      <w:r>
        <w:rPr>
          <w:rFonts w:hint="eastAsia" w:ascii="Times New Roman" w:hAnsi="Times New Roman" w:eastAsia="方正仿宋_GBK"/>
          <w:kern w:val="21"/>
          <w:sz w:val="32"/>
          <w:szCs w:val="32"/>
          <w:lang w:val="en-US" w:eastAsia="zh-CN"/>
        </w:rPr>
        <w:t>5</w:t>
      </w:r>
      <w:r>
        <w:rPr>
          <w:rFonts w:ascii="Times New Roman" w:hAnsi="Times New Roman" w:eastAsia="方正仿宋_GBK"/>
          <w:kern w:val="21"/>
          <w:sz w:val="32"/>
          <w:szCs w:val="32"/>
          <w:lang w:bidi="ar"/>
        </w:rPr>
        <w:t>年度</w:t>
      </w:r>
      <w:r>
        <w:rPr>
          <w:rFonts w:ascii="Times New Roman" w:hAnsi="Times New Roman"/>
        </w:rPr>
        <w:fldChar w:fldCharType="begin"/>
      </w:r>
      <w:r>
        <w:rPr>
          <w:rFonts w:ascii="Times New Roman" w:hAnsi="Times New Roman"/>
        </w:rPr>
        <w:instrText xml:space="preserve"> HYPERLINK "http://www.baidu.com/link?url=TY5o6g7MnD0Cgx_OEzWx8vZMH93rYL3JZfGjAlOtkC-ABRxApUDRMnB51G8EVrYNgAXjm8goJHThbK2HoqWsdRQYNBWCpbye_EMLDOvQ88MI_IAO_GeGU6XD4DeV3-EIWzfRudfz-TIllRo04SRrka" \t "https://www.baidu.com/_blank" </w:instrText>
      </w:r>
      <w:r>
        <w:rPr>
          <w:rFonts w:ascii="Times New Roman" w:hAnsi="Times New Roman"/>
        </w:rPr>
        <w:fldChar w:fldCharType="separate"/>
      </w:r>
      <w:r>
        <w:rPr>
          <w:rFonts w:ascii="Times New Roman" w:hAnsi="Times New Roman" w:eastAsia="方正仿宋_GBK"/>
          <w:sz w:val="32"/>
          <w:szCs w:val="32"/>
          <w:lang w:bidi="ar"/>
        </w:rPr>
        <w:t>财务审计报告</w:t>
      </w:r>
      <w:r>
        <w:rPr>
          <w:rFonts w:ascii="Times New Roman" w:hAnsi="Times New Roman" w:eastAsia="方正仿宋_GBK"/>
          <w:sz w:val="32"/>
          <w:szCs w:val="32"/>
          <w:lang w:bidi="ar"/>
        </w:rPr>
        <w:fldChar w:fldCharType="end"/>
      </w:r>
      <w:r>
        <w:rPr>
          <w:rFonts w:ascii="Times New Roman" w:hAnsi="Times New Roman" w:eastAsia="方正仿宋_GBK"/>
          <w:sz w:val="32"/>
          <w:szCs w:val="32"/>
        </w:rPr>
        <w:t>或财务报表（须体现</w:t>
      </w:r>
      <w:r>
        <w:rPr>
          <w:rFonts w:hint="eastAsia" w:ascii="Times New Roman" w:hAnsi="Times New Roman" w:eastAsia="方正仿宋_GBK"/>
          <w:sz w:val="32"/>
          <w:szCs w:val="32"/>
        </w:rPr>
        <w:t>认定</w:t>
      </w:r>
      <w:r>
        <w:rPr>
          <w:rFonts w:ascii="Times New Roman" w:hAnsi="Times New Roman" w:eastAsia="方正仿宋_GBK"/>
          <w:sz w:val="32"/>
          <w:szCs w:val="32"/>
        </w:rPr>
        <w:t>指标涉及的财务指标</w:t>
      </w:r>
      <w:r>
        <w:rPr>
          <w:rFonts w:hint="eastAsia" w:ascii="Times New Roman" w:hAnsi="Times New Roman" w:eastAsia="方正仿宋_GBK"/>
          <w:sz w:val="32"/>
          <w:szCs w:val="32"/>
        </w:rPr>
        <w:t>，加盖企业鲜章</w:t>
      </w:r>
      <w:r>
        <w:rPr>
          <w:rFonts w:ascii="Times New Roman" w:hAnsi="Times New Roman" w:eastAsia="方正仿宋_GBK"/>
          <w:sz w:val="32"/>
          <w:szCs w:val="32"/>
        </w:rPr>
        <w:t>）。</w:t>
      </w:r>
    </w:p>
    <w:p>
      <w:pPr>
        <w:adjustRightInd w:val="0"/>
        <w:snapToGrid w:val="0"/>
        <w:spacing w:line="578" w:lineRule="atLeas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eastAsia="zh" w:bidi="ar"/>
        </w:rPr>
        <w:t>三、</w:t>
      </w:r>
      <w:r>
        <w:rPr>
          <w:rFonts w:ascii="Times New Roman" w:hAnsi="Times New Roman" w:eastAsia="方正仿宋_GBK"/>
          <w:sz w:val="32"/>
          <w:szCs w:val="32"/>
        </w:rPr>
        <w:t>企业拥有知识产权情况，包括</w:t>
      </w:r>
      <w:r>
        <w:rPr>
          <w:rFonts w:hint="eastAsia" w:ascii="Times New Roman" w:hAnsi="Times New Roman" w:eastAsia="方正仿宋_GBK"/>
          <w:sz w:val="32"/>
          <w:szCs w:val="32"/>
        </w:rPr>
        <w:t>知识产权相关</w:t>
      </w:r>
      <w:r>
        <w:rPr>
          <w:rFonts w:ascii="Times New Roman" w:hAnsi="Times New Roman" w:eastAsia="方正仿宋_GBK"/>
          <w:sz w:val="32"/>
          <w:szCs w:val="32"/>
        </w:rPr>
        <w:t>证书复印件，以及实际应用并产生经济效益</w:t>
      </w:r>
      <w:r>
        <w:rPr>
          <w:rFonts w:hint="eastAsia" w:ascii="Times New Roman" w:hAnsi="Times New Roman" w:eastAsia="方正仿宋_GBK"/>
          <w:sz w:val="32"/>
          <w:szCs w:val="32"/>
        </w:rPr>
        <w:t>的</w:t>
      </w:r>
      <w:r>
        <w:rPr>
          <w:rFonts w:ascii="Times New Roman" w:hAnsi="Times New Roman" w:eastAsia="方正仿宋_GBK"/>
          <w:sz w:val="32"/>
          <w:szCs w:val="32"/>
        </w:rPr>
        <w:t>相关证明（加盖企业鲜章）。</w:t>
      </w:r>
    </w:p>
    <w:p>
      <w:pPr>
        <w:adjustRightInd w:val="0"/>
        <w:snapToGrid w:val="0"/>
        <w:spacing w:line="578" w:lineRule="atLeas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eastAsia="zh"/>
        </w:rPr>
        <w:t>四、</w:t>
      </w:r>
      <w:r>
        <w:rPr>
          <w:rFonts w:ascii="Times New Roman" w:hAnsi="Times New Roman" w:eastAsia="方正仿宋_GBK"/>
          <w:sz w:val="32"/>
          <w:szCs w:val="32"/>
        </w:rPr>
        <w:t>企业最后一轮融资情况证明材料，</w:t>
      </w:r>
      <w:r>
        <w:rPr>
          <w:rFonts w:hint="eastAsia" w:ascii="Times New Roman" w:hAnsi="Times New Roman" w:eastAsia="方正仿宋_GBK"/>
          <w:sz w:val="32"/>
          <w:szCs w:val="32"/>
        </w:rPr>
        <w:t>包括</w:t>
      </w:r>
      <w:r>
        <w:rPr>
          <w:rFonts w:ascii="Times New Roman" w:hAnsi="Times New Roman" w:eastAsia="方正仿宋_GBK"/>
          <w:sz w:val="32"/>
          <w:szCs w:val="32"/>
        </w:rPr>
        <w:t>融资协议、资金到账证明等</w:t>
      </w:r>
      <w:r>
        <w:rPr>
          <w:rFonts w:hint="eastAsia" w:ascii="Times New Roman" w:hAnsi="Times New Roman" w:eastAsia="方正仿宋_GBK"/>
          <w:sz w:val="32"/>
          <w:szCs w:val="32"/>
        </w:rPr>
        <w:t>（加盖企业鲜章）</w:t>
      </w:r>
      <w:r>
        <w:rPr>
          <w:rFonts w:ascii="Times New Roman" w:hAnsi="Times New Roman" w:eastAsia="方正仿宋_GBK"/>
          <w:sz w:val="32"/>
          <w:szCs w:val="32"/>
        </w:rPr>
        <w:t>。</w:t>
      </w:r>
    </w:p>
    <w:p>
      <w:pPr>
        <w:pStyle w:val="2"/>
        <w:snapToGrid w:val="0"/>
        <w:spacing w:line="578" w:lineRule="atLeas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eastAsia="zh"/>
        </w:rPr>
        <w:t>五、</w:t>
      </w:r>
      <w:r>
        <w:rPr>
          <w:rFonts w:ascii="Times New Roman" w:hAnsi="Times New Roman" w:eastAsia="方正仿宋_GBK"/>
          <w:color w:val="000000"/>
          <w:sz w:val="32"/>
          <w:szCs w:val="32"/>
          <w:shd w:val="clear" w:color="auto" w:fill="FFFFFF"/>
        </w:rPr>
        <w:t>企业提供的其他资料。</w:t>
      </w:r>
    </w:p>
    <w:p/>
    <w:sectPr>
      <w:pgSz w:w="11906" w:h="16838"/>
      <w:pgMar w:top="2098" w:right="1474" w:bottom="198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5885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8850" cy="1828800"/>
                      </a:xfrm>
                      <a:prstGeom prst="rect">
                        <a:avLst/>
                      </a:prstGeom>
                      <a:noFill/>
                      <a:ln>
                        <a:noFill/>
                      </a:ln>
                    </wps:spPr>
                    <wps:txbx>
                      <w:txbxContent>
                        <w:p>
                          <w:pPr>
                            <w:pStyle w:val="6"/>
                          </w:pP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p>
                      </w:txbxContent>
                    </wps:txbx>
                    <wps:bodyPr lIns="0" tIns="0" rIns="0" bIns="0" upright="1">
                      <a:spAutoFit/>
                    </wps:bodyPr>
                  </wps:wsp>
                </a:graphicData>
              </a:graphic>
            </wp:anchor>
          </w:drawing>
        </mc:Choice>
        <mc:Fallback>
          <w:pict>
            <v:shape id="_x0000_s1026" o:spid="_x0000_s1026" o:spt="202" type="#_x0000_t202" style="position:absolute;left:0pt;margin-top:0pt;height:144pt;width:75.5pt;mso-position-horizontal:outside;mso-position-horizontal-relative:margin;z-index:251660288;mso-width-relative:page;mso-height-relative:page;" filled="f" stroked="f" coordsize="21600,21600" o:gfxdata="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VYPs2tIAAAAFAQAADwAA&#10;AAAAAAABACAAAAAiAAAAZHJzL2Rvd25yZXYueG1sUEsBAhQAFAAAAAgAh07iQGItDKSqAQAAPgMA&#10;AA4AAAAAAAAAAQAgAAAAIQEAAGRycy9lMm9Eb2MueG1sUEsFBgAAAAAGAAYAWQEAAD0FAAAAAA==&#10;">
              <v:fill on="f" focussize="0,0"/>
              <v:stroke on="f"/>
              <v:imagedata o:title=""/>
              <o:lock v:ext="edit" aspectratio="f"/>
              <v:textbox inset="0mm,0mm,0mm,0mm" style="mso-fit-shape-to-text:t;">
                <w:txbxContent>
                  <w:p>
                    <w:pPr>
                      <w:pStyle w:val="6"/>
                    </w:pP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031DAB"/>
    <w:rsid w:val="583B5343"/>
    <w:rsid w:val="76031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customStyle="1" w:styleId="2">
    <w:name w:val="Default"/>
    <w:basedOn w:val="1"/>
    <w:next w:val="1"/>
    <w:uiPriority w:val="0"/>
    <w:pPr>
      <w:widowControl/>
      <w:autoSpaceDE w:val="0"/>
      <w:autoSpaceDN w:val="0"/>
      <w:adjustRightInd w:val="0"/>
      <w:jc w:val="left"/>
    </w:pPr>
    <w:rPr>
      <w:rFonts w:ascii="Arial" w:hAnsi="Arial" w:eastAsia="宋体" w:cs="Arial"/>
      <w:color w:val="000000"/>
      <w:kern w:val="0"/>
      <w:sz w:val="24"/>
      <w:szCs w:val="24"/>
    </w:rPr>
  </w:style>
  <w:style w:type="paragraph" w:styleId="3">
    <w:name w:val="Body Text First Indent"/>
    <w:basedOn w:val="4"/>
    <w:uiPriority w:val="0"/>
    <w:pPr>
      <w:ind w:firstLine="420" w:firstLineChars="100"/>
    </w:pPr>
    <w:rPr>
      <w:rFonts w:ascii="Times New Roman" w:hAnsi="Times New Roman" w:eastAsia="方正黑体_GBK" w:cs="Times New Roman"/>
    </w:rPr>
  </w:style>
  <w:style w:type="paragraph" w:styleId="4">
    <w:name w:val="Body Text"/>
    <w:basedOn w:val="1"/>
    <w:next w:val="5"/>
    <w:uiPriority w:val="0"/>
    <w:pPr>
      <w:spacing w:after="140" w:line="276" w:lineRule="auto"/>
    </w:pPr>
    <w:rPr>
      <w:rFonts w:ascii="Times New Roman" w:hAnsi="Times New Roman" w:eastAsia="宋体" w:cs="Times New Roman"/>
    </w:rPr>
  </w:style>
  <w:style w:type="paragraph" w:styleId="5">
    <w:name w:val="index 6"/>
    <w:basedOn w:val="1"/>
    <w:next w:val="1"/>
    <w:uiPriority w:val="0"/>
    <w:pPr>
      <w:ind w:left="21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iPriority w:val="0"/>
    <w:pPr>
      <w:widowControl/>
      <w:spacing w:before="100" w:beforeAutospacing="1" w:after="100" w:afterAutospacing="1"/>
      <w:jc w:val="left"/>
    </w:pPr>
    <w:rPr>
      <w:rFonts w:ascii="宋体" w:hAnsi="宋体" w:eastAsia="宋体" w:cs="宋体"/>
      <w:kern w:val="0"/>
      <w:sz w:val="24"/>
    </w:rPr>
  </w:style>
  <w:style w:type="character" w:customStyle="1" w:styleId="11">
    <w:name w:val="font191"/>
    <w:basedOn w:val="9"/>
    <w:qFormat/>
    <w:uiPriority w:val="0"/>
    <w:rPr>
      <w:rFonts w:hint="eastAsia" w:ascii="方正仿宋_GBK" w:hAnsi="方正仿宋_GBK" w:eastAsia="方正仿宋_GBK" w:cs="方正仿宋_GBK"/>
      <w:color w:val="000000"/>
      <w:sz w:val="24"/>
      <w:szCs w:val="24"/>
      <w:u w:val="none"/>
    </w:rPr>
  </w:style>
  <w:style w:type="character" w:customStyle="1" w:styleId="12">
    <w:name w:val="font291"/>
    <w:basedOn w:val="9"/>
    <w:qFormat/>
    <w:uiPriority w:val="0"/>
    <w:rPr>
      <w:rFonts w:hint="default" w:ascii="Times New Roman" w:hAnsi="Times New Roman" w:eastAsia="宋体" w:cs="Times New Roman"/>
      <w:color w:val="000000"/>
      <w:sz w:val="24"/>
      <w:szCs w:val="24"/>
      <w:u w:val="none"/>
    </w:rPr>
  </w:style>
  <w:style w:type="paragraph" w:customStyle="1" w:styleId="13">
    <w:name w:val="UserStyle_0"/>
    <w:next w:val="1"/>
    <w:qFormat/>
    <w:uiPriority w:val="0"/>
    <w:pPr>
      <w:textAlignment w:val="baseline"/>
    </w:pPr>
    <w:rPr>
      <w:rFonts w:ascii="Arial" w:hAnsi="Arial" w:eastAsia="宋体" w:cs="Times New Roman"/>
      <w:color w:val="000000"/>
      <w:sz w:val="24"/>
      <w:szCs w:val="24"/>
      <w:lang w:val="en-US" w:eastAsia="zh-CN" w:bidi="ar-SA"/>
    </w:rPr>
  </w:style>
  <w:style w:type="paragraph" w:customStyle="1" w:styleId="14">
    <w:name w:val="索引 51"/>
    <w:next w:val="1"/>
    <w:qFormat/>
    <w:uiPriority w:val="0"/>
    <w:pPr>
      <w:widowControl w:val="0"/>
      <w:ind w:left="168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2026-04-07T09:37:00Z</dcterms:created>
  <dc:creator>WPS_1615108108</dc:creator>
  <cp:lastModifiedBy>Administrator</cp:lastModifiedBy>
  <dcterms:modified xsi:type="dcterms:W3CDTF">2026-04-08T00:48:15Z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