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rPr>
          <w:rFonts w:hint="eastAsia" w:ascii="方正黑体_GBK" w:hAnsi="方正黑体_GBK" w:eastAsia="方正黑体_GBK" w:cs="方正黑体_GBK"/>
          <w:color w:val="000000"/>
          <w:sz w:val="32"/>
          <w:szCs w:val="32"/>
        </w:rPr>
      </w:pPr>
      <w:bookmarkStart w:id="3" w:name="_GoBack"/>
      <w:bookmarkEnd w:id="3"/>
      <w:r>
        <w:rPr>
          <w:rFonts w:hint="eastAsia" w:ascii="方正黑体_GBK" w:hAnsi="方正黑体_GBK" w:eastAsia="方正黑体_GBK" w:cs="方正黑体_GBK"/>
          <w:color w:val="000000"/>
          <w:sz w:val="32"/>
          <w:szCs w:val="32"/>
        </w:rPr>
        <w:t>附件1</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sz w:val="44"/>
          <w:szCs w:val="44"/>
        </w:rPr>
        <w:t>重庆市智能机器人产业链名录申报信息表</w:t>
      </w:r>
    </w:p>
    <w:tbl>
      <w:tblPr>
        <w:tblStyle w:val="9"/>
        <w:tblpPr w:leftFromText="180" w:rightFromText="180" w:vertAnchor="page" w:horzAnchor="page" w:tblpXSpec="center" w:tblpY="2990"/>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817"/>
        <w:gridCol w:w="458"/>
        <w:gridCol w:w="851"/>
        <w:gridCol w:w="425"/>
        <w:gridCol w:w="1275"/>
        <w:gridCol w:w="426"/>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企业名称</w:t>
            </w:r>
          </w:p>
        </w:tc>
        <w:tc>
          <w:tcPr>
            <w:tcW w:w="6378" w:type="dxa"/>
            <w:gridSpan w:val="8"/>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曾用名称</w:t>
            </w:r>
          </w:p>
        </w:tc>
        <w:tc>
          <w:tcPr>
            <w:tcW w:w="6378" w:type="dxa"/>
            <w:gridSpan w:val="8"/>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单位性质</w:t>
            </w:r>
          </w:p>
        </w:tc>
        <w:tc>
          <w:tcPr>
            <w:tcW w:w="6378" w:type="dxa"/>
            <w:gridSpan w:val="8"/>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Cs w:val="21"/>
              </w:rPr>
              <w:t xml:space="preserve"> □</w:t>
            </w:r>
            <w:r>
              <w:rPr>
                <w:rFonts w:hint="eastAsia" w:ascii="Times New Roman" w:hAnsi="Times New Roman" w:eastAsia="方正仿宋_GBK" w:cs="方正仿宋_GBK"/>
                <w:sz w:val="18"/>
                <w:szCs w:val="18"/>
              </w:rPr>
              <w:t xml:space="preserve">国有企业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民营企业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三资企业</w:t>
            </w:r>
          </w:p>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科研院所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高校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其他______请注明（国有参股）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注册地址</w:t>
            </w:r>
          </w:p>
        </w:tc>
        <w:tc>
          <w:tcPr>
            <w:tcW w:w="6378" w:type="dxa"/>
            <w:gridSpan w:val="8"/>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根据最新行政区域填写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办公地址</w:t>
            </w:r>
          </w:p>
        </w:tc>
        <w:tc>
          <w:tcPr>
            <w:tcW w:w="6378" w:type="dxa"/>
            <w:gridSpan w:val="8"/>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注册号</w:t>
            </w:r>
          </w:p>
        </w:tc>
        <w:tc>
          <w:tcPr>
            <w:tcW w:w="6378" w:type="dxa"/>
            <w:gridSpan w:val="8"/>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曾用注册号</w:t>
            </w:r>
          </w:p>
        </w:tc>
        <w:tc>
          <w:tcPr>
            <w:tcW w:w="6378" w:type="dxa"/>
            <w:gridSpan w:val="8"/>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统一社会信用代码</w:t>
            </w:r>
          </w:p>
        </w:tc>
        <w:tc>
          <w:tcPr>
            <w:tcW w:w="2126" w:type="dxa"/>
            <w:gridSpan w:val="3"/>
            <w:vAlign w:val="center"/>
          </w:tcPr>
          <w:p>
            <w:pPr>
              <w:jc w:val="center"/>
              <w:rPr>
                <w:rFonts w:hint="eastAsia" w:ascii="Times New Roman" w:hAnsi="Times New Roman" w:eastAsia="方正仿宋_GBK" w:cs="方正仿宋_GBK"/>
                <w:sz w:val="18"/>
                <w:szCs w:val="18"/>
              </w:rPr>
            </w:pPr>
          </w:p>
        </w:tc>
        <w:tc>
          <w:tcPr>
            <w:tcW w:w="2126" w:type="dxa"/>
            <w:gridSpan w:val="3"/>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成立时间</w:t>
            </w:r>
          </w:p>
        </w:tc>
        <w:tc>
          <w:tcPr>
            <w:tcW w:w="2126" w:type="dxa"/>
            <w:gridSpan w:val="2"/>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员工总数</w:t>
            </w:r>
          </w:p>
        </w:tc>
        <w:tc>
          <w:tcPr>
            <w:tcW w:w="2126" w:type="dxa"/>
            <w:gridSpan w:val="3"/>
            <w:vAlign w:val="center"/>
          </w:tcPr>
          <w:p>
            <w:pPr>
              <w:jc w:val="center"/>
              <w:rPr>
                <w:rFonts w:hint="eastAsia" w:ascii="Times New Roman" w:hAnsi="Times New Roman" w:eastAsia="方正仿宋_GBK" w:cs="方正仿宋_GBK"/>
                <w:sz w:val="18"/>
                <w:szCs w:val="18"/>
              </w:rPr>
            </w:pPr>
          </w:p>
        </w:tc>
        <w:tc>
          <w:tcPr>
            <w:tcW w:w="2126" w:type="dxa"/>
            <w:gridSpan w:val="3"/>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研发人员数量</w:t>
            </w:r>
          </w:p>
        </w:tc>
        <w:tc>
          <w:tcPr>
            <w:tcW w:w="2126" w:type="dxa"/>
            <w:gridSpan w:val="2"/>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Merge w:val="restart"/>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联系人</w:t>
            </w:r>
          </w:p>
        </w:tc>
        <w:tc>
          <w:tcPr>
            <w:tcW w:w="817"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姓名</w:t>
            </w:r>
          </w:p>
        </w:tc>
        <w:tc>
          <w:tcPr>
            <w:tcW w:w="1309" w:type="dxa"/>
            <w:gridSpan w:val="2"/>
            <w:vAlign w:val="center"/>
          </w:tcPr>
          <w:p>
            <w:pPr>
              <w:jc w:val="center"/>
              <w:rPr>
                <w:rFonts w:hint="eastAsia" w:ascii="Times New Roman" w:hAnsi="Times New Roman" w:eastAsia="方正仿宋_GBK" w:cs="方正仿宋_GBK"/>
                <w:sz w:val="18"/>
                <w:szCs w:val="18"/>
              </w:rPr>
            </w:pPr>
          </w:p>
        </w:tc>
        <w:tc>
          <w:tcPr>
            <w:tcW w:w="2126" w:type="dxa"/>
            <w:gridSpan w:val="3"/>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职务</w:t>
            </w:r>
          </w:p>
        </w:tc>
        <w:tc>
          <w:tcPr>
            <w:tcW w:w="2126" w:type="dxa"/>
            <w:gridSpan w:val="2"/>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Merge w:val="continue"/>
            <w:vAlign w:val="center"/>
          </w:tcPr>
          <w:p>
            <w:pPr>
              <w:jc w:val="center"/>
              <w:rPr>
                <w:rFonts w:hint="eastAsia" w:ascii="Times New Roman" w:hAnsi="Times New Roman" w:eastAsia="方正仿宋_GBK" w:cs="方正仿宋_GBK"/>
                <w:sz w:val="18"/>
                <w:szCs w:val="18"/>
              </w:rPr>
            </w:pPr>
          </w:p>
        </w:tc>
        <w:tc>
          <w:tcPr>
            <w:tcW w:w="817"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电话</w:t>
            </w:r>
          </w:p>
        </w:tc>
        <w:tc>
          <w:tcPr>
            <w:tcW w:w="1309" w:type="dxa"/>
            <w:gridSpan w:val="2"/>
            <w:vAlign w:val="center"/>
          </w:tcPr>
          <w:p>
            <w:pPr>
              <w:jc w:val="center"/>
              <w:rPr>
                <w:rFonts w:hint="eastAsia" w:ascii="Times New Roman" w:hAnsi="Times New Roman" w:eastAsia="方正仿宋_GBK" w:cs="方正仿宋_GBK"/>
                <w:sz w:val="18"/>
                <w:szCs w:val="18"/>
              </w:rPr>
            </w:pPr>
          </w:p>
        </w:tc>
        <w:tc>
          <w:tcPr>
            <w:tcW w:w="2126" w:type="dxa"/>
            <w:gridSpan w:val="3"/>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邮箱</w:t>
            </w:r>
          </w:p>
        </w:tc>
        <w:tc>
          <w:tcPr>
            <w:tcW w:w="2126" w:type="dxa"/>
            <w:gridSpan w:val="2"/>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8"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企业核心定位</w:t>
            </w:r>
          </w:p>
        </w:tc>
        <w:tc>
          <w:tcPr>
            <w:tcW w:w="6378" w:type="dxa"/>
            <w:gridSpan w:val="8"/>
            <w:vAlign w:val="center"/>
          </w:tcPr>
          <w:p>
            <w:pP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（可多选）</w:t>
            </w:r>
          </w:p>
          <w:p>
            <w:pPr>
              <w:rPr>
                <w:rFonts w:hint="eastAsia" w:ascii="Times New Roman" w:hAnsi="Times New Roman" w:eastAsia="方正仿宋_GBK" w:cs="方正仿宋_GBK"/>
                <w:sz w:val="18"/>
                <w:szCs w:val="18"/>
              </w:rPr>
            </w:pP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核心零部件供应商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机器人整机制造商</w:t>
            </w:r>
            <w:r>
              <w:rPr>
                <w:rFonts w:hint="eastAsia" w:ascii="Times New Roman" w:hAnsi="Times New Roman" w:eastAsia="方正仿宋_GBK" w:cs="方正仿宋_GBK"/>
                <w:sz w:val="18"/>
                <w:szCs w:val="18"/>
              </w:rPr>
              <w:br w:type="textWrapping"/>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系统集成与解决方案服务商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软件、算法与人工智能服务商</w:t>
            </w:r>
            <w:r>
              <w:rPr>
                <w:rFonts w:hint="eastAsia" w:ascii="Times New Roman" w:hAnsi="Times New Roman" w:eastAsia="方正仿宋_GBK" w:cs="方正仿宋_GBK"/>
                <w:sz w:val="18"/>
                <w:szCs w:val="18"/>
              </w:rPr>
              <w:br w:type="textWrapping"/>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检测认证、技术服务与培训提供商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关键材料与基础工艺供应商</w:t>
            </w:r>
            <w:r>
              <w:rPr>
                <w:rFonts w:hint="eastAsia" w:ascii="Times New Roman" w:hAnsi="Times New Roman" w:eastAsia="方正仿宋_GBK" w:cs="方正仿宋_GBK"/>
                <w:sz w:val="18"/>
                <w:szCs w:val="18"/>
              </w:rPr>
              <w:br w:type="textWrapping"/>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机器人应用与租赁服务商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发展阶段</w:t>
            </w:r>
          </w:p>
        </w:tc>
        <w:tc>
          <w:tcPr>
            <w:tcW w:w="6378" w:type="dxa"/>
            <w:gridSpan w:val="8"/>
            <w:vAlign w:val="center"/>
          </w:tcPr>
          <w:p>
            <w:pPr>
              <w:rPr>
                <w:rFonts w:hint="eastAsia" w:ascii="Times New Roman" w:hAnsi="Times New Roman" w:eastAsia="方正仿宋_GBK" w:cs="方正仿宋_GBK"/>
                <w:sz w:val="18"/>
                <w:szCs w:val="18"/>
              </w:rPr>
            </w:pP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规上企业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高新技术企业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专精特新企业（国家级）</w:t>
            </w:r>
          </w:p>
          <w:p>
            <w:pPr>
              <w:rPr>
                <w:rFonts w:hint="eastAsia" w:ascii="Times New Roman" w:hAnsi="Times New Roman" w:eastAsia="方正仿宋_GBK" w:cs="方正仿宋_GBK"/>
                <w:sz w:val="18"/>
                <w:szCs w:val="18"/>
              </w:rPr>
            </w:pP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专精特新企业（市级）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挂牌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其他______（可多选）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近五年营收（2021-2025）</w:t>
            </w:r>
          </w:p>
        </w:tc>
        <w:tc>
          <w:tcPr>
            <w:tcW w:w="1275" w:type="dxa"/>
            <w:gridSpan w:val="2"/>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2021</w:t>
            </w:r>
          </w:p>
        </w:tc>
        <w:tc>
          <w:tcPr>
            <w:tcW w:w="1276" w:type="dxa"/>
            <w:gridSpan w:val="2"/>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2022</w:t>
            </w:r>
          </w:p>
        </w:tc>
        <w:tc>
          <w:tcPr>
            <w:tcW w:w="1275"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2023</w:t>
            </w:r>
          </w:p>
        </w:tc>
        <w:tc>
          <w:tcPr>
            <w:tcW w:w="1276" w:type="dxa"/>
            <w:gridSpan w:val="2"/>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2024</w:t>
            </w:r>
          </w:p>
        </w:tc>
        <w:tc>
          <w:tcPr>
            <w:tcW w:w="127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主营业务收入（万）</w:t>
            </w:r>
          </w:p>
        </w:tc>
        <w:tc>
          <w:tcPr>
            <w:tcW w:w="1275" w:type="dxa"/>
            <w:gridSpan w:val="2"/>
            <w:vAlign w:val="center"/>
          </w:tcPr>
          <w:p>
            <w:pPr>
              <w:jc w:val="center"/>
              <w:rPr>
                <w:rFonts w:hint="eastAsia" w:ascii="Times New Roman" w:hAnsi="Times New Roman" w:eastAsia="方正仿宋_GBK" w:cs="方正仿宋_GBK"/>
                <w:sz w:val="18"/>
                <w:szCs w:val="18"/>
              </w:rPr>
            </w:pPr>
          </w:p>
        </w:tc>
        <w:tc>
          <w:tcPr>
            <w:tcW w:w="1276" w:type="dxa"/>
            <w:gridSpan w:val="2"/>
            <w:vAlign w:val="center"/>
          </w:tcPr>
          <w:p>
            <w:pPr>
              <w:jc w:val="center"/>
              <w:rPr>
                <w:rFonts w:hint="eastAsia" w:ascii="Times New Roman" w:hAnsi="Times New Roman" w:eastAsia="方正仿宋_GBK" w:cs="方正仿宋_GBK"/>
                <w:sz w:val="18"/>
                <w:szCs w:val="18"/>
              </w:rPr>
            </w:pPr>
          </w:p>
        </w:tc>
        <w:tc>
          <w:tcPr>
            <w:tcW w:w="1275" w:type="dxa"/>
            <w:vAlign w:val="center"/>
          </w:tcPr>
          <w:p>
            <w:pPr>
              <w:jc w:val="center"/>
              <w:rPr>
                <w:rFonts w:hint="eastAsia" w:ascii="Times New Roman" w:hAnsi="Times New Roman" w:eastAsia="方正仿宋_GBK" w:cs="方正仿宋_GBK"/>
                <w:sz w:val="18"/>
                <w:szCs w:val="18"/>
              </w:rPr>
            </w:pPr>
          </w:p>
        </w:tc>
        <w:tc>
          <w:tcPr>
            <w:tcW w:w="1276" w:type="dxa"/>
            <w:gridSpan w:val="2"/>
            <w:vAlign w:val="center"/>
          </w:tcPr>
          <w:p>
            <w:pPr>
              <w:jc w:val="center"/>
              <w:rPr>
                <w:rFonts w:hint="eastAsia" w:ascii="Times New Roman" w:hAnsi="Times New Roman" w:eastAsia="方正仿宋_GBK" w:cs="方正仿宋_GBK"/>
                <w:sz w:val="18"/>
                <w:szCs w:val="18"/>
              </w:rPr>
            </w:pPr>
          </w:p>
        </w:tc>
        <w:tc>
          <w:tcPr>
            <w:tcW w:w="1276" w:type="dxa"/>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机器人相关业务收入</w:t>
            </w:r>
          </w:p>
        </w:tc>
        <w:tc>
          <w:tcPr>
            <w:tcW w:w="1275" w:type="dxa"/>
            <w:gridSpan w:val="2"/>
            <w:vAlign w:val="center"/>
          </w:tcPr>
          <w:p>
            <w:pPr>
              <w:jc w:val="center"/>
              <w:rPr>
                <w:rFonts w:hint="eastAsia" w:ascii="Times New Roman" w:hAnsi="Times New Roman" w:eastAsia="方正仿宋_GBK" w:cs="方正仿宋_GBK"/>
                <w:sz w:val="18"/>
                <w:szCs w:val="18"/>
              </w:rPr>
            </w:pPr>
          </w:p>
        </w:tc>
        <w:tc>
          <w:tcPr>
            <w:tcW w:w="1276" w:type="dxa"/>
            <w:gridSpan w:val="2"/>
            <w:vAlign w:val="center"/>
          </w:tcPr>
          <w:p>
            <w:pPr>
              <w:jc w:val="center"/>
              <w:rPr>
                <w:rFonts w:hint="eastAsia" w:ascii="Times New Roman" w:hAnsi="Times New Roman" w:eastAsia="方正仿宋_GBK" w:cs="方正仿宋_GBK"/>
                <w:sz w:val="18"/>
                <w:szCs w:val="18"/>
              </w:rPr>
            </w:pPr>
          </w:p>
        </w:tc>
        <w:tc>
          <w:tcPr>
            <w:tcW w:w="1275" w:type="dxa"/>
            <w:vAlign w:val="center"/>
          </w:tcPr>
          <w:p>
            <w:pPr>
              <w:jc w:val="center"/>
              <w:rPr>
                <w:rFonts w:hint="eastAsia" w:ascii="Times New Roman" w:hAnsi="Times New Roman" w:eastAsia="方正仿宋_GBK" w:cs="方正仿宋_GBK"/>
                <w:sz w:val="18"/>
                <w:szCs w:val="18"/>
              </w:rPr>
            </w:pPr>
          </w:p>
        </w:tc>
        <w:tc>
          <w:tcPr>
            <w:tcW w:w="1276" w:type="dxa"/>
            <w:gridSpan w:val="2"/>
            <w:vAlign w:val="center"/>
          </w:tcPr>
          <w:p>
            <w:pPr>
              <w:jc w:val="center"/>
              <w:rPr>
                <w:rFonts w:hint="eastAsia" w:ascii="Times New Roman" w:hAnsi="Times New Roman" w:eastAsia="方正仿宋_GBK" w:cs="方正仿宋_GBK"/>
                <w:sz w:val="18"/>
                <w:szCs w:val="18"/>
              </w:rPr>
            </w:pPr>
          </w:p>
        </w:tc>
        <w:tc>
          <w:tcPr>
            <w:tcW w:w="1276" w:type="dxa"/>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研发投入（万）</w:t>
            </w:r>
          </w:p>
        </w:tc>
        <w:tc>
          <w:tcPr>
            <w:tcW w:w="1275" w:type="dxa"/>
            <w:gridSpan w:val="2"/>
            <w:vAlign w:val="center"/>
          </w:tcPr>
          <w:p>
            <w:pPr>
              <w:jc w:val="center"/>
              <w:rPr>
                <w:rFonts w:hint="eastAsia" w:ascii="Times New Roman" w:hAnsi="Times New Roman" w:eastAsia="方正仿宋_GBK" w:cs="方正仿宋_GBK"/>
                <w:sz w:val="18"/>
                <w:szCs w:val="18"/>
              </w:rPr>
            </w:pPr>
          </w:p>
        </w:tc>
        <w:tc>
          <w:tcPr>
            <w:tcW w:w="1276" w:type="dxa"/>
            <w:gridSpan w:val="2"/>
            <w:vAlign w:val="center"/>
          </w:tcPr>
          <w:p>
            <w:pPr>
              <w:jc w:val="center"/>
              <w:rPr>
                <w:rFonts w:hint="eastAsia" w:ascii="Times New Roman" w:hAnsi="Times New Roman" w:eastAsia="方正仿宋_GBK" w:cs="方正仿宋_GBK"/>
                <w:sz w:val="18"/>
                <w:szCs w:val="18"/>
              </w:rPr>
            </w:pPr>
          </w:p>
        </w:tc>
        <w:tc>
          <w:tcPr>
            <w:tcW w:w="1275" w:type="dxa"/>
            <w:vAlign w:val="center"/>
          </w:tcPr>
          <w:p>
            <w:pPr>
              <w:jc w:val="center"/>
              <w:rPr>
                <w:rFonts w:hint="eastAsia" w:ascii="Times New Roman" w:hAnsi="Times New Roman" w:eastAsia="方正仿宋_GBK" w:cs="方正仿宋_GBK"/>
                <w:sz w:val="18"/>
                <w:szCs w:val="18"/>
              </w:rPr>
            </w:pPr>
          </w:p>
        </w:tc>
        <w:tc>
          <w:tcPr>
            <w:tcW w:w="1276" w:type="dxa"/>
            <w:gridSpan w:val="2"/>
            <w:vAlign w:val="center"/>
          </w:tcPr>
          <w:p>
            <w:pPr>
              <w:jc w:val="center"/>
              <w:rPr>
                <w:rFonts w:hint="eastAsia" w:ascii="Times New Roman" w:hAnsi="Times New Roman" w:eastAsia="方正仿宋_GBK" w:cs="方正仿宋_GBK"/>
                <w:sz w:val="18"/>
                <w:szCs w:val="18"/>
              </w:rPr>
            </w:pPr>
          </w:p>
        </w:tc>
        <w:tc>
          <w:tcPr>
            <w:tcW w:w="1276" w:type="dxa"/>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注册资本</w:t>
            </w:r>
          </w:p>
        </w:tc>
        <w:tc>
          <w:tcPr>
            <w:tcW w:w="6378" w:type="dxa"/>
            <w:gridSpan w:val="8"/>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参与国家级技术</w:t>
            </w:r>
          </w:p>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攻关情况</w:t>
            </w:r>
          </w:p>
        </w:tc>
        <w:tc>
          <w:tcPr>
            <w:tcW w:w="6378" w:type="dxa"/>
            <w:gridSpan w:val="8"/>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参与市级技术攻关情况</w:t>
            </w:r>
          </w:p>
        </w:tc>
        <w:tc>
          <w:tcPr>
            <w:tcW w:w="6378" w:type="dxa"/>
            <w:gridSpan w:val="8"/>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自研技术情况</w:t>
            </w:r>
          </w:p>
        </w:tc>
        <w:tc>
          <w:tcPr>
            <w:tcW w:w="6378" w:type="dxa"/>
            <w:gridSpan w:val="8"/>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3"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企业经营情况</w:t>
            </w:r>
          </w:p>
        </w:tc>
        <w:tc>
          <w:tcPr>
            <w:tcW w:w="6378" w:type="dxa"/>
            <w:gridSpan w:val="8"/>
            <w:vAlign w:val="center"/>
          </w:tcPr>
          <w:p>
            <w:pP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（需包含公司概况、财务状况、主营产品、市场份额、产能、订单销量、近三年产值及增长率、创新亮点等信息）</w:t>
            </w:r>
          </w:p>
          <w:p>
            <w:pPr>
              <w:pStyle w:val="2"/>
              <w:numPr>
                <w:ilvl w:val="0"/>
                <w:numId w:val="0"/>
              </w:numPr>
              <w:ind w:firstLine="200"/>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p>
            <w:pPr>
              <w:pStyle w:val="2"/>
              <w:numPr>
                <w:ilvl w:val="0"/>
                <w:numId w:val="0"/>
              </w:numPr>
              <w:ind w:firstLine="200"/>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2126" w:type="dxa"/>
            <w:vAlign w:val="center"/>
          </w:tcPr>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出口情况</w:t>
            </w:r>
          </w:p>
        </w:tc>
        <w:tc>
          <w:tcPr>
            <w:tcW w:w="6378" w:type="dxa"/>
            <w:gridSpan w:val="8"/>
            <w:vAlign w:val="center"/>
          </w:tcPr>
          <w:p>
            <w:pPr>
              <w:adjustRightInd w:val="0"/>
              <w:snapToGrid w:val="0"/>
              <w:spacing w:line="340" w:lineRule="exact"/>
              <w:rPr>
                <w:rFonts w:hint="eastAsia" w:ascii="Times New Roman" w:hAnsi="Times New Roman" w:eastAsia="方正仿宋_GBK" w:cs="方正仿宋_GBK"/>
                <w:sz w:val="18"/>
                <w:szCs w:val="18"/>
              </w:rPr>
            </w:pPr>
          </w:p>
          <w:p>
            <w:pPr>
              <w:pStyle w:val="2"/>
              <w:numPr>
                <w:ilvl w:val="0"/>
                <w:numId w:val="0"/>
              </w:numPr>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6" w:hRule="atLeast"/>
          <w:jc w:val="center"/>
        </w:trPr>
        <w:tc>
          <w:tcPr>
            <w:tcW w:w="2126" w:type="dxa"/>
            <w:vMerge w:val="restart"/>
            <w:vAlign w:val="center"/>
          </w:tcPr>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产品与技术</w:t>
            </w:r>
          </w:p>
        </w:tc>
        <w:tc>
          <w:tcPr>
            <w:tcW w:w="6378" w:type="dxa"/>
            <w:gridSpan w:val="8"/>
            <w:vAlign w:val="center"/>
          </w:tcPr>
          <w:p>
            <w:pPr>
              <w:numPr>
                <w:ilvl w:val="0"/>
                <w:numId w:val="2"/>
              </w:numPr>
              <w:adjustRightInd w:val="0"/>
              <w:snapToGrid w:val="0"/>
              <w:spacing w:line="340" w:lineRule="exact"/>
              <w:rPr>
                <w:rFonts w:hint="eastAsia" w:ascii="Times New Roman" w:hAnsi="Times New Roman" w:eastAsia="方正仿宋_GBK" w:cs="方正仿宋_GBK"/>
                <w:b/>
                <w:bCs/>
                <w:sz w:val="18"/>
                <w:szCs w:val="18"/>
              </w:rPr>
            </w:pPr>
            <w:r>
              <w:rPr>
                <w:rFonts w:hint="eastAsia" w:ascii="Times New Roman" w:hAnsi="Times New Roman" w:eastAsia="方正仿宋_GBK" w:cs="方正仿宋_GBK"/>
                <w:b/>
                <w:bCs/>
                <w:sz w:val="18"/>
                <w:szCs w:val="18"/>
              </w:rPr>
              <w:t>若涉及核心零部件，请具体选择产品类型并具体描述（可多选）</w:t>
            </w:r>
          </w:p>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控制器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伺服电机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减速器（</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谐波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RV）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传感器（</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视觉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力觉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激光雷达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末端执行器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导轨/丝杠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其他</w:t>
            </w:r>
            <w:bookmarkStart w:id="0" w:name="OLE_LINK2"/>
            <w:bookmarkStart w:id="1" w:name="OLE_LINK1"/>
            <w:r>
              <w:rPr>
                <w:rFonts w:hint="eastAsia" w:ascii="Times New Roman" w:hAnsi="Times New Roman" w:eastAsia="方正仿宋_GBK" w:cs="方正仿宋_GBK"/>
                <w:sz w:val="18"/>
                <w:szCs w:val="18"/>
              </w:rPr>
              <w:t xml:space="preserve"> ______</w:t>
            </w:r>
            <w:bookmarkEnd w:id="0"/>
            <w:bookmarkEnd w:id="1"/>
          </w:p>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具体描述：产品/服务名称､型号及主要技术参数，产品与竞品比较达到什么水平，产能与市场优势。未来五年发展规划，发展智能机器人产业建议</w:t>
            </w:r>
          </w:p>
          <w:p>
            <w:pPr>
              <w:pStyle w:val="2"/>
              <w:numPr>
                <w:ilvl w:val="0"/>
                <w:numId w:val="0"/>
              </w:numPr>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p>
            <w:pPr>
              <w:pStyle w:val="2"/>
              <w:numPr>
                <w:ilvl w:val="0"/>
                <w:numId w:val="0"/>
              </w:numPr>
              <w:outlineLvl w:val="0"/>
              <w:rPr>
                <w:rFonts w:hint="eastAsia" w:ascii="Times New Roman" w:hAnsi="Times New Roman" w:eastAsia="方正仿宋_GBK" w:cs="方正仿宋_GBK"/>
                <w:bCs w:val="0"/>
                <w:kern w:val="2"/>
                <w:sz w:val="21"/>
                <w:szCs w:val="24"/>
              </w:rPr>
            </w:pPr>
          </w:p>
          <w:p>
            <w:pPr>
              <w:rPr>
                <w:rFonts w:hint="eastAsia" w:ascii="Times New Roman" w:hAnsi="Times New Roman" w:eastAsia="方正仿宋_GBK" w:cs="方正仿宋_GBK"/>
              </w:rPr>
            </w:pPr>
          </w:p>
          <w:p>
            <w:pPr>
              <w:rPr>
                <w:rFonts w:hint="eastAsia" w:ascii="Times New Roman" w:hAnsi="Times New Roman" w:eastAsia="方正仿宋_GBK" w:cs="方正仿宋_GBK"/>
              </w:rPr>
            </w:pPr>
          </w:p>
          <w:p>
            <w:pPr>
              <w:pStyle w:val="2"/>
              <w:numPr>
                <w:ilvl w:val="0"/>
                <w:numId w:val="0"/>
              </w:numPr>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2126" w:type="dxa"/>
            <w:vMerge w:val="continue"/>
            <w:vAlign w:val="center"/>
          </w:tcPr>
          <w:p>
            <w:pPr>
              <w:adjustRightInd w:val="0"/>
              <w:snapToGrid w:val="0"/>
              <w:spacing w:line="340" w:lineRule="exact"/>
              <w:jc w:val="center"/>
              <w:rPr>
                <w:rFonts w:hint="eastAsia" w:ascii="Times New Roman" w:hAnsi="Times New Roman" w:eastAsia="方正仿宋_GBK" w:cs="方正仿宋_GBK"/>
                <w:sz w:val="18"/>
                <w:szCs w:val="18"/>
              </w:rPr>
            </w:pPr>
          </w:p>
        </w:tc>
        <w:tc>
          <w:tcPr>
            <w:tcW w:w="6378" w:type="dxa"/>
            <w:gridSpan w:val="8"/>
            <w:vAlign w:val="center"/>
          </w:tcPr>
          <w:p>
            <w:pPr>
              <w:numPr>
                <w:ilvl w:val="0"/>
                <w:numId w:val="2"/>
              </w:numPr>
              <w:adjustRightInd w:val="0"/>
              <w:snapToGrid w:val="0"/>
              <w:spacing w:line="340" w:lineRule="exact"/>
              <w:rPr>
                <w:rFonts w:hint="eastAsia" w:ascii="Times New Roman" w:hAnsi="Times New Roman" w:eastAsia="方正仿宋_GBK" w:cs="方正仿宋_GBK"/>
                <w:b/>
                <w:bCs/>
                <w:sz w:val="18"/>
                <w:szCs w:val="18"/>
              </w:rPr>
            </w:pPr>
            <w:r>
              <w:rPr>
                <w:rFonts w:hint="eastAsia" w:ascii="Times New Roman" w:hAnsi="Times New Roman" w:eastAsia="方正仿宋_GBK" w:cs="方正仿宋_GBK"/>
                <w:b/>
                <w:bCs/>
                <w:sz w:val="18"/>
                <w:szCs w:val="18"/>
              </w:rPr>
              <w:t>若涉及机器人整机，请具体选择产品类型并具体描述（可多选）</w:t>
            </w:r>
          </w:p>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b/>
                <w:bCs/>
                <w:sz w:val="18"/>
                <w:szCs w:val="18"/>
              </w:rPr>
              <w:t>工业机器人：</w:t>
            </w:r>
            <w:r>
              <w:rPr>
                <w:rFonts w:hint="eastAsia" w:ascii="Times New Roman" w:hAnsi="Times New Roman" w:eastAsia="方正仿宋_GBK" w:cs="方正仿宋_GBK"/>
                <w:sz w:val="18"/>
                <w:szCs w:val="18"/>
              </w:rPr>
              <w:t xml:space="preserve">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多关节（六轴及以上）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SCARA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并联（Delta）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协作机器人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直角坐标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其他 ______</w:t>
            </w:r>
          </w:p>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b/>
                <w:bCs/>
                <w:sz w:val="18"/>
                <w:szCs w:val="18"/>
              </w:rPr>
              <w:t xml:space="preserve">服务/特种机器人：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物流/配送机器人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巡检机器人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医疗机器人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教育机器人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清洁机器人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安防机器人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人形机器人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农业机器人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交通机器人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其他 ______</w:t>
            </w:r>
          </w:p>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具体描述：产品/服务名称､型号及主要技术参数，产品与竞品比较达到什么水平，产能与市场优势。未来五年发展规划，发展智能机器人产业建议</w:t>
            </w:r>
          </w:p>
          <w:p>
            <w:pPr>
              <w:pStyle w:val="2"/>
              <w:numPr>
                <w:ilvl w:val="0"/>
                <w:numId w:val="0"/>
              </w:numPr>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p>
            <w:pPr>
              <w:pStyle w:val="2"/>
              <w:numPr>
                <w:ilvl w:val="0"/>
                <w:numId w:val="0"/>
              </w:numPr>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p>
            <w:pPr>
              <w:pStyle w:val="2"/>
              <w:numPr>
                <w:ilvl w:val="0"/>
                <w:numId w:val="0"/>
              </w:numPr>
              <w:rPr>
                <w:rFonts w:hint="eastAsia" w:ascii="Times New Roman" w:hAnsi="Times New Roman" w:eastAsia="方正仿宋_GBK" w:cs="方正仿宋_GBK"/>
              </w:rPr>
            </w:pPr>
          </w:p>
          <w:p>
            <w:pPr>
              <w:pStyle w:val="2"/>
              <w:numPr>
                <w:ilvl w:val="0"/>
                <w:numId w:val="0"/>
              </w:numPr>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2126" w:type="dxa"/>
            <w:vMerge w:val="continue"/>
            <w:vAlign w:val="center"/>
          </w:tcPr>
          <w:p>
            <w:pPr>
              <w:adjustRightInd w:val="0"/>
              <w:snapToGrid w:val="0"/>
              <w:spacing w:line="340" w:lineRule="exact"/>
              <w:jc w:val="center"/>
              <w:rPr>
                <w:rFonts w:hint="eastAsia" w:ascii="Times New Roman" w:hAnsi="Times New Roman" w:eastAsia="方正仿宋_GBK" w:cs="方正仿宋_GBK"/>
                <w:sz w:val="18"/>
                <w:szCs w:val="18"/>
              </w:rPr>
            </w:pPr>
          </w:p>
        </w:tc>
        <w:tc>
          <w:tcPr>
            <w:tcW w:w="6378" w:type="dxa"/>
            <w:gridSpan w:val="8"/>
            <w:vAlign w:val="center"/>
          </w:tcPr>
          <w:p>
            <w:pPr>
              <w:numPr>
                <w:ilvl w:val="0"/>
                <w:numId w:val="2"/>
              </w:numPr>
              <w:adjustRightInd w:val="0"/>
              <w:snapToGrid w:val="0"/>
              <w:spacing w:line="340" w:lineRule="exact"/>
              <w:rPr>
                <w:rFonts w:hint="eastAsia" w:ascii="Times New Roman" w:hAnsi="Times New Roman" w:eastAsia="方正仿宋_GBK" w:cs="方正仿宋_GBK"/>
                <w:b/>
                <w:bCs/>
                <w:sz w:val="18"/>
                <w:szCs w:val="18"/>
              </w:rPr>
            </w:pPr>
            <w:r>
              <w:rPr>
                <w:rFonts w:hint="eastAsia" w:ascii="Times New Roman" w:hAnsi="Times New Roman" w:eastAsia="方正仿宋_GBK" w:cs="方正仿宋_GBK"/>
                <w:b/>
                <w:bCs/>
                <w:sz w:val="18"/>
                <w:szCs w:val="18"/>
              </w:rPr>
              <w:t>主要应用领域（可多选）</w:t>
            </w:r>
          </w:p>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汽车制造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电子信息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通用/专用装备制造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金属加</w:t>
            </w:r>
            <w:r>
              <w:rPr>
                <w:rFonts w:hint="eastAsia" w:ascii="Times New Roman" w:hAnsi="Times New Roman" w:eastAsia="方正仿宋_GBK" w:cs="方正仿宋_GBK"/>
                <w:sz w:val="18"/>
                <w:szCs w:val="18"/>
                <w:lang w:val="en-US" w:eastAsia="zh-CN"/>
              </w:rPr>
              <w:t>工</w:t>
            </w:r>
            <w:r>
              <w:rPr>
                <w:rFonts w:hint="eastAsia" w:ascii="Times New Roman" w:hAnsi="Times New Roman" w:eastAsia="方正仿宋_GBK" w:cs="方正仿宋_GBK"/>
                <w:sz w:val="18"/>
                <w:szCs w:val="18"/>
              </w:rPr>
              <w:t xml:space="preserve">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食品饮料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医药化工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仓储物流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智慧农业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电力巡检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市政/管廊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医疗康复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教育娱乐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商业服务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其他 ______</w:t>
            </w:r>
          </w:p>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具体描述：目前场景应用，应用技术水平；下一步还需要拓展场景；未来五年发展规划，发展智能机器人产业建议</w:t>
            </w:r>
          </w:p>
          <w:p>
            <w:pPr>
              <w:pStyle w:val="2"/>
              <w:numPr>
                <w:ilvl w:val="0"/>
                <w:numId w:val="0"/>
              </w:numPr>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p>
            <w:pPr>
              <w:rPr>
                <w:rFonts w:hint="eastAsia" w:ascii="Times New Roman" w:hAnsi="Times New Roman" w:eastAsia="方正仿宋_GBK" w:cs="方正仿宋_GBK"/>
              </w:rPr>
            </w:pPr>
          </w:p>
          <w:p>
            <w:pPr>
              <w:pStyle w:val="2"/>
              <w:numPr>
                <w:ilvl w:val="0"/>
                <w:numId w:val="0"/>
              </w:numPr>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jc w:val="center"/>
        </w:trPr>
        <w:tc>
          <w:tcPr>
            <w:tcW w:w="2126" w:type="dxa"/>
            <w:vAlign w:val="center"/>
          </w:tcPr>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市场与供应链情况</w:t>
            </w:r>
          </w:p>
        </w:tc>
        <w:tc>
          <w:tcPr>
            <w:tcW w:w="6378" w:type="dxa"/>
            <w:gridSpan w:val="8"/>
            <w:vAlign w:val="center"/>
          </w:tcPr>
          <w:p>
            <w:pPr>
              <w:numPr>
                <w:ilvl w:val="0"/>
                <w:numId w:val="3"/>
              </w:num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主要上游供应商（原材料、零部件）在重庆本地的占比约 ______ %，并列出主要</w:t>
            </w:r>
            <w:bookmarkStart w:id="2" w:name="OLE_LINK3"/>
            <w:r>
              <w:rPr>
                <w:rFonts w:hint="eastAsia" w:ascii="Times New Roman" w:hAnsi="Times New Roman" w:eastAsia="方正仿宋_GBK" w:cs="方正仿宋_GBK"/>
                <w:sz w:val="18"/>
                <w:szCs w:val="18"/>
              </w:rPr>
              <w:t>供应商</w:t>
            </w:r>
            <w:bookmarkEnd w:id="2"/>
            <w:r>
              <w:rPr>
                <w:rFonts w:hint="eastAsia" w:ascii="Times New Roman" w:hAnsi="Times New Roman" w:eastAsia="方正仿宋_GBK" w:cs="方正仿宋_GBK"/>
                <w:sz w:val="18"/>
                <w:szCs w:val="18"/>
              </w:rPr>
              <w:t>企业：</w:t>
            </w:r>
            <w:r>
              <w:rPr>
                <w:rFonts w:hint="eastAsia" w:ascii="Times New Roman" w:hAnsi="Times New Roman" w:eastAsia="方正仿宋_GBK" w:cs="方正仿宋_GBK"/>
                <w:sz w:val="18"/>
                <w:szCs w:val="18"/>
                <w:u w:val="single"/>
              </w:rPr>
              <w:t xml:space="preserve">                      </w:t>
            </w:r>
          </w:p>
          <w:p>
            <w:pPr>
              <w:numPr>
                <w:ilvl w:val="0"/>
                <w:numId w:val="3"/>
              </w:num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主要下游客户或合作伙伴在重庆本地的占比约______ %，并列出主要供应商企业：</w:t>
            </w:r>
            <w:r>
              <w:rPr>
                <w:rFonts w:hint="eastAsia" w:ascii="Times New Roman" w:hAnsi="Times New Roman" w:eastAsia="方正仿宋_GBK" w:cs="方正仿宋_GBK"/>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2126" w:type="dxa"/>
            <w:vAlign w:val="center"/>
          </w:tcPr>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已拥有知识产权情况</w:t>
            </w:r>
          </w:p>
        </w:tc>
        <w:tc>
          <w:tcPr>
            <w:tcW w:w="6378" w:type="dxa"/>
            <w:gridSpan w:val="8"/>
            <w:vAlign w:val="center"/>
          </w:tcPr>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发明专利（件）\实用新型专利（件）\软件著作权（件）</w:t>
            </w:r>
          </w:p>
          <w:p>
            <w:pPr>
              <w:pStyle w:val="2"/>
              <w:numPr>
                <w:ilvl w:val="0"/>
                <w:numId w:val="0"/>
              </w:numPr>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2126" w:type="dxa"/>
            <w:vAlign w:val="center"/>
          </w:tcPr>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与高校/科研院所</w:t>
            </w:r>
          </w:p>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合作情况</w:t>
            </w:r>
          </w:p>
        </w:tc>
        <w:tc>
          <w:tcPr>
            <w:tcW w:w="6378" w:type="dxa"/>
            <w:gridSpan w:val="8"/>
            <w:vAlign w:val="center"/>
          </w:tcPr>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2126" w:type="dxa"/>
            <w:vAlign w:val="center"/>
          </w:tcPr>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与企业合作情况</w:t>
            </w:r>
          </w:p>
        </w:tc>
        <w:tc>
          <w:tcPr>
            <w:tcW w:w="6378" w:type="dxa"/>
            <w:gridSpan w:val="8"/>
            <w:vAlign w:val="center"/>
          </w:tcPr>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高校/科研院所填写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jc w:val="center"/>
        </w:trPr>
        <w:tc>
          <w:tcPr>
            <w:tcW w:w="2126" w:type="dxa"/>
            <w:vAlign w:val="center"/>
          </w:tcPr>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应用场景与示范项目</w:t>
            </w:r>
          </w:p>
        </w:tc>
        <w:tc>
          <w:tcPr>
            <w:tcW w:w="6378" w:type="dxa"/>
            <w:gridSpan w:val="8"/>
            <w:vAlign w:val="center"/>
          </w:tcPr>
          <w:p>
            <w:pPr>
              <w:numPr>
                <w:ilvl w:val="0"/>
                <w:numId w:val="4"/>
              </w:num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是否参与机器人示范应用或试点项目：□是      □否</w:t>
            </w:r>
          </w:p>
          <w:p>
            <w:pPr>
              <w:numPr>
                <w:ilvl w:val="0"/>
                <w:numId w:val="4"/>
              </w:num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典型应用案例或示范项目（简要描述）：</w:t>
            </w:r>
          </w:p>
          <w:p>
            <w:pPr>
              <w:pStyle w:val="2"/>
              <w:numPr>
                <w:ilvl w:val="0"/>
                <w:numId w:val="0"/>
              </w:numPr>
              <w:outlineLvl w:val="0"/>
              <w:rPr>
                <w:rFonts w:hint="eastAsia" w:ascii="Times New Roman" w:hAnsi="Times New Roman" w:eastAsia="方正仿宋_GBK" w:cs="方正仿宋_GBK"/>
              </w:rPr>
            </w:pPr>
          </w:p>
          <w:p>
            <w:pPr>
              <w:pStyle w:val="2"/>
              <w:numPr>
                <w:ilvl w:val="0"/>
                <w:numId w:val="0"/>
              </w:numPr>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b/>
                <w:bCs/>
                <w:sz w:val="18"/>
                <w:szCs w:val="18"/>
              </w:rPr>
              <w:t>c.</w:t>
            </w:r>
            <w:r>
              <w:rPr>
                <w:rFonts w:hint="eastAsia" w:ascii="Times New Roman" w:hAnsi="Times New Roman" w:eastAsia="方正仿宋_GBK" w:cs="方正仿宋_GBK"/>
                <w:sz w:val="18"/>
                <w:szCs w:val="18"/>
              </w:rPr>
              <w:t xml:space="preserve"> 机器人在应用中的主要优势（成本、效率、稳定性等）：</w:t>
            </w:r>
          </w:p>
          <w:p>
            <w:pPr>
              <w:pStyle w:val="2"/>
              <w:numPr>
                <w:ilvl w:val="0"/>
                <w:numId w:val="0"/>
              </w:numP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2" w:hRule="atLeast"/>
          <w:jc w:val="center"/>
        </w:trPr>
        <w:tc>
          <w:tcPr>
            <w:tcW w:w="2126" w:type="dxa"/>
            <w:vAlign w:val="center"/>
          </w:tcPr>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当前发展面临的</w:t>
            </w:r>
          </w:p>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主要问题</w:t>
            </w:r>
          </w:p>
        </w:tc>
        <w:tc>
          <w:tcPr>
            <w:tcW w:w="6378" w:type="dxa"/>
            <w:gridSpan w:val="8"/>
            <w:vAlign w:val="center"/>
          </w:tcPr>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核心技术瓶颈(可多选）</w:t>
            </w:r>
          </w:p>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☐关键零部件依赖外部   ☐应用场景不足  ☐市场拓展困难</w:t>
            </w:r>
          </w:p>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☐融资困难</w:t>
            </w:r>
            <w:r>
              <w:rPr>
                <w:rFonts w:hint="eastAsia" w:ascii="Times New Roman" w:hAnsi="Times New Roman" w:eastAsia="方正仿宋_GBK" w:cs="方正仿宋_GBK"/>
                <w:sz w:val="18"/>
                <w:szCs w:val="18"/>
                <w:lang w:val="en-US" w:eastAsia="zh-CN"/>
              </w:rPr>
              <w:t xml:space="preserve"> </w:t>
            </w:r>
            <w:r>
              <w:rPr>
                <w:rFonts w:hint="eastAsia" w:ascii="Times New Roman" w:hAnsi="Times New Roman" w:eastAsia="方正仿宋_GBK" w:cs="方正仿宋_GBK"/>
                <w:sz w:val="18"/>
                <w:szCs w:val="18"/>
              </w:rPr>
              <w:t>☐人才不足  ☐检测认证/标准问题  ☐ 其他______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6" w:hRule="atLeast"/>
          <w:jc w:val="center"/>
        </w:trPr>
        <w:tc>
          <w:tcPr>
            <w:tcW w:w="2126" w:type="dxa"/>
            <w:vAlign w:val="center"/>
          </w:tcPr>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其他问题的具体描述</w:t>
            </w:r>
          </w:p>
        </w:tc>
        <w:tc>
          <w:tcPr>
            <w:tcW w:w="6378" w:type="dxa"/>
            <w:gridSpan w:val="8"/>
            <w:vAlign w:val="center"/>
          </w:tcPr>
          <w:p>
            <w:pPr>
              <w:adjustRightInd w:val="0"/>
              <w:snapToGrid w:val="0"/>
              <w:spacing w:line="340" w:lineRule="exact"/>
              <w:rPr>
                <w:rFonts w:hint="eastAsia" w:ascii="Times New Roman" w:hAnsi="Times New Roman" w:eastAsia="方正仿宋_GBK" w:cs="方正仿宋_GBK"/>
                <w:sz w:val="18"/>
                <w:szCs w:val="18"/>
              </w:rPr>
            </w:pPr>
          </w:p>
        </w:tc>
      </w:tr>
    </w:tbl>
    <w:p>
      <w:pPr>
        <w:suppressAutoHyphens/>
        <w:adjustRightInd w:val="0"/>
        <w:snapToGrid w:val="0"/>
        <w:spacing w:line="58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《智能机器人产业目录》</w:t>
      </w:r>
    </w:p>
    <w:p>
      <w:pPr>
        <w:suppressAutoHyphens/>
        <w:adjustRightInd w:val="0"/>
        <w:snapToGrid w:val="0"/>
        <w:spacing w:line="520" w:lineRule="exact"/>
        <w:ind w:firstLine="560" w:firstLineChars="200"/>
        <w:jc w:val="left"/>
        <w:rPr>
          <w:rFonts w:cs="Times New Roman" w:asciiTheme="minorEastAsia" w:hAnsiTheme="minorEastAsia"/>
          <w:sz w:val="28"/>
          <w:szCs w:val="28"/>
        </w:rPr>
      </w:pPr>
    </w:p>
    <w:p>
      <w:pPr>
        <w:suppressAutoHyphens/>
        <w:adjustRightInd w:val="0"/>
        <w:snapToGrid w:val="0"/>
        <w:spacing w:line="52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一、上游-核心部件与技术</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（一）精密减速器：主要包括RV减速器、谐波减速器、精密行星减速器、摆线针轮减速器、微型摆线减速器、活齿机构等。</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（二）高性能伺服系统：包括伺服驱动器、伺服电机（永磁同步电机、无框力矩电机、空心杯电机、步进电机等）及关键配套部件（如编码器）。</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（三）控制器</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1.硬件控制器；</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2.核心算法：包括经典控制算法（如PID）、先进控制算法（如模糊控制､滑模控制）以及基于惯性测量单元（IMU）的运动控制算法；</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3.人工智能融合技术：大语言模型（LLM）、视觉语言模型（VLM）等在机器人决策、交互中的创新应用研究。</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高精度传感器：主要包括视觉传感器（单、双目、激光视觉等）、力觉传感器（力矩/六维力传感器）、触觉传感器（电阻式、电容式）、惯性测量单元（IMU）、听觉传感器、温度传感器以及多模态集成传感器。</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（五）关键机械传动部件：主要包括滚珠丝杠、行星滚柱丝杠、梯形丝杠、双头丝杠、大螺纹丝杠等其他特种丝杠。</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（六）专用软件与操作系统：涵盖机器人专用操作系统、离线编程与仿真软件、机器人软件开发框架与平台｡</w:t>
      </w:r>
    </w:p>
    <w:p>
      <w:pPr>
        <w:suppressAutoHyphens/>
        <w:adjustRightInd w:val="0"/>
        <w:snapToGrid w:val="0"/>
        <w:spacing w:line="52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二､中游整机制造与系统集成</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（一）整机制造</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1.工业机器人：主要包括焊接、搬运、装配、喷涂、分拣等用途的工业机器人；</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2.服务机器人：涵盖商用服务（如餐饮配送、迎宾引导、商用清洁、楼宇管理等）、家用服务（如教育陪伴、康复辅助、清洁）等；</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3.特种机器人：如巡检、农业、交通、物流配送、灾害救援等机器人；</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4.医疗机器人：指用于医疗诊断、手术、康复护理等领域的专业机器人；</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5.人形机器人：具有类人形态与运动功能，适用于多场景交互与作业的机器｡</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（二）系统集成</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1.自动化产线集成：面向汽车制造、电子组装、家电装配等行业的装配自动化集成；汽车车身等领域的焊接自动化集成；机械加工、新能源设备制造等领域的机床上下料集成；</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2.智能物流系统集成：包括物流中心、电商仓储等场景的自动分拣、输送与仓储管理系统集成；</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3.行业定制化解决方案：为汽车、电子、仓储物流等重点行业提供的机器人应用整体解决方案成与系统集服务。</w:t>
      </w:r>
    </w:p>
    <w:p>
      <w:pPr>
        <w:suppressAutoHyphens/>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三､下游应用与产业支撑体系</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（一）重点应用领域</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主要包括汽车制造、电子信息、高端装备、医疗康复、智慧物流、应急救援、商业服务等行业与场景的机器人规模化、深层次应用。</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（二）支撑体系：前沿技术研发、检验检测认证、数据与算力服务、投资基金、孵化平台、人才培养。</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embedRegular r:id="rId1" w:fontKey="{02733476-E3E0-4075-9DAA-0D557093B1BE}"/>
  </w:font>
  <w:font w:name="方正小标宋_GBK">
    <w:panose1 w:val="03000509000000000000"/>
    <w:charset w:val="86"/>
    <w:family w:val="auto"/>
    <w:pitch w:val="default"/>
    <w:sig w:usb0="00000001" w:usb1="080E0000" w:usb2="00000000" w:usb3="00000000" w:csb0="00040000" w:csb1="00000000"/>
    <w:embedRegular r:id="rId2" w:fontKey="{135DC4CF-7C94-4EF7-9235-F234F662B5F8}"/>
  </w:font>
  <w:font w:name="方正仿宋_GBK">
    <w:panose1 w:val="03000509000000000000"/>
    <w:charset w:val="86"/>
    <w:family w:val="auto"/>
    <w:pitch w:val="default"/>
    <w:sig w:usb0="00000001" w:usb1="080E0000" w:usb2="00000000" w:usb3="00000000" w:csb0="00040000" w:csb1="00000000"/>
    <w:embedRegular r:id="rId3" w:fontKey="{F850CFDB-7B08-4BF0-8F6F-831F2098C825}"/>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588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8850" cy="1828800"/>
                      </a:xfrm>
                      <a:prstGeom prst="rect">
                        <a:avLst/>
                      </a:prstGeom>
                      <a:noFill/>
                      <a:ln>
                        <a:noFill/>
                      </a:ln>
                    </wps:spPr>
                    <wps:txbx>
                      <w:txbxContent>
                        <w:p>
                          <w:pPr>
                            <w:pStyle w:val="4"/>
                          </w:pP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p>
                      </w:txbxContent>
                    </wps:txbx>
                    <wps:bodyPr lIns="0" tIns="0" rIns="0" bIns="0" upright="1">
                      <a:spAutoFit/>
                    </wps:bodyPr>
                  </wps:wsp>
                </a:graphicData>
              </a:graphic>
            </wp:anchor>
          </w:drawing>
        </mc:Choice>
        <mc:Fallback>
          <w:pict>
            <v:shape id="_x0000_s1026" o:spid="_x0000_s1026" o:spt="202" type="#_x0000_t202" style="position:absolute;left:0pt;margin-top:0pt;height:144pt;width:75.5pt;mso-position-horizontal:outside;mso-position-horizontal-relative:margin;z-index:251660288;mso-width-relative:page;mso-height-relative:page;" filled="f" stroked="f" coordsize="21600,21600" o:gfxdata="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VYPs2tIAAAAFAQAADwAA&#10;AAAAAAABACAAAAAiAAAAZHJzL2Rvd25yZXYueG1sUEsBAhQAFAAAAAgAh07iQGItDKSqAQAAPgMA&#10;AA4AAAAAAAAAAQAgAAAAIQEAAGRycy9lMm9Eb2MueG1sUEsFBgAAAAAGAAYAWQEAAD0FAAAAAA==&#10;">
              <v:fill on="f" focussize="0,0"/>
              <v:stroke on="f"/>
              <v:imagedata o:title=""/>
              <o:lock v:ext="edit" aspectratio="f"/>
              <v:textbox inset="0mm,0mm,0mm,0mm" style="mso-fit-shape-to-text:t;">
                <w:txbxContent>
                  <w:p>
                    <w:pPr>
                      <w:pStyle w:val="4"/>
                    </w:pP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9B7027"/>
    <w:multiLevelType w:val="singleLevel"/>
    <w:tmpl w:val="CD9B7027"/>
    <w:lvl w:ilvl="0" w:tentative="0">
      <w:start w:val="1"/>
      <w:numFmt w:val="lowerLetter"/>
      <w:suff w:val="space"/>
      <w:lvlText w:val="%1."/>
      <w:lvlJc w:val="left"/>
      <w:rPr>
        <w:rFonts w:hint="default"/>
        <w:b/>
        <w:bCs/>
      </w:rPr>
    </w:lvl>
  </w:abstractNum>
  <w:abstractNum w:abstractNumId="1">
    <w:nsid w:val="E712DA71"/>
    <w:multiLevelType w:val="singleLevel"/>
    <w:tmpl w:val="E712DA71"/>
    <w:lvl w:ilvl="0" w:tentative="0">
      <w:start w:val="1"/>
      <w:numFmt w:val="lowerLetter"/>
      <w:suff w:val="space"/>
      <w:lvlText w:val="%1."/>
      <w:lvlJc w:val="left"/>
      <w:rPr>
        <w:rFonts w:hint="default"/>
        <w:b/>
        <w:bCs/>
      </w:rPr>
    </w:lvl>
  </w:abstractNum>
  <w:abstractNum w:abstractNumId="2">
    <w:nsid w:val="00000001"/>
    <w:multiLevelType w:val="multilevel"/>
    <w:tmpl w:val="00000001"/>
    <w:lvl w:ilvl="0" w:tentative="0">
      <w:start w:val="1"/>
      <w:numFmt w:val="chineseCountingThousand"/>
      <w:pStyle w:val="2"/>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3">
    <w:nsid w:val="5DB58A2A"/>
    <w:multiLevelType w:val="singleLevel"/>
    <w:tmpl w:val="5DB58A2A"/>
    <w:lvl w:ilvl="0" w:tentative="0">
      <w:start w:val="1"/>
      <w:numFmt w:val="lowerLetter"/>
      <w:suff w:val="space"/>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0.110.64.38:11000/weaver/weaver.file.FileDownloadForNews?uuid=79c2f4a4-4975-4965-9e1c-6001bed6cdfd&amp;fileid=746593&amp;type=document&amp;isofficeview=0"/>
  </w:docVars>
  <w:rsids>
    <w:rsidRoot w:val="1FD1647E"/>
    <w:rsid w:val="00040F5E"/>
    <w:rsid w:val="00232EFD"/>
    <w:rsid w:val="00274A5C"/>
    <w:rsid w:val="003D5CDF"/>
    <w:rsid w:val="005B5BD0"/>
    <w:rsid w:val="0066070F"/>
    <w:rsid w:val="0080553C"/>
    <w:rsid w:val="00950A5E"/>
    <w:rsid w:val="00ED5252"/>
    <w:rsid w:val="051A6F66"/>
    <w:rsid w:val="08CB678E"/>
    <w:rsid w:val="0C532C6D"/>
    <w:rsid w:val="0E8C4A31"/>
    <w:rsid w:val="0EDE2F4F"/>
    <w:rsid w:val="0FD146C5"/>
    <w:rsid w:val="0FD9151D"/>
    <w:rsid w:val="106F43CC"/>
    <w:rsid w:val="14C52A4A"/>
    <w:rsid w:val="16EA49EA"/>
    <w:rsid w:val="178C6A30"/>
    <w:rsid w:val="1DDF3F11"/>
    <w:rsid w:val="1F7A6B27"/>
    <w:rsid w:val="1FD1647E"/>
    <w:rsid w:val="228F4698"/>
    <w:rsid w:val="22ED00E0"/>
    <w:rsid w:val="24936E8E"/>
    <w:rsid w:val="2B6C2049"/>
    <w:rsid w:val="2F2E2A75"/>
    <w:rsid w:val="34B3030E"/>
    <w:rsid w:val="390314B9"/>
    <w:rsid w:val="3D340877"/>
    <w:rsid w:val="4A404346"/>
    <w:rsid w:val="4AF40C8C"/>
    <w:rsid w:val="4E1C4782"/>
    <w:rsid w:val="4F1E452A"/>
    <w:rsid w:val="51A469AE"/>
    <w:rsid w:val="53B51901"/>
    <w:rsid w:val="57362D58"/>
    <w:rsid w:val="587069B1"/>
    <w:rsid w:val="5D5435A4"/>
    <w:rsid w:val="5DB113E6"/>
    <w:rsid w:val="62791D4B"/>
    <w:rsid w:val="679B2D4E"/>
    <w:rsid w:val="6B5A0C3C"/>
    <w:rsid w:val="6B8359E9"/>
    <w:rsid w:val="6BDB5825"/>
    <w:rsid w:val="6F6A78A3"/>
    <w:rsid w:val="738F4C25"/>
    <w:rsid w:val="743E565A"/>
    <w:rsid w:val="7717D3E7"/>
    <w:rsid w:val="79925E18"/>
    <w:rsid w:val="7E5E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ind w:left="0" w:firstLine="200" w:firstLineChars="200"/>
      <w:jc w:val="left"/>
      <w:outlineLvl w:val="0"/>
    </w:pPr>
    <w:rPr>
      <w:rFonts w:ascii="仿宋" w:hAnsi="Calibri" w:eastAsia="黑体" w:cs="宋体"/>
      <w:bCs/>
      <w:kern w:val="44"/>
      <w:sz w:val="32"/>
      <w:szCs w:val="44"/>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character" w:customStyle="1" w:styleId="10">
    <w:name w:val="批注框文本 字符"/>
    <w:basedOn w:val="6"/>
    <w:link w:val="3"/>
    <w:qFormat/>
    <w:uiPriority w:val="0"/>
    <w:rPr>
      <w:rFonts w:asciiTheme="minorHAnsi" w:hAnsiTheme="minorHAnsi" w:eastAsiaTheme="minorEastAsia" w:cstheme="minorBidi"/>
      <w:kern w:val="2"/>
      <w:sz w:val="18"/>
      <w:szCs w:val="18"/>
    </w:rPr>
  </w:style>
  <w:style w:type="paragraph" w:customStyle="1" w:styleId="11">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12">
    <w:name w:val="索引 51"/>
    <w:next w:val="1"/>
    <w:qFormat/>
    <w:uiPriority w:val="0"/>
    <w:pPr>
      <w:widowControl w:val="0"/>
      <w:ind w:left="168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2159</Words>
  <Characters>2259</Characters>
  <Lines>18</Lines>
  <Paragraphs>5</Paragraphs>
  <TotalTime>0</TotalTime>
  <ScaleCrop>false</ScaleCrop>
  <LinksUpToDate>false</LinksUpToDate>
  <CharactersWithSpaces>2431</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2026-01-07T03:58:00Z</dcterms:created>
  <dc:creator>Vdeai</dc:creator>
  <cp:lastModifiedBy>Administrator</cp:lastModifiedBy>
  <dcterms:modified xsi:type="dcterms:W3CDTF">2026-01-15T02:41:59Z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1DA3C774C9444C8C9588F714F3980C3D_13</vt:lpwstr>
  </property>
  <property fmtid="{D5CDD505-2E9C-101B-9397-08002B2CF9AE}" pid="4" name="KSOTemplateDocerSaveRecord">
    <vt:lpwstr>eyJoZGlkIjoiNzZhMTIwMTNhMDEyZDQ1MzBlM2YzZDNhYTNlMzJiODciLCJ1c2VySWQiOiI0MDQwMzYwNTcifQ==</vt:lpwstr>
  </property>
</Properties>
</file>