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00" w:lineRule="atLeast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ascii="Times New Roman" w:hAnsi="Times New Roman" w:eastAsia="黑体" w:cs="Times New Roman"/>
          <w:sz w:val="30"/>
          <w:szCs w:val="30"/>
        </w:rPr>
        <w:t xml:space="preserve">2  </w:t>
      </w:r>
    </w:p>
    <w:p>
      <w:pPr>
        <w:adjustRightInd w:val="0"/>
        <w:snapToGrid w:val="0"/>
        <w:spacing w:beforeLines="0" w:afterLines="0" w:line="500" w:lineRule="atLeast"/>
        <w:rPr>
          <w:rFonts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beforeLines="0" w:afterLines="0" w:line="500" w:lineRule="atLeast"/>
        <w:jc w:val="center"/>
        <w:outlineLvl w:val="0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机器人+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典型应用场景汇总表</w:t>
      </w:r>
    </w:p>
    <w:p>
      <w:pPr>
        <w:adjustRightInd w:val="0"/>
        <w:snapToGrid w:val="0"/>
        <w:spacing w:before="0" w:beforeLines="0" w:after="0" w:afterLines="0" w:line="500" w:lineRule="atLeast"/>
        <w:rPr>
          <w:rFonts w:ascii="Times New Roman" w:hAnsi="Times New Roman" w:eastAsia="仿宋_GB2312" w:cs="Times New Roman"/>
          <w:sz w:val="24"/>
        </w:rPr>
      </w:pPr>
    </w:p>
    <w:p>
      <w:pPr>
        <w:spacing w:before="156" w:beforeLines="50" w:after="156" w:afterLines="50"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</w:rPr>
        <w:t xml:space="preserve">推荐单位（盖章）：                              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          </w:t>
      </w:r>
      <w:r>
        <w:rPr>
          <w:rFonts w:ascii="Times New Roman" w:hAnsi="Times New Roman" w:eastAsia="仿宋_GB2312" w:cs="Times New Roman"/>
          <w:sz w:val="24"/>
        </w:rPr>
        <w:t xml:space="preserve">      日期：    年    月    日</w:t>
      </w:r>
    </w:p>
    <w:tbl>
      <w:tblPr>
        <w:tblStyle w:val="6"/>
        <w:tblW w:w="14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57"/>
        <w:gridCol w:w="1236"/>
        <w:gridCol w:w="4223"/>
        <w:gridCol w:w="3465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场景类型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场景名称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用户单位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XXXX机器人有限公司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0"/>
                <w:lang w:val="en-US" w:eastAsia="zh-CN"/>
              </w:rPr>
              <w:t>例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制造业</w:t>
            </w:r>
          </w:p>
        </w:tc>
        <w:tc>
          <w:tcPr>
            <w:tcW w:w="4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场景一：XXXXXXXXX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XXXX公司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王XXX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137XXXXXXXX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4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XXXX公司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4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.......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  <w:t>场景二：XXXXXXXXX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 w:eastAsia="方正楷体_GBK" w:cs="Times New Roman"/>
          <w:sz w:val="24"/>
        </w:rPr>
        <w:t>注：场景类型包括制造业、农业、</w:t>
      </w:r>
      <w:r>
        <w:rPr>
          <w:rFonts w:hint="eastAsia" w:ascii="Times New Roman" w:hAnsi="Times New Roman" w:eastAsia="方正楷体_GBK" w:cs="Times New Roman"/>
          <w:sz w:val="24"/>
          <w:lang w:val="en-US" w:eastAsia="zh-CN"/>
        </w:rPr>
        <w:t>智能建造</w:t>
      </w:r>
      <w:r>
        <w:rPr>
          <w:rFonts w:hint="eastAsia" w:ascii="Times New Roman" w:hAnsi="Times New Roman" w:eastAsia="方正楷体_GBK" w:cs="Times New Roman"/>
          <w:sz w:val="24"/>
        </w:rPr>
        <w:t>、公共服务、特种应急。此表可根据需要自行增加行。</w:t>
      </w:r>
    </w:p>
    <w:sectPr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f19c8a1e-629e-4c06-80a5-334918825ba9&amp;fileid=718499&amp;type=document&amp;isofficeview=0"/>
  </w:docVars>
  <w:rsids>
    <w:rsidRoot w:val="48E00ED0"/>
    <w:rsid w:val="1A3C47CA"/>
    <w:rsid w:val="2710635E"/>
    <w:rsid w:val="42000B1F"/>
    <w:rsid w:val="48E00ED0"/>
    <w:rsid w:val="5D8508BD"/>
    <w:rsid w:val="653E6F41"/>
    <w:rsid w:val="6F574228"/>
    <w:rsid w:val="742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6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189</Characters>
  <Lines>0</Lines>
  <Paragraphs>0</Paragraphs>
  <TotalTime>0</TotalTime>
  <ScaleCrop>false</ScaleCrop>
  <LinksUpToDate>false</LinksUpToDate>
  <CharactersWithSpaces>271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2024-12-10T08:27:00Z</dcterms:created>
  <dc:creator>姜私雨</dc:creator>
  <cp:lastModifiedBy>Administrator</cp:lastModifiedBy>
  <dcterms:modified xsi:type="dcterms:W3CDTF">2025-10-17T13:55:04Z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eyJoZGlkIjoiMzEwNTM5NzYwMDRjMzkwZTVkZjY2ODkwMGIxNGU0OTUiLCJ1c2VySWQiOiI2OTYxODU3NDIifQ==</vt:lpwstr>
  </property>
  <property fmtid="{D5CDD505-2E9C-101B-9397-08002B2CF9AE}" pid="4" name="ICV">
    <vt:lpwstr>6BB29039659D43CC9813ECDD4FD72012_12</vt:lpwstr>
  </property>
</Properties>
</file>