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中小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重庆市经济和信息化委员会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关于开展202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年度重庆市中小企业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技术研发中心申报和复核工作的通知</w:t>
      </w:r>
    </w:p>
    <w:p>
      <w:pPr>
        <w:pStyle w:val="6"/>
        <w:adjustRightInd w:val="0"/>
        <w:snapToGrid w:val="0"/>
        <w:spacing w:before="0" w:beforeAutospacing="0" w:after="0" w:afterAutospacing="0" w:line="700" w:lineRule="atLeast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pStyle w:val="6"/>
        <w:adjustRightInd w:val="0"/>
        <w:snapToGrid w:val="0"/>
        <w:spacing w:before="0" w:beforeAutospacing="0" w:after="0" w:afterAutospacing="0" w:line="578" w:lineRule="atLeast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各区县（自治县）经济信息委，两江新区、西部科学城重庆高新区、万盛经开区经信部门，有关单位：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为深入实施创新驱动发展战略，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提升中小企业研发能力，加快形成核心技术优势，根据《重庆市中小企业技术研发中心认定管理办法》规定，决定开展202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年度重庆市中小企业技术研发中心申报和复核工作。现将有关事项通知如下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</w:pP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一、申报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和复核要求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企业须符合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重庆市中小企业技术研发中心认定管理办法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（简称《管理办法》）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中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条件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，如实填写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重庆市中小企业技术研发中心申请表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见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），提供必要佐证材料，对材料真实性和准确性负责。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）复核企业为202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年认定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和复核通过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按《管理办法》规定，每三年复核一次，相关要求与新申报一致，未进行复核的企业视为自动放弃。具体名单详见附件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，非名单内的企业请勿申请复核。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基本条件和佐证材料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基本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条件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1.申报企业须是重庆市内注册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登记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的独立法人企业，成立并运行1年以上，具备较完善的组织架构和运行管理机制，财务状况良好，符合中小企业划型标准界定。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2.工业企业上一年度营业收入2000万元以上，其他企业上一年度营业收入1000万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以上。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3.拥有集中固定的研发场所，研发场地面积不低于100平方米并相对集中。拥有与研究开发和服务相应的设备或系统。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4.企业应为技术研发中心的运行提供必要的经费支持和条件保障，上一年度研发投入不低于营业收入的3%。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5.专职研发人员不少于8人，其中具有中高级技术职称和研究生以上学历人员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总数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不低于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6.研发中心有为企业提供技术研发、产业化技术支撑、试验等技术服务的能力。近两年研发成果获得专利、软件著作权或得到市级及以上认定的新产品、新技术的优先认定。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7.企业信用良好，申报时未列入国家企业信用信息公示系统中的“严重违法失信企业名单”和国家税务总局“重大税收违法案件信息公布栏”名单。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佐证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材料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1.重庆市中小企业技术研发中心申请表。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2.研发机构简介（包括：研发机构运行状况、研发工作平台说明、主要研发内容、研发成果等）。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3.研发投入统计清单、发票复印件（包括：研发仪器、办公设备、技术服务等研发费用）、研发人员工资表、研发场地照片、仪器设备照片等。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4.企业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2023—2024年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年度财务报表。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5.研发人员名单（包括：姓名、性别、身份证号、学历、职称、专业、专职或兼职、电话、签名）及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社保缴纳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证明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6.相关证书、文件复印件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包括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专利证书、软件著作权、技术鉴定证书、查新报告、产品获奖证书、商标、质量计量认证、研发人员职称或学历证书等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7.企业营业执照复印件。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申报和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复核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程序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（一）企业申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报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符合条件的企业于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日前填写《重庆市中小企业技术研发中心申请表》，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申请表与佐证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材料按顺序装订成册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签字盖章后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扫描为一个PDF文件（统一命名为“申报/复核—企业全称”）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将PDF文件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报送至所在区县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无需报送纸质材料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（二）区县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部门对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申报材料的齐备性、申报内容的真实性及申报单位的信用状况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《管理办法》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规定的认定条件和要求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进行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推荐意见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填写《重庆市中小企业技术研发中心推荐汇总表》（见附件2），将推荐企业电子版材料汇总刻盘后连同纸质版推荐报告，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日前报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送至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市经济信息委政务大厅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63897957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（三）市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级认定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市经济信息委根据区县推荐情况，组织开展审核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审核情况向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社会公示后，最终确定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名单。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、工作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要求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要加强政策宣传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申报指导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组织发动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符合条件的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企业积极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在对申报材料进行审核时，重点关注“专职研发人员不少于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8人，其中具有中高级技术职称和研究生以上学历人员总数不低于5人”等关键指标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企业务必保证信息和资料完整、真实、准确，对于虚假申报等行为，将依照有关规定进行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处理。请企业谨防不良机构散播虚假信息，非法牟利。</w:t>
      </w:r>
    </w:p>
    <w:p>
      <w:pPr>
        <w:adjustRightInd w:val="0"/>
        <w:snapToGrid w:val="0"/>
        <w:spacing w:before="0" w:beforeAutospacing="0" w:after="0" w:afterAutospacing="0"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业务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咨询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电话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023—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638954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23，023—63895416。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附件：1.重庆市中小企业技术研发中心申请表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578" w:lineRule="atLeast"/>
        <w:ind w:leftChars="0" w:firstLine="1600" w:firstLineChars="5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重庆市中小企业技术研发中心推荐汇总表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578" w:lineRule="atLeast"/>
        <w:ind w:leftChars="0" w:firstLine="1600" w:firstLineChars="500"/>
        <w:jc w:val="both"/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应参加复核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名单</w:t>
      </w: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42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>
      <w:pPr>
        <w:pStyle w:val="6"/>
        <w:adjustRightInd w:val="0"/>
        <w:snapToGrid w:val="0"/>
        <w:spacing w:before="0" w:beforeAutospacing="0" w:after="0" w:afterAutospacing="0" w:line="578" w:lineRule="atLeast"/>
        <w:ind w:firstLine="420"/>
        <w:jc w:val="both"/>
        <w:rPr>
          <w:rFonts w:hint="eastAsia" w:ascii="Times New Roman" w:hAnsi="Times New Roman" w:eastAsia="方正仿宋_GBK" w:cs="方正仿宋_GBK"/>
          <w:szCs w:val="32"/>
          <w:highlight w:val="none"/>
        </w:rPr>
      </w:pP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重庆市经济和信息化委员会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pStyle w:val="9"/>
        <w:adjustRightInd w:val="0"/>
        <w:snapToGrid w:val="0"/>
        <w:spacing w:line="578" w:lineRule="atLeast"/>
        <w:ind w:firstLine="640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（此件公开发布）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50DC"/>
    <w:rsid w:val="36E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2025-07-10T02:04:00Z</dcterms:created>
  <dc:creator>姜私雨</dc:creator>
  <cp:lastModifiedBy>姜私雨</cp:lastModifiedBy>
  <dcterms:modified xsi:type="dcterms:W3CDTF">2025-07-10T02:05:24Z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