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小标宋_GBK"/>
          <w:bCs/>
          <w:sz w:val="32"/>
          <w:szCs w:val="32"/>
        </w:rPr>
        <w:t>1</w:t>
      </w:r>
    </w:p>
    <w:p>
      <w:pPr>
        <w:spacing w:before="0" w:beforeAutospacing="0" w:after="0" w:afterAutospacing="0"/>
      </w:pPr>
    </w:p>
    <w:p>
      <w:pPr>
        <w:spacing w:line="600" w:lineRule="exact"/>
        <w:jc w:val="center"/>
        <w:rPr>
          <w:rFonts w:eastAsia="方正仿宋_GBK"/>
          <w:bCs/>
          <w:sz w:val="44"/>
          <w:szCs w:val="44"/>
        </w:rPr>
      </w:pPr>
      <w:r>
        <w:rPr>
          <w:rFonts w:hint="eastAsia" w:eastAsia="方正小标宋_GBK"/>
          <w:bCs/>
          <w:spacing w:val="-11"/>
          <w:sz w:val="44"/>
          <w:szCs w:val="44"/>
        </w:rPr>
        <w:t>机电设备维修工赛项实施方案</w:t>
      </w:r>
    </w:p>
    <w:p>
      <w:pPr>
        <w:spacing w:line="240" w:lineRule="auto"/>
        <w:ind w:firstLine="0" w:firstLineChars="0"/>
        <w:rPr>
          <w:lang w:val="zh-TW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  <w:lang w:bidi="ar"/>
        </w:rPr>
        <w:t>一、</w:t>
      </w:r>
      <w:r>
        <w:rPr>
          <w:rFonts w:eastAsia="方正黑体_GBK"/>
          <w:kern w:val="0"/>
          <w:sz w:val="32"/>
          <w:szCs w:val="32"/>
        </w:rPr>
        <w:t>大赛安排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（一）竞赛项目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机电设备维修工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（二）组别设置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596" w:firstLineChars="200"/>
        <w:jc w:val="both"/>
        <w:rPr>
          <w:rFonts w:eastAsia="方正仿宋_GBK"/>
          <w:spacing w:val="-11"/>
          <w:sz w:val="32"/>
          <w:szCs w:val="32"/>
        </w:rPr>
      </w:pPr>
      <w:r>
        <w:rPr>
          <w:rFonts w:eastAsia="方正仿宋_GBK"/>
          <w:spacing w:val="-11"/>
          <w:sz w:val="32"/>
          <w:szCs w:val="32"/>
        </w:rPr>
        <w:t>本赛项</w:t>
      </w:r>
      <w:r>
        <w:rPr>
          <w:rFonts w:hint="eastAsia" w:eastAsia="方正仿宋_GBK"/>
          <w:spacing w:val="-11"/>
          <w:sz w:val="32"/>
          <w:szCs w:val="32"/>
        </w:rPr>
        <w:t>设</w:t>
      </w:r>
      <w:r>
        <w:rPr>
          <w:rFonts w:eastAsia="方正仿宋_GBK"/>
          <w:spacing w:val="-11"/>
          <w:sz w:val="32"/>
          <w:szCs w:val="32"/>
        </w:rPr>
        <w:t>职工组</w:t>
      </w:r>
      <w:r>
        <w:rPr>
          <w:rFonts w:hint="eastAsia" w:eastAsia="方正仿宋_GBK"/>
          <w:spacing w:val="-11"/>
          <w:sz w:val="32"/>
          <w:szCs w:val="32"/>
        </w:rPr>
        <w:t>和</w:t>
      </w:r>
      <w:r>
        <w:rPr>
          <w:rFonts w:eastAsia="方正仿宋_GBK"/>
          <w:spacing w:val="-11"/>
          <w:sz w:val="32"/>
          <w:szCs w:val="32"/>
        </w:rPr>
        <w:t>学生组，符合</w:t>
      </w:r>
      <w:r>
        <w:rPr>
          <w:rFonts w:hint="eastAsia" w:eastAsia="方正仿宋_GBK"/>
          <w:spacing w:val="-11"/>
          <w:sz w:val="32"/>
          <w:szCs w:val="32"/>
        </w:rPr>
        <w:t>相应</w:t>
      </w:r>
      <w:r>
        <w:rPr>
          <w:rFonts w:eastAsia="方正仿宋_GBK"/>
          <w:spacing w:val="-11"/>
          <w:sz w:val="32"/>
          <w:szCs w:val="32"/>
        </w:rPr>
        <w:t>条件的选手均可报名参赛。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（三）竞赛标准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职工组根据《机电设备维修工》国家职业标准三级（高级工）的技能内容设定，学生组根据《机电设备维修工》国家职业标准四级（中级工）的技能内容设定，参照全国行业职业技能竞赛有关内容，适当增加新技能和新工艺，并结合我市机电设备维修技术行业实际情况制定，竞赛技术文件于赛前1个月公布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（四）竞赛内容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为双人团体赛，竞赛内容分为理论知识和实际操作两部分。理论知识采用闭卷考试（机试或笔试）方式，以选择题和判断题为主，竞赛时间60分钟，占总成绩的20%。实际操作以现场实际操作为主，操作过程综合技术能力、工艺制作，占总成绩的80%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（五）竞赛时间及地点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1.初赛安排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初赛时间：2025年8月10日前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初赛方式：各区县（自治县）经济信息、人力社保部门及参赛单位自行组织实施。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2.决赛安排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赛前培训及熟悉场地时间：2025年9月12日09:00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16:00</w:t>
      </w:r>
    </w:p>
    <w:p>
      <w:pPr>
        <w:adjustRightInd w:val="0"/>
        <w:snapToGrid w:val="0"/>
        <w:spacing w:line="578" w:lineRule="atLeast"/>
        <w:ind w:firstLine="616" w:firstLineChars="20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赛前培训地点：</w:t>
      </w:r>
      <w:r>
        <w:rPr>
          <w:rFonts w:hint="eastAsia" w:eastAsia="方正仿宋_GBK"/>
          <w:spacing w:val="-6"/>
          <w:sz w:val="32"/>
          <w:szCs w:val="32"/>
        </w:rPr>
        <w:t>重庆工业职业技术学院智能制造产教融合中心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决赛时间：2025年9月12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15日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决赛地点：</w:t>
      </w:r>
      <w:r>
        <w:rPr>
          <w:rFonts w:hint="eastAsia" w:eastAsia="方正仿宋_GBK"/>
          <w:sz w:val="32"/>
          <w:szCs w:val="32"/>
        </w:rPr>
        <w:t>重庆工业职业技术学院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（六）竞赛报到安排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报到时间：2025年9月12日16:00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17:00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报到方式：参赛人员自行乘坐交通车或自驾车辆报到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报到地点：</w:t>
      </w:r>
      <w:r>
        <w:rPr>
          <w:rFonts w:hint="eastAsia" w:eastAsia="方正仿宋_GBK"/>
          <w:sz w:val="32"/>
          <w:szCs w:val="32"/>
        </w:rPr>
        <w:t>重庆工业职业技术学院 智能制造产教融合中心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二、报名参赛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（一）组队方式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以企业、院校为单位组队参赛（以下简称“参赛队”）。各参赛队除参赛选手外，设领队1名，参赛选手为学生身份的设指导教师1名。企业参赛队每个单位限报2队职工选手；院校参赛队每个院校限报2队职工选手、2队学生选手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年8月12日前，各参赛队须以电子版形式将报名表、2寸免冠照片（选手照片要注明姓名及单位），打包发送至赛项承办单位指定邮箱：</w:t>
      </w:r>
      <w:r>
        <w:rPr>
          <w:rFonts w:eastAsia="方正仿宋_GBK"/>
          <w:sz w:val="32"/>
          <w:szCs w:val="32"/>
        </w:rPr>
        <w:t>179939679@qq.com</w:t>
      </w:r>
      <w:r>
        <w:rPr>
          <w:rFonts w:eastAsia="方正仿宋_GBK"/>
          <w:kern w:val="0"/>
          <w:sz w:val="32"/>
          <w:szCs w:val="32"/>
        </w:rPr>
        <w:t>。纸质</w:t>
      </w:r>
      <w:r>
        <w:rPr>
          <w:rFonts w:hint="eastAsia" w:eastAsia="方正仿宋_GBK"/>
          <w:kern w:val="0"/>
          <w:sz w:val="32"/>
          <w:szCs w:val="32"/>
        </w:rPr>
        <w:t>版</w:t>
      </w:r>
      <w:r>
        <w:rPr>
          <w:rFonts w:eastAsia="方正仿宋_GBK"/>
          <w:kern w:val="0"/>
          <w:sz w:val="32"/>
          <w:szCs w:val="32"/>
        </w:rPr>
        <w:t>报名表</w:t>
      </w:r>
      <w:r>
        <w:rPr>
          <w:rFonts w:hint="eastAsia" w:eastAsia="方正仿宋_GBK"/>
          <w:kern w:val="0"/>
          <w:sz w:val="32"/>
          <w:szCs w:val="32"/>
        </w:rPr>
        <w:t>、报名汇总表</w:t>
      </w:r>
      <w:r>
        <w:rPr>
          <w:rFonts w:eastAsia="方正仿宋_GBK"/>
          <w:kern w:val="0"/>
          <w:sz w:val="32"/>
          <w:szCs w:val="32"/>
        </w:rPr>
        <w:t>（加盖单位公章）于竞赛报到时提交。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（二）报名选手要求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bookmarkStart w:id="0" w:name="_Toc486930648"/>
      <w:bookmarkStart w:id="1" w:name="_Toc486930649"/>
      <w:r>
        <w:rPr>
          <w:rFonts w:hint="eastAsia" w:eastAsia="方正仿宋_GBK"/>
          <w:sz w:val="32"/>
          <w:szCs w:val="32"/>
        </w:rPr>
        <w:t>选手报名条件以通知正文为准。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以下人员不得报名参赛：已获得“中华技能大奖”“全国技术能手”人员。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bookmarkEnd w:id="0"/>
      <w:r>
        <w:rPr>
          <w:rFonts w:eastAsia="方正黑体_GBK"/>
          <w:sz w:val="32"/>
          <w:szCs w:val="32"/>
        </w:rPr>
        <w:t>成绩评定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（一）竞赛成绩以竞赛总成绩进行排名。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（二）当出现竞赛总成绩相同时，以实际操作时间作为依据，完成时间少者成绩排前。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（三）所有竞赛项目技术评判工作结束后，大赛组委会按照竞赛成绩审定结果，统一公布成绩。</w:t>
      </w:r>
    </w:p>
    <w:bookmarkEnd w:id="1"/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</w:rPr>
        <w:t>竞赛执委会联系方式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b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0" w:footer="1587" w:gutter="0"/>
          <w:pgNumType w:fmt="decimal"/>
          <w:cols w:space="720" w:num="1"/>
          <w:docGrid w:type="lines" w:linePitch="387" w:charSpace="0"/>
        </w:sect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kern w:val="0"/>
          <w:sz w:val="32"/>
          <w:szCs w:val="32"/>
        </w:rPr>
        <w:t>韩辉辉，孙惠娟；</w:t>
      </w: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/>
          <w:kern w:val="0"/>
          <w:sz w:val="32"/>
          <w:szCs w:val="32"/>
        </w:rPr>
        <w:t>13452837192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13658378334</w:t>
      </w:r>
      <w:r>
        <w:rPr>
          <w:rFonts w:hint="eastAsia" w:eastAsia="方正仿宋_GBK"/>
          <w:sz w:val="32"/>
          <w:szCs w:val="32"/>
        </w:rPr>
        <w:t>；联系</w:t>
      </w:r>
      <w:r>
        <w:rPr>
          <w:rFonts w:eastAsia="方正仿宋_GBK"/>
          <w:sz w:val="32"/>
          <w:szCs w:val="32"/>
        </w:rPr>
        <w:t>地址：</w:t>
      </w:r>
      <w:r>
        <w:rPr>
          <w:rFonts w:eastAsia="方正仿宋_GBK"/>
          <w:kern w:val="0"/>
          <w:sz w:val="32"/>
          <w:szCs w:val="32"/>
        </w:rPr>
        <w:t>重庆市</w:t>
      </w:r>
      <w:r>
        <w:rPr>
          <w:rFonts w:hint="eastAsia" w:eastAsia="方正仿宋_GBK"/>
          <w:kern w:val="0"/>
          <w:sz w:val="32"/>
          <w:szCs w:val="32"/>
        </w:rPr>
        <w:t>渝北区桃源大道1</w:t>
      </w:r>
      <w:r>
        <w:rPr>
          <w:rFonts w:eastAsia="方正仿宋_GBK"/>
          <w:kern w:val="0"/>
          <w:sz w:val="32"/>
          <w:szCs w:val="32"/>
        </w:rPr>
        <w:t>000</w:t>
      </w:r>
      <w:r>
        <w:rPr>
          <w:rFonts w:hint="eastAsia" w:eastAsia="方正仿宋_GBK"/>
          <w:kern w:val="0"/>
          <w:sz w:val="32"/>
          <w:szCs w:val="32"/>
        </w:rPr>
        <w:t>号（重庆工业职业技术学院智能制造产教融合中心）</w:t>
      </w:r>
      <w:bookmarkStart w:id="2" w:name="_Toc486930636"/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竞赛QQ群：794452234</w:t>
      </w:r>
      <w:r>
        <w:rPr>
          <w:rFonts w:hint="eastAsia" w:eastAsia="方正仿宋_GBK"/>
          <w:sz w:val="32"/>
          <w:szCs w:val="32"/>
        </w:rPr>
        <w:t>。</w:t>
      </w:r>
    </w:p>
    <w:bookmarkEnd w:id="2"/>
    <w:p>
      <w:pPr>
        <w:pStyle w:val="10"/>
        <w:spacing w:line="580" w:lineRule="exact"/>
        <w:ind w:firstLine="0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before="0" w:beforeAutospacing="0" w:after="0" w:afterAutospacing="0"/>
      </w:pPr>
    </w:p>
    <w:p>
      <w:pPr>
        <w:spacing w:line="600" w:lineRule="exact"/>
        <w:jc w:val="center"/>
        <w:rPr>
          <w:rFonts w:eastAsia="方正仿宋_GBK"/>
          <w:bCs/>
          <w:sz w:val="44"/>
          <w:szCs w:val="44"/>
        </w:rPr>
      </w:pPr>
      <w:r>
        <w:rPr>
          <w:rFonts w:hint="eastAsia" w:eastAsia="方正小标宋_GBK"/>
          <w:bCs/>
          <w:spacing w:val="-11"/>
          <w:sz w:val="44"/>
          <w:szCs w:val="44"/>
        </w:rPr>
        <w:t>机修钳工赛项实施方案</w:t>
      </w:r>
    </w:p>
    <w:p>
      <w:pPr>
        <w:adjustRightInd w:val="0"/>
        <w:snapToGrid w:val="0"/>
        <w:spacing w:line="578" w:lineRule="atLeast"/>
        <w:ind w:firstLine="0" w:firstLineChars="0"/>
        <w:rPr>
          <w:lang w:val="zh-TW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  <w:lang w:bidi="ar"/>
        </w:rPr>
        <w:t>一、</w:t>
      </w:r>
      <w:r>
        <w:rPr>
          <w:rFonts w:eastAsia="方正黑体_GBK"/>
          <w:kern w:val="0"/>
          <w:sz w:val="32"/>
          <w:szCs w:val="32"/>
        </w:rPr>
        <w:t>大赛安排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（一）竞赛项目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机修钳工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（二）组别设置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本赛项设职工组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学生组，符合</w:t>
      </w:r>
      <w:r>
        <w:rPr>
          <w:rFonts w:hint="eastAsia" w:eastAsia="方正仿宋_GBK"/>
          <w:sz w:val="32"/>
          <w:szCs w:val="32"/>
        </w:rPr>
        <w:t>相应</w:t>
      </w:r>
      <w:r>
        <w:rPr>
          <w:rFonts w:eastAsia="方正仿宋_GBK"/>
          <w:sz w:val="32"/>
          <w:szCs w:val="32"/>
        </w:rPr>
        <w:t>条件的选手均可报名参赛。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（三）竞赛标准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职工组根据《钳工》国家职业标准三级（高级工）的技能内容设定，学生组根据《钳工》国家职业标准四级（中级工）的技能内容设定，兼顾《智能制造工程技术人员》国家职业标准要求，参照全国行业职业技能竞赛有关内容，适当增加新技能和新工艺，并结合我市钳工技术行业实际情况制定，竞赛技术文件于赛前1个月公布</w:t>
      </w:r>
      <w:r>
        <w:rPr>
          <w:rFonts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（四）竞赛内容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为双人团体赛，竞赛内容分为理论知识和实际操作两部分。理论知识采用闭卷考试（机试或笔试）方式，以选择题和判断题为主，竞赛时间60分钟，占总成绩的20%。实际操作以现场实际操作为主，操作过程综</w:t>
      </w:r>
      <w:bookmarkStart w:id="5" w:name="_GoBack"/>
      <w:bookmarkEnd w:id="5"/>
      <w:r>
        <w:rPr>
          <w:rFonts w:hint="eastAsia" w:eastAsia="方正仿宋_GBK"/>
          <w:sz w:val="32"/>
          <w:szCs w:val="32"/>
        </w:rPr>
        <w:t>合技术能力、工艺制作，占总成绩的80%。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（五）竞赛时间及地点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1.初赛安排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初赛时间：2025年8月10日前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初赛方式：各区县（自治县）经济信息、人力社保部门及参赛单位自行组织实施。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2.决赛安排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赛前培训及熟悉场地时间：2025年9月12日09:00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16:00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赛前培训地点：</w:t>
      </w:r>
      <w:r>
        <w:rPr>
          <w:rFonts w:hint="eastAsia" w:eastAsia="方正仿宋_GBK"/>
          <w:sz w:val="32"/>
          <w:szCs w:val="32"/>
        </w:rPr>
        <w:t>重庆工业职业技术学院智能制造产教融合中心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决赛时间：2025年9月12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15日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决赛地点：</w:t>
      </w:r>
      <w:r>
        <w:rPr>
          <w:rFonts w:hint="eastAsia" w:eastAsia="方正仿宋_GBK"/>
          <w:sz w:val="32"/>
          <w:szCs w:val="32"/>
        </w:rPr>
        <w:t>重庆工业职业技术学院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（六）竞赛报到安排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报到时间：2025年9月12日16:00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17:00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报到方式：参赛人员自行乘坐交通车或自驾车辆报到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报到地点：</w:t>
      </w:r>
      <w:r>
        <w:rPr>
          <w:rFonts w:hint="eastAsia" w:eastAsia="方正仿宋_GBK"/>
          <w:sz w:val="32"/>
          <w:szCs w:val="32"/>
        </w:rPr>
        <w:t>重庆工业职业技术学院 智能制造产教融合中心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二、报名参赛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（一）组队方式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1.以企业、院校为单位组队参赛。各参赛队除参赛选手外，设领队1名，参赛选手为学生身份的设指导教师1名。企业参赛队每个单位限报2队职工选手；院校参赛队每个院校限报2队职工选手、2队学生选手。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2.2025年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/>
          <w:sz w:val="32"/>
          <w:szCs w:val="32"/>
        </w:rPr>
        <w:t>日前，各参赛队须以电子版形式将报名表、2寸免冠照片（选手照片要注明姓名及单位），打包发送至赛项承办单位指定邮箱：</w:t>
      </w:r>
      <w:r>
        <w:rPr>
          <w:rFonts w:ascii="Times New Roman" w:hAnsi="Times New Roman" w:eastAsia="等线"/>
          <w:szCs w:val="22"/>
        </w:rPr>
        <w:fldChar w:fldCharType="begin"/>
      </w:r>
      <w:r>
        <w:instrText xml:space="preserve"> HYPERLINK "mailto:179939679@qq.com" </w:instrText>
      </w:r>
      <w:r>
        <w:rPr>
          <w:rFonts w:ascii="Times New Roman" w:hAnsi="Times New Roman" w:eastAsia="等线"/>
          <w:szCs w:val="22"/>
        </w:rPr>
        <w:fldChar w:fldCharType="separate"/>
      </w:r>
      <w:r>
        <w:rPr>
          <w:rFonts w:hint="eastAsia" w:eastAsia="方正仿宋_GBK"/>
          <w:kern w:val="0"/>
          <w:sz w:val="32"/>
          <w:szCs w:val="32"/>
        </w:rPr>
        <w:t>865694203</w:t>
      </w:r>
      <w:r>
        <w:rPr>
          <w:rFonts w:eastAsia="方正仿宋_GBK"/>
          <w:kern w:val="0"/>
          <w:sz w:val="32"/>
          <w:szCs w:val="32"/>
        </w:rPr>
        <w:t>@qq.com</w:t>
      </w:r>
      <w:r>
        <w:rPr>
          <w:rFonts w:eastAsia="方正仿宋_GBK"/>
          <w:kern w:val="0"/>
          <w:sz w:val="32"/>
          <w:szCs w:val="32"/>
        </w:rPr>
        <w:fldChar w:fldCharType="end"/>
      </w:r>
      <w:r>
        <w:rPr>
          <w:rFonts w:hint="eastAsia" w:eastAsia="方正仿宋_GBK"/>
          <w:sz w:val="32"/>
          <w:szCs w:val="32"/>
        </w:rPr>
        <w:t>。纸质版报名表、报名汇总表（加盖单位公章）于竞赛报到时提交。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（二）报名选手要求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选手报名条件以通知正文为准。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以下人员不得报名参赛：已获得“中华技能大奖”“全国技术能手”人员。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三、成绩评定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（一）竞赛成绩以竞赛总成绩进行排名。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（二）当出现竞赛总成绩相同时，以实际操作时间作为依据，完成时间少者成绩排前。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（三）所有竞赛项目技术评判工作结束后，大赛组委会按照竞赛成绩审定结果，统一公布成绩。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</w:rPr>
        <w:t>竞赛执委会联系方式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>罗应娜，徐敏；</w:t>
      </w:r>
      <w:r>
        <w:rPr>
          <w:rFonts w:eastAsia="方正仿宋_GBK"/>
          <w:sz w:val="32"/>
          <w:szCs w:val="32"/>
        </w:rPr>
        <w:t>联系电话：13452</w:t>
      </w:r>
      <w:r>
        <w:rPr>
          <w:rFonts w:hint="eastAsia" w:eastAsia="方正仿宋_GBK"/>
          <w:sz w:val="32"/>
          <w:szCs w:val="32"/>
        </w:rPr>
        <w:t>32</w:t>
      </w:r>
      <w:r>
        <w:rPr>
          <w:rFonts w:eastAsia="方正仿宋_GBK"/>
          <w:sz w:val="32"/>
          <w:szCs w:val="32"/>
        </w:rPr>
        <w:t>37</w:t>
      </w:r>
      <w:r>
        <w:rPr>
          <w:rFonts w:hint="eastAsia" w:eastAsia="方正仿宋_GBK"/>
          <w:sz w:val="32"/>
          <w:szCs w:val="32"/>
        </w:rPr>
        <w:t>96，15111970506；联系</w:t>
      </w:r>
      <w:r>
        <w:rPr>
          <w:rFonts w:eastAsia="方正仿宋_GBK"/>
          <w:sz w:val="32"/>
          <w:szCs w:val="32"/>
        </w:rPr>
        <w:t>地址：</w:t>
      </w:r>
      <w:r>
        <w:rPr>
          <w:rFonts w:hint="eastAsia" w:eastAsia="方正仿宋_GBK"/>
          <w:sz w:val="32"/>
          <w:szCs w:val="32"/>
        </w:rPr>
        <w:t>重庆市渝北区桃源大道1000号（重庆工业职业技术学院 智能制造产教融合中心）；</w:t>
      </w:r>
      <w:r>
        <w:rPr>
          <w:rFonts w:eastAsia="方正仿宋_GBK"/>
          <w:sz w:val="32"/>
          <w:szCs w:val="32"/>
        </w:rPr>
        <w:t>竞赛QQ群：1043878549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10"/>
        <w:spacing w:line="580" w:lineRule="exact"/>
        <w:ind w:firstLine="0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spacing w:before="0" w:beforeAutospacing="0" w:after="0" w:afterAutospacing="0"/>
      </w:pPr>
    </w:p>
    <w:p>
      <w:pPr>
        <w:spacing w:line="600" w:lineRule="exact"/>
        <w:jc w:val="center"/>
        <w:rPr>
          <w:rFonts w:eastAsia="方正仿宋_GBK"/>
          <w:bCs/>
          <w:sz w:val="44"/>
          <w:szCs w:val="44"/>
        </w:rPr>
      </w:pPr>
      <w:r>
        <w:rPr>
          <w:rFonts w:hint="eastAsia" w:eastAsia="方正小标宋_GBK"/>
          <w:bCs/>
          <w:spacing w:val="-11"/>
          <w:sz w:val="44"/>
          <w:szCs w:val="44"/>
        </w:rPr>
        <w:t>饮料制作工（智能制造）赛项实施方案</w:t>
      </w:r>
    </w:p>
    <w:p>
      <w:pPr>
        <w:spacing w:line="240" w:lineRule="auto"/>
        <w:ind w:firstLine="0" w:firstLineChars="0"/>
        <w:rPr>
          <w:lang w:val="zh-TW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  <w:lang w:bidi="ar"/>
        </w:rPr>
        <w:t>一、</w:t>
      </w:r>
      <w:r>
        <w:rPr>
          <w:rFonts w:eastAsia="方正黑体_GBK"/>
          <w:kern w:val="0"/>
          <w:sz w:val="32"/>
          <w:szCs w:val="32"/>
        </w:rPr>
        <w:t>大赛安排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（一）竞赛项目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饮料制作工（智能制造）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（二）组别设置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本赛项</w:t>
      </w:r>
      <w:r>
        <w:rPr>
          <w:rFonts w:hint="eastAsia" w:eastAsia="方正仿宋_GBK"/>
          <w:sz w:val="32"/>
          <w:szCs w:val="32"/>
        </w:rPr>
        <w:t>设</w:t>
      </w:r>
      <w:r>
        <w:rPr>
          <w:rFonts w:eastAsia="方正仿宋_GBK"/>
          <w:sz w:val="32"/>
          <w:szCs w:val="32"/>
        </w:rPr>
        <w:t>职工组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学生组，符合</w:t>
      </w:r>
      <w:r>
        <w:rPr>
          <w:rFonts w:hint="eastAsia" w:eastAsia="方正仿宋_GBK"/>
          <w:sz w:val="32"/>
          <w:szCs w:val="32"/>
        </w:rPr>
        <w:t>相应</w:t>
      </w:r>
      <w:r>
        <w:rPr>
          <w:rFonts w:eastAsia="方正仿宋_GBK"/>
          <w:sz w:val="32"/>
          <w:szCs w:val="32"/>
        </w:rPr>
        <w:t>条件的选手均可报名参赛。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（三）竞赛标准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职工组根据《饮料制作工》国家职业标准三级（高级工）的技能内容设定，学生组根据《饮料制作工》国家职业标准四级（中级工）的技能内容设定，兼顾《智能制造工程技术人员》国家职业标准要求，参照全国行业职业技能竞赛饮料制作工（智能制造）有关内容，适当增加新技能和新工艺，并结合我市饮料生产企业智能流水线实践情况制定，竞赛技术文件于赛前1个月公布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（四）竞赛内容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为单人赛，竞赛内容分为理论知识和实际操作两部分。理论知识采用闭卷考试（机试或笔试）方式，以选择题和判断题为主，竞赛时间60分钟，占总成绩的20%。实际操作以现场实际操作为主，操作过程综合技术能力、工艺制作，占总成绩的80%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（五）竞赛时间及地点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1.初赛安排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初赛时间：2025年9月20日前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初赛方式：各区县（自治县）经济信息、人力社保部门及参赛单位自行组织实施。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2.决赛安排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赛前培训及熟悉场地时间：</w:t>
      </w:r>
      <w:r>
        <w:rPr>
          <w:rFonts w:hint="eastAsia" w:eastAsia="方正仿宋_GBK"/>
          <w:sz w:val="32"/>
          <w:szCs w:val="32"/>
        </w:rPr>
        <w:t>另行通知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赛前培训地点：</w:t>
      </w:r>
      <w:r>
        <w:rPr>
          <w:rFonts w:hint="eastAsia" w:eastAsia="方正仿宋_GBK"/>
          <w:sz w:val="32"/>
          <w:szCs w:val="32"/>
        </w:rPr>
        <w:t>重庆市江南职业学校（珞璜校区）砺教楼4楼数字化设计与制造实训中心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决赛时间：2025年10月2</w:t>
      </w:r>
      <w:r>
        <w:rPr>
          <w:rFonts w:hint="eastAsia" w:eastAsia="方正仿宋_GBK"/>
          <w:sz w:val="32"/>
          <w:szCs w:val="32"/>
        </w:rPr>
        <w:t>9—30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决赛地点：重庆市</w:t>
      </w:r>
      <w:r>
        <w:rPr>
          <w:rFonts w:hint="eastAsia" w:eastAsia="方正仿宋_GBK"/>
          <w:sz w:val="32"/>
          <w:szCs w:val="32"/>
        </w:rPr>
        <w:t>江南职业学校（珞璜校区）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（六）竞赛报到安排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报到时间：2025年10月2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日14:00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报到方式：参赛人员自行乘坐交通车或自驾车辆报到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报到地点：</w:t>
      </w:r>
      <w:r>
        <w:rPr>
          <w:rFonts w:hint="eastAsia" w:eastAsia="方正仿宋_GBK"/>
          <w:sz w:val="32"/>
          <w:szCs w:val="32"/>
        </w:rPr>
        <w:t>重庆市江南职业学校（珞璜校区）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二、报名参赛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（一）组队方式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1.以企业、院校为单位组队参赛。各参赛队除参赛选手外，设领队1名，参赛选手为学生身份的设指导教师1名。企业参赛队每个单位限报2队职工选手；院校参赛队每个院校限报2队职工选手、2队学生选手。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eastAsia="方正楷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2.2025年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日前，各参赛队须以电子版形式将报名表、2寸免冠照片（选手照片要注明姓名及单位），打包发送至赛项承办单位指定邮箱：</w:t>
      </w:r>
      <w:r>
        <w:rPr>
          <w:rFonts w:eastAsia="方正仿宋_GBK"/>
          <w:sz w:val="32"/>
          <w:szCs w:val="32"/>
        </w:rPr>
        <w:t>244631608@qq.com</w:t>
      </w:r>
      <w:r>
        <w:rPr>
          <w:rFonts w:hint="eastAsia" w:eastAsia="方正仿宋_GBK"/>
          <w:sz w:val="32"/>
          <w:szCs w:val="32"/>
        </w:rPr>
        <w:t>。纸质版报名表、报名汇总表（加盖单位公章）于竞赛报到时提交。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（二）报名选手要求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选手报名条件以通知正文为准。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以下人员不得报名参赛：已获得“中华技能大奖”“全国技术能手”人员。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三、成绩评定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（一）竞赛成绩以竞赛总成绩进行排名。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（二）当出现竞赛总成绩相同时，以实际操作时间作为依据，完成时间少者成绩排前。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（三）所有竞赛项目技术评判工作结束后，大赛组委会按照竞赛成绩审定结果，统一公布成绩。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</w:rPr>
        <w:t>竞赛执委会联系方式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>王杰，欧鸿彬；</w:t>
      </w: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13527514813，19942238089；</w:t>
      </w:r>
      <w:r>
        <w:rPr>
          <w:rFonts w:eastAsia="方正仿宋_GBK"/>
          <w:sz w:val="32"/>
          <w:szCs w:val="32"/>
        </w:rPr>
        <w:t>联系地址：重庆市</w:t>
      </w:r>
      <w:r>
        <w:rPr>
          <w:rFonts w:hint="eastAsia" w:eastAsia="方正仿宋_GBK"/>
          <w:sz w:val="32"/>
          <w:szCs w:val="32"/>
        </w:rPr>
        <w:t>江津</w:t>
      </w:r>
      <w:r>
        <w:rPr>
          <w:rFonts w:eastAsia="方正仿宋_GBK"/>
          <w:sz w:val="32"/>
          <w:szCs w:val="32"/>
        </w:rPr>
        <w:t>区</w:t>
      </w:r>
      <w:r>
        <w:rPr>
          <w:rFonts w:hint="eastAsia" w:eastAsia="方正仿宋_GBK"/>
          <w:sz w:val="32"/>
          <w:szCs w:val="32"/>
        </w:rPr>
        <w:t>汇兴</w:t>
      </w:r>
      <w:r>
        <w:rPr>
          <w:rFonts w:eastAsia="方正仿宋_GBK"/>
          <w:sz w:val="32"/>
          <w:szCs w:val="32"/>
        </w:rPr>
        <w:t>路</w:t>
      </w:r>
      <w:r>
        <w:rPr>
          <w:rFonts w:hint="eastAsia" w:eastAsia="方正仿宋_GBK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>号（重庆市</w:t>
      </w:r>
      <w:r>
        <w:rPr>
          <w:rFonts w:hint="eastAsia" w:eastAsia="方正仿宋_GBK"/>
          <w:sz w:val="32"/>
          <w:szCs w:val="32"/>
        </w:rPr>
        <w:t>江南职业学校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竞赛QQ群：</w:t>
      </w:r>
      <w:r>
        <w:rPr>
          <w:rFonts w:hint="eastAsia" w:eastAsia="方正仿宋_GBK"/>
          <w:sz w:val="32"/>
          <w:szCs w:val="32"/>
        </w:rPr>
        <w:t>794724059。</w:t>
      </w:r>
    </w:p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附件4</w:t>
      </w:r>
    </w:p>
    <w:p>
      <w:pPr>
        <w:spacing w:before="0" w:beforeAutospacing="0" w:after="0" w:afterAutospacing="0"/>
      </w:pPr>
    </w:p>
    <w:p>
      <w:pPr>
        <w:spacing w:line="600" w:lineRule="exact"/>
        <w:jc w:val="center"/>
        <w:rPr>
          <w:rFonts w:eastAsia="方正仿宋_GBK"/>
          <w:bCs/>
          <w:sz w:val="44"/>
          <w:szCs w:val="44"/>
        </w:rPr>
      </w:pPr>
      <w:r>
        <w:rPr>
          <w:rFonts w:hint="eastAsia" w:eastAsia="方正小标宋_GBK"/>
          <w:bCs/>
          <w:spacing w:val="-11"/>
          <w:sz w:val="44"/>
          <w:szCs w:val="44"/>
        </w:rPr>
        <w:t>制冷工赛项实施方案</w:t>
      </w:r>
    </w:p>
    <w:p>
      <w:pPr>
        <w:spacing w:line="240" w:lineRule="auto"/>
        <w:ind w:firstLine="0" w:firstLineChars="0"/>
        <w:rPr>
          <w:lang w:val="zh-TW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  <w:lang w:bidi="ar"/>
        </w:rPr>
        <w:t>一、</w:t>
      </w:r>
      <w:r>
        <w:rPr>
          <w:rFonts w:eastAsia="方正黑体_GBK"/>
          <w:kern w:val="0"/>
          <w:sz w:val="32"/>
          <w:szCs w:val="32"/>
        </w:rPr>
        <w:t>大赛安排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（一）竞赛项目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制冷工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（二）组别设置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本赛项不区分职工组、学生组，符合</w:t>
      </w:r>
      <w:r>
        <w:rPr>
          <w:rFonts w:hint="eastAsia" w:eastAsia="方正仿宋_GBK"/>
          <w:sz w:val="32"/>
          <w:szCs w:val="32"/>
        </w:rPr>
        <w:t>相应</w:t>
      </w:r>
      <w:r>
        <w:rPr>
          <w:rFonts w:eastAsia="方正仿宋_GBK"/>
          <w:sz w:val="32"/>
          <w:szCs w:val="32"/>
        </w:rPr>
        <w:t>条件的选手均可报名参赛。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（三）竞赛标准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本赛项依据《制冷工》国家职业标准三级（高级工）相关内容，结合世界技能大赛</w:t>
      </w:r>
      <w:r>
        <w:rPr>
          <w:rFonts w:hint="eastAsia" w:eastAsia="方正仿宋_GBK"/>
          <w:sz w:val="32"/>
          <w:szCs w:val="32"/>
        </w:rPr>
        <w:t>制冷与空调赛项</w:t>
      </w:r>
      <w:r>
        <w:rPr>
          <w:rFonts w:eastAsia="方正仿宋_GBK"/>
          <w:sz w:val="32"/>
          <w:szCs w:val="32"/>
        </w:rPr>
        <w:t>、全国行业职业技能竞赛有关内容，适当增加新技能和新工艺，并结合我市制冷行业实际情况制定，竞赛技术文件于赛前1个月公布。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（四）竞赛内容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kern w:val="0"/>
          <w:sz w:val="32"/>
          <w:szCs w:val="32"/>
          <w:lang w:val="zh-TW" w:bidi="ar"/>
        </w:rPr>
      </w:pPr>
      <w:r>
        <w:rPr>
          <w:rFonts w:hint="eastAsia" w:eastAsia="方正仿宋_GBK"/>
          <w:sz w:val="32"/>
          <w:szCs w:val="32"/>
        </w:rPr>
        <w:t>本赛项为单人赛，以实际操作为主，不单独设立理论考核模块，将理论知识融入实际操作过程中。实际操作分为设计分析与维护保养、操作调整与组件制作、设备装调与故障处理三个部分，总分100分，竞赛时间4.5小时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（五）竞赛时间及地点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1.初赛安排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初赛时间：2025年9月26日前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初赛方式：各区县（自治县）经济信息、人力社保部门及参赛单位自行组织实施。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2.决赛安排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赛前培训及熟悉场地时间：另行通知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赛前培训地点：</w:t>
      </w:r>
      <w:r>
        <w:rPr>
          <w:rFonts w:hint="eastAsia" w:eastAsia="方正仿宋_GBK"/>
          <w:sz w:val="32"/>
          <w:szCs w:val="32"/>
        </w:rPr>
        <w:t>重庆市轻工业学校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决赛时间：2025年10月21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23日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决赛地点：重庆市轻工业学校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（六）竞赛报到安排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报到时间：2025年10月21日14:00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16:00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报到方式：参赛人员自行乘坐交通车或自驾车辆报到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报到地点：重庆市轻工业学校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二、报名参赛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（一）组队方式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1.以企业、院校为单位组队参赛</w:t>
      </w:r>
      <w:r>
        <w:rPr>
          <w:rFonts w:hint="eastAsia" w:eastAsia="方正仿宋_GBK"/>
          <w:sz w:val="32"/>
          <w:szCs w:val="32"/>
        </w:rPr>
        <w:t>。各</w:t>
      </w:r>
      <w:r>
        <w:rPr>
          <w:rFonts w:eastAsia="方正仿宋_GBK"/>
          <w:sz w:val="32"/>
          <w:szCs w:val="32"/>
        </w:rPr>
        <w:t>参赛单位参赛选手不超过2人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除</w:t>
      </w:r>
      <w:r>
        <w:rPr>
          <w:rFonts w:hint="eastAsia" w:eastAsia="方正仿宋_GBK"/>
          <w:sz w:val="32"/>
          <w:szCs w:val="32"/>
        </w:rPr>
        <w:t>参赛</w:t>
      </w:r>
      <w:r>
        <w:rPr>
          <w:rFonts w:eastAsia="方正仿宋_GBK"/>
          <w:sz w:val="32"/>
          <w:szCs w:val="32"/>
        </w:rPr>
        <w:t>选手外，设领队1名，参赛选手为学生身份的每人可设指导教师1名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2025年9月</w:t>
      </w:r>
      <w:r>
        <w:rPr>
          <w:rFonts w:eastAsia="方正仿宋_GBK"/>
          <w:sz w:val="32"/>
          <w:szCs w:val="32"/>
        </w:rPr>
        <w:t>28</w:t>
      </w:r>
      <w:r>
        <w:rPr>
          <w:rFonts w:hint="eastAsia" w:eastAsia="方正仿宋_GBK"/>
          <w:sz w:val="32"/>
          <w:szCs w:val="32"/>
        </w:rPr>
        <w:t>日前，各参赛队须以电子版形式将报名表、2寸免冠照片（选手照片要注明姓名及单位），打包发送至赛项承办单位指定邮箱：</w:t>
      </w:r>
      <w:r>
        <w:rPr>
          <w:rFonts w:eastAsia="方正仿宋_GBK"/>
          <w:sz w:val="32"/>
          <w:szCs w:val="32"/>
        </w:rPr>
        <w:t>9443616@qq.com</w:t>
      </w:r>
      <w:r>
        <w:rPr>
          <w:rFonts w:hint="eastAsia" w:eastAsia="方正仿宋_GBK"/>
          <w:sz w:val="32"/>
          <w:szCs w:val="32"/>
        </w:rPr>
        <w:t>。纸质版报名表、报名汇总表（加盖单位公章）于竞赛报到时提交。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（二）报名选手要求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选手报名条件以通知正文为准。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以下人员不得报名参赛：已获得“中华技能大奖”“全国技术能手”人员。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三、成绩评定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（一）竞赛成绩按竞赛实际操作成绩进行排名。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当出现竞赛成绩相同时，依次比对各个模块成绩。例如总分相同，比对模块C成绩，成绩高者排名靠前。若总分、模块C成绩均相同，比对模块B成绩，成绩高者排名靠前。若总分、模块C、模块B成绩均相同，比对模块A成绩，成绩高者排名靠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（三）所有竞赛项目技术评判工作结束后，大赛组委会按照竞赛成绩审定结果，统一公布成绩。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</w:rPr>
        <w:t>竞赛执委会联系方式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>杨老师，邓老师，</w:t>
      </w:r>
      <w:r>
        <w:rPr>
          <w:rFonts w:eastAsia="方正仿宋_GBK"/>
          <w:sz w:val="32"/>
          <w:szCs w:val="32"/>
        </w:rPr>
        <w:t>雷老师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18623349433，</w:t>
      </w:r>
      <w:r>
        <w:rPr>
          <w:rFonts w:eastAsia="方正仿宋_GBK"/>
          <w:sz w:val="32"/>
          <w:szCs w:val="32"/>
        </w:rPr>
        <w:t>15310930621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13678450221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联系地址：</w:t>
      </w:r>
      <w:r>
        <w:rPr>
          <w:rFonts w:hint="eastAsia" w:eastAsia="方正仿宋_GBK"/>
          <w:sz w:val="32"/>
          <w:szCs w:val="32"/>
        </w:rPr>
        <w:t>重庆市北碚区童家溪镇同兴北路116号；</w:t>
      </w:r>
      <w:r>
        <w:rPr>
          <w:rFonts w:eastAsia="方正仿宋_GBK"/>
          <w:sz w:val="32"/>
          <w:szCs w:val="32"/>
        </w:rPr>
        <w:t>竞赛QQ群：1046126135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eastAsia="方正仿宋_GBK"/>
          <w:sz w:val="32"/>
          <w:szCs w:val="32"/>
        </w:rPr>
      </w:pPr>
    </w:p>
    <w:p>
      <w:pPr>
        <w:pStyle w:val="7"/>
        <w:spacing w:before="0" w:after="0" w:line="600" w:lineRule="exact"/>
        <w:jc w:val="both"/>
        <w:rPr>
          <w:rFonts w:ascii="Times New Roman" w:hAnsi="Times New Roman" w:cs="Times New Roman"/>
        </w:rPr>
      </w:pPr>
    </w:p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t>附件5</w:t>
      </w:r>
    </w:p>
    <w:p>
      <w:pPr>
        <w:spacing w:before="0" w:beforeAutospacing="0" w:after="0" w:afterAutospacing="0"/>
      </w:pPr>
    </w:p>
    <w:p>
      <w:pPr>
        <w:spacing w:line="60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hint="eastAsia" w:eastAsia="方正小标宋_GBK"/>
          <w:bCs/>
          <w:spacing w:val="-11"/>
          <w:sz w:val="40"/>
          <w:szCs w:val="44"/>
        </w:rPr>
        <w:t>质检员（工业智能检测）赛项实施方案</w:t>
      </w:r>
    </w:p>
    <w:p>
      <w:pPr>
        <w:spacing w:line="240" w:lineRule="auto"/>
        <w:ind w:firstLine="0" w:firstLineChars="0"/>
        <w:rPr>
          <w:lang w:val="zh-TW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  <w:lang w:bidi="ar"/>
        </w:rPr>
        <w:t>一、</w:t>
      </w:r>
      <w:r>
        <w:rPr>
          <w:rFonts w:eastAsia="方正黑体_GBK"/>
          <w:kern w:val="0"/>
          <w:sz w:val="32"/>
          <w:szCs w:val="32"/>
        </w:rPr>
        <w:t>大赛安排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（一）竞赛项目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质检员（工业智能检测）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（二）组别设置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本赛项</w:t>
      </w:r>
      <w:r>
        <w:rPr>
          <w:rFonts w:hint="eastAsia" w:eastAsia="方正仿宋_GBK"/>
          <w:sz w:val="32"/>
          <w:szCs w:val="32"/>
        </w:rPr>
        <w:t>设</w:t>
      </w:r>
      <w:r>
        <w:rPr>
          <w:rFonts w:eastAsia="方正仿宋_GBK"/>
          <w:sz w:val="32"/>
          <w:szCs w:val="32"/>
        </w:rPr>
        <w:t>职工组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学生组，符合</w:t>
      </w:r>
      <w:r>
        <w:rPr>
          <w:rFonts w:hint="eastAsia" w:eastAsia="方正仿宋_GBK"/>
          <w:sz w:val="32"/>
          <w:szCs w:val="32"/>
        </w:rPr>
        <w:t>相应</w:t>
      </w:r>
      <w:r>
        <w:rPr>
          <w:rFonts w:eastAsia="方正仿宋_GBK"/>
          <w:sz w:val="32"/>
          <w:szCs w:val="32"/>
        </w:rPr>
        <w:t>条件的选手均可报名参赛。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（三）竞赛标准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赛项职工组根据《无损检测员》国家职业标准三级（高级工）的技能内容设定，学生组根据《无损检测员》国家职业标准四级（中级工）的技能内容设定，参考“巴渝工匠”杯重庆市第二届智能制造职业技能竞赛质检员（装备制造智能检测）赛项技术要求，适当增加新技能和新工艺，并结合重庆市装备制造智能检测行业实际情况制定，竞赛技术文件于赛前1个月公布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（四）竞赛内容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kern w:val="0"/>
          <w:sz w:val="32"/>
          <w:szCs w:val="32"/>
          <w:lang w:val="zh-TW" w:bidi="ar"/>
        </w:rPr>
      </w:pPr>
      <w:r>
        <w:rPr>
          <w:rFonts w:hint="eastAsia" w:eastAsia="方正仿宋_GBK"/>
          <w:sz w:val="32"/>
          <w:szCs w:val="32"/>
        </w:rPr>
        <w:t>本赛项为单人赛，竞赛内容由综合能力测评和技能实际操作两部分组成，其中综合能力测评竞赛成绩占总成绩的20%，技能实际操作竞赛成绩占总成绩的80%。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（五）竞赛时间及地点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1.初赛安排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初赛时间：2025年9月28日前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初赛方式：各区县（自治县）经济信息、人力社保部门及参赛单位自行组织实施。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2.决赛安排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赛前培训及熟悉场地时间：</w:t>
      </w:r>
      <w:r>
        <w:rPr>
          <w:rFonts w:hint="eastAsia" w:eastAsia="方正仿宋_GBK"/>
          <w:sz w:val="32"/>
          <w:szCs w:val="32"/>
        </w:rPr>
        <w:t>另行通知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赛前培训地点：</w:t>
      </w:r>
      <w:r>
        <w:rPr>
          <w:rFonts w:hint="eastAsia" w:eastAsia="方正仿宋_GBK"/>
          <w:sz w:val="32"/>
          <w:szCs w:val="32"/>
        </w:rPr>
        <w:t>重庆市轻工业学校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决赛时间：2025年10月17</w:t>
      </w:r>
      <w:r>
        <w:rPr>
          <w:rFonts w:hint="eastAsia" w:eastAsia="方正仿宋_GBK"/>
          <w:sz w:val="32"/>
          <w:szCs w:val="32"/>
        </w:rPr>
        <w:t>—</w:t>
      </w:r>
      <w:r>
        <w:rPr>
          <w:rFonts w:eastAsia="方正仿宋_GBK"/>
          <w:sz w:val="32"/>
          <w:szCs w:val="32"/>
        </w:rPr>
        <w:t>18日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决赛地点：重庆市轻工业学校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（六）竞赛报到安排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报到时间：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年10月</w:t>
      </w:r>
      <w:r>
        <w:rPr>
          <w:rFonts w:hint="eastAsia" w:eastAsia="方正仿宋_GBK"/>
          <w:kern w:val="0"/>
          <w:sz w:val="32"/>
          <w:szCs w:val="32"/>
        </w:rPr>
        <w:t>16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</w:rPr>
        <w:t>13</w:t>
      </w:r>
      <w:r>
        <w:rPr>
          <w:rFonts w:eastAsia="方正仿宋_GBK"/>
          <w:kern w:val="0"/>
          <w:sz w:val="32"/>
          <w:szCs w:val="32"/>
        </w:rPr>
        <w:t>:00</w:t>
      </w:r>
      <w:r>
        <w:rPr>
          <w:rFonts w:hint="eastAsia" w:eastAsia="方正仿宋_GBK"/>
          <w:kern w:val="0"/>
          <w:sz w:val="32"/>
          <w:szCs w:val="32"/>
        </w:rPr>
        <w:t>—</w:t>
      </w:r>
      <w:r>
        <w:rPr>
          <w:rFonts w:eastAsia="方正仿宋_GBK"/>
          <w:kern w:val="0"/>
          <w:sz w:val="32"/>
          <w:szCs w:val="32"/>
        </w:rPr>
        <w:t>14:00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报到方式：</w:t>
      </w:r>
      <w:r>
        <w:rPr>
          <w:rFonts w:hint="eastAsia" w:eastAsia="方正仿宋_GBK"/>
          <w:sz w:val="32"/>
          <w:szCs w:val="32"/>
        </w:rPr>
        <w:t>参赛人员自行乘坐交通车或自驾车辆报到（校内可免费停车）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报到地点：</w:t>
      </w:r>
      <w:r>
        <w:rPr>
          <w:rFonts w:hint="eastAsia" w:eastAsia="方正仿宋_GBK"/>
          <w:sz w:val="32"/>
          <w:szCs w:val="32"/>
        </w:rPr>
        <w:t>重庆市轻工业学校（重庆市北碚区童家溪镇同兴北路116号）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二、报名参赛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（一）组队方式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1.以企业、院校为单位组队参赛。各参赛队除参赛选手外，设领队1名，参赛选手为学生身份的设指导教师1名。企业参赛队每个单位限报2队职工选手；院校参赛队每个院校限报2队职工选手、2队学生选手。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2025年9月30日前，各参赛队须以电子版形式将报名表、2寸免冠照片（选手照片要注明姓名及单位），打包发送至赛项承办单位指定邮箱：489564573@qq.com。纸质版报名表、报名汇总表（加盖单位公章）于竞赛报到时提交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（二）报名选手要求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选手报名条件以通知正文为准。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以下人员不得报名参赛：已获得“中华技能大奖”“全国技术能手”人员。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三、成绩评定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（一）竞赛成绩以竞赛总成绩进行排名。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（二）当出现竞赛总成绩相同时，以实际操作时间作为依据，完成时间少者成绩排前。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（三）所有竞赛项目技术评判工作结束后，大赛组委会按照竞赛成绩审定结果，统一公布成绩。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四、</w:t>
      </w:r>
      <w:r>
        <w:rPr>
          <w:rFonts w:hint="eastAsia" w:eastAsia="方正黑体_GBK"/>
          <w:sz w:val="32"/>
          <w:szCs w:val="32"/>
        </w:rPr>
        <w:t>竞赛执委会联系方式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eastAsia="方正仿宋_GBK"/>
          <w:kern w:val="0"/>
          <w:sz w:val="32"/>
          <w:szCs w:val="32"/>
        </w:rPr>
        <w:t>刘老师</w:t>
      </w:r>
      <w:r>
        <w:rPr>
          <w:rFonts w:hint="eastAsia" w:eastAsia="方正仿宋_GBK"/>
          <w:kern w:val="0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/>
          <w:kern w:val="0"/>
          <w:sz w:val="32"/>
          <w:szCs w:val="32"/>
        </w:rPr>
        <w:t>18581013365</w:t>
      </w:r>
      <w:r>
        <w:rPr>
          <w:rFonts w:hint="eastAsia" w:eastAsia="方正仿宋_GBK"/>
          <w:kern w:val="0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联系地址：</w:t>
      </w:r>
      <w:r>
        <w:rPr>
          <w:rFonts w:hint="eastAsia" w:eastAsia="方正仿宋_GBK"/>
          <w:sz w:val="32"/>
          <w:szCs w:val="32"/>
        </w:rPr>
        <w:t>重庆市北碚区童家溪镇同兴北路116号（重庆市轻工业学校实训楼）；</w:t>
      </w:r>
      <w:r>
        <w:rPr>
          <w:rFonts w:eastAsia="方正仿宋_GBK"/>
          <w:sz w:val="32"/>
          <w:szCs w:val="32"/>
        </w:rPr>
        <w:t>竞赛QQ群：</w:t>
      </w:r>
      <w:r>
        <w:rPr>
          <w:rFonts w:eastAsia="方正仿宋_GBK"/>
          <w:kern w:val="0"/>
          <w:sz w:val="32"/>
          <w:szCs w:val="32"/>
        </w:rPr>
        <w:t>872242493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pStyle w:val="2"/>
        <w:ind w:firstLine="0" w:firstLineChars="0"/>
        <w:rPr>
          <w:rFonts w:eastAsia="方正仿宋_GBK"/>
        </w:rPr>
      </w:pPr>
      <w:r>
        <w:br w:type="page"/>
      </w:r>
      <w:r>
        <w:t>附件</w:t>
      </w:r>
      <w:r>
        <w:rPr>
          <w:rFonts w:eastAsia="方正仿宋_GBK"/>
        </w:rPr>
        <w:t>6</w:t>
      </w:r>
    </w:p>
    <w:p>
      <w:pPr>
        <w:spacing w:line="240" w:lineRule="auto"/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组织机构</w:t>
      </w:r>
    </w:p>
    <w:p>
      <w:pPr>
        <w:spacing w:before="0" w:beforeAutospacing="0" w:after="0" w:afterAutospacing="0" w:line="600" w:lineRule="exact"/>
      </w:pP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一、组织单位</w:t>
      </w: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主办单位：重庆市经济和信息化委员会</w:t>
      </w:r>
    </w:p>
    <w:p>
      <w:pPr>
        <w:pStyle w:val="10"/>
        <w:adjustRightInd w:val="0"/>
        <w:snapToGrid w:val="0"/>
        <w:spacing w:line="578" w:lineRule="atLeast"/>
        <w:ind w:firstLine="2240" w:firstLineChars="7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重庆市总工会</w:t>
      </w:r>
    </w:p>
    <w:p>
      <w:pPr>
        <w:pStyle w:val="10"/>
        <w:adjustRightInd w:val="0"/>
        <w:snapToGrid w:val="0"/>
        <w:spacing w:line="578" w:lineRule="atLeast"/>
        <w:ind w:firstLine="2240" w:firstLineChars="7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重庆市人力资源和社会保障局</w:t>
      </w: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承办单位：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重庆工业职业技术学院</w:t>
      </w:r>
    </w:p>
    <w:p>
      <w:pPr>
        <w:pStyle w:val="10"/>
        <w:adjustRightInd w:val="0"/>
        <w:snapToGrid w:val="0"/>
        <w:spacing w:line="578" w:lineRule="atLeast"/>
        <w:ind w:firstLine="2240" w:firstLineChars="7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重庆市江南职业学校</w:t>
      </w:r>
    </w:p>
    <w:p>
      <w:pPr>
        <w:pStyle w:val="10"/>
        <w:adjustRightInd w:val="0"/>
        <w:snapToGrid w:val="0"/>
        <w:spacing w:line="578" w:lineRule="atLeast"/>
        <w:ind w:firstLine="2240" w:firstLineChars="7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重庆市轻工业学校</w:t>
      </w: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二、组委会</w:t>
      </w: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为做好大赛筹办工作，成立竞赛组委会。具体如下：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主  任：罗  莉  </w:t>
      </w:r>
      <w:r>
        <w:rPr>
          <w:rFonts w:eastAsia="方正仿宋_GBK"/>
          <w:spacing w:val="-20"/>
          <w:sz w:val="32"/>
          <w:szCs w:val="32"/>
        </w:rPr>
        <w:t>重庆市经济和信息化委员会党组成员、副主任</w:t>
      </w:r>
    </w:p>
    <w:p>
      <w:pPr>
        <w:adjustRightInd w:val="0"/>
        <w:snapToGrid w:val="0"/>
        <w:spacing w:line="578" w:lineRule="atLeast"/>
        <w:ind w:firstLine="1900"/>
        <w:rPr>
          <w:rFonts w:eastAsia="方正仿宋_GBK"/>
          <w:spacing w:val="-11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蒋扬福</w:t>
      </w:r>
      <w:r>
        <w:rPr>
          <w:rFonts w:hint="eastAsia" w:eastAsia="方正仿宋_GBK"/>
          <w:w w:val="115"/>
          <w:sz w:val="32"/>
          <w:szCs w:val="32"/>
        </w:rPr>
        <w:t xml:space="preserve"> </w:t>
      </w:r>
      <w:r>
        <w:rPr>
          <w:rFonts w:hint="eastAsia" w:eastAsia="方正仿宋_GBK"/>
          <w:spacing w:val="-11"/>
          <w:w w:val="115"/>
          <w:sz w:val="32"/>
          <w:szCs w:val="32"/>
        </w:rPr>
        <w:t xml:space="preserve"> </w:t>
      </w:r>
      <w:r>
        <w:rPr>
          <w:rFonts w:hint="eastAsia" w:eastAsia="方正仿宋_GBK"/>
          <w:spacing w:val="-11"/>
          <w:sz w:val="32"/>
          <w:szCs w:val="32"/>
        </w:rPr>
        <w:t>重庆市总工会党组成员、副主席</w:t>
      </w:r>
    </w:p>
    <w:p>
      <w:pPr>
        <w:adjustRightInd w:val="0"/>
        <w:snapToGrid w:val="0"/>
        <w:spacing w:line="578" w:lineRule="atLeast"/>
        <w:ind w:firstLine="1920" w:firstLineChars="600"/>
        <w:rPr>
          <w:rFonts w:eastAsia="方正仿宋_GBK"/>
          <w:spacing w:val="-28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苏  静  </w:t>
      </w:r>
      <w:r>
        <w:rPr>
          <w:rFonts w:eastAsia="方正仿宋_GBK"/>
          <w:spacing w:val="-28"/>
          <w:sz w:val="32"/>
          <w:szCs w:val="32"/>
        </w:rPr>
        <w:t>重庆市人力资源和社会保障局党组成员、副局长</w:t>
      </w:r>
    </w:p>
    <w:p>
      <w:pPr>
        <w:adjustRightInd w:val="0"/>
        <w:snapToGrid w:val="0"/>
        <w:spacing w:line="578" w:lineRule="atLeas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副主任：</w:t>
      </w:r>
      <w:r>
        <w:rPr>
          <w:rFonts w:hint="eastAsia" w:eastAsia="方正仿宋_GBK"/>
          <w:sz w:val="32"/>
          <w:szCs w:val="32"/>
        </w:rPr>
        <w:t>平嵩蕊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pacing w:val="-11"/>
          <w:sz w:val="32"/>
          <w:szCs w:val="32"/>
        </w:rPr>
        <w:t>重庆市经济和信息化委员会</w:t>
      </w:r>
      <w:r>
        <w:rPr>
          <w:rFonts w:hint="eastAsia" w:eastAsia="方正仿宋_GBK"/>
          <w:spacing w:val="-11"/>
          <w:sz w:val="32"/>
          <w:szCs w:val="32"/>
        </w:rPr>
        <w:t>教培</w:t>
      </w:r>
      <w:r>
        <w:rPr>
          <w:rFonts w:eastAsia="方正仿宋_GBK"/>
          <w:spacing w:val="-11"/>
          <w:sz w:val="32"/>
          <w:szCs w:val="32"/>
        </w:rPr>
        <w:t>处处长</w:t>
      </w:r>
    </w:p>
    <w:p>
      <w:pPr>
        <w:pStyle w:val="2"/>
        <w:spacing w:line="578" w:lineRule="atLeast"/>
        <w:ind w:firstLine="1900" w:firstLineChars="0"/>
        <w:rPr>
          <w:rFonts w:eastAsia="方正仿宋_GBK"/>
          <w:spacing w:val="-11"/>
        </w:rPr>
      </w:pPr>
      <w:r>
        <w:rPr>
          <w:rFonts w:hint="eastAsia" w:eastAsia="方正仿宋_GBK"/>
          <w:kern w:val="2"/>
        </w:rPr>
        <w:t>张少伟</w:t>
      </w:r>
      <w:r>
        <w:rPr>
          <w:rFonts w:hint="eastAsia" w:eastAsia="方正仿宋_GBK"/>
          <w:spacing w:val="-11"/>
          <w:w w:val="85"/>
        </w:rPr>
        <w:t xml:space="preserve">  </w:t>
      </w:r>
      <w:r>
        <w:rPr>
          <w:rFonts w:eastAsia="方正仿宋_GBK"/>
          <w:spacing w:val="-11"/>
          <w:w w:val="85"/>
        </w:rPr>
        <w:t xml:space="preserve"> </w:t>
      </w:r>
      <w:r>
        <w:rPr>
          <w:rFonts w:hint="eastAsia" w:eastAsia="方正仿宋_GBK"/>
          <w:spacing w:val="-11"/>
        </w:rPr>
        <w:t>重庆市总工会劳动和经济工作部部长</w:t>
      </w:r>
    </w:p>
    <w:p>
      <w:pPr>
        <w:adjustRightInd w:val="0"/>
        <w:snapToGrid w:val="0"/>
        <w:spacing w:line="578" w:lineRule="atLeast"/>
        <w:ind w:firstLine="1920" w:firstLineChars="600"/>
        <w:rPr>
          <w:rFonts w:eastAsia="方正仿宋_GBK"/>
          <w:spacing w:val="-34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兰云鹏  </w:t>
      </w:r>
      <w:r>
        <w:rPr>
          <w:rFonts w:eastAsia="方正仿宋_GBK"/>
          <w:spacing w:val="-34"/>
          <w:sz w:val="32"/>
          <w:szCs w:val="32"/>
        </w:rPr>
        <w:t>重庆市人力资源和社会保障局职业能力建设处处长</w:t>
      </w:r>
    </w:p>
    <w:p>
      <w:pPr>
        <w:adjustRightInd w:val="0"/>
        <w:snapToGrid w:val="0"/>
        <w:spacing w:line="578" w:lineRule="atLeast"/>
        <w:ind w:firstLine="1920" w:firstLineChars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王华源 </w:t>
      </w:r>
      <w:r>
        <w:rPr>
          <w:rFonts w:eastAsia="方正仿宋_GBK"/>
          <w:sz w:val="32"/>
          <w:szCs w:val="32"/>
        </w:rPr>
        <w:t xml:space="preserve"> 重庆市职业技能鉴定指导中心主任</w:t>
      </w:r>
    </w:p>
    <w:p>
      <w:pPr>
        <w:adjustRightInd w:val="0"/>
        <w:snapToGrid w:val="0"/>
        <w:spacing w:line="578" w:lineRule="atLeast"/>
        <w:ind w:left="638" w:leftChars="30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  员：</w:t>
      </w:r>
      <w:r>
        <w:rPr>
          <w:rFonts w:hint="eastAsia" w:eastAsia="方正仿宋_GBK"/>
          <w:sz w:val="32"/>
          <w:szCs w:val="32"/>
        </w:rPr>
        <w:t xml:space="preserve">汤  雁  </w:t>
      </w:r>
      <w:r>
        <w:rPr>
          <w:rFonts w:eastAsia="方正仿宋_GBK"/>
          <w:spacing w:val="-11"/>
          <w:sz w:val="32"/>
          <w:szCs w:val="32"/>
        </w:rPr>
        <w:t>重庆市经济和信息化委员会教培处</w:t>
      </w:r>
      <w:r>
        <w:rPr>
          <w:rFonts w:hint="eastAsia" w:eastAsia="方正仿宋_GBK"/>
          <w:spacing w:val="-11"/>
          <w:sz w:val="32"/>
          <w:szCs w:val="32"/>
        </w:rPr>
        <w:t>副</w:t>
      </w:r>
      <w:r>
        <w:rPr>
          <w:rFonts w:eastAsia="方正仿宋_GBK"/>
          <w:spacing w:val="-11"/>
          <w:sz w:val="32"/>
          <w:szCs w:val="32"/>
        </w:rPr>
        <w:t>处长</w:t>
      </w:r>
    </w:p>
    <w:p>
      <w:pPr>
        <w:pStyle w:val="2"/>
        <w:spacing w:line="578" w:lineRule="atLeast"/>
        <w:ind w:firstLine="1920" w:firstLineChars="600"/>
        <w:rPr>
          <w:rFonts w:eastAsia="方正仿宋_GBK"/>
        </w:rPr>
      </w:pPr>
      <w:r>
        <w:rPr>
          <w:rFonts w:hint="eastAsia" w:eastAsia="方正仿宋_GBK"/>
        </w:rPr>
        <w:t xml:space="preserve">李洁然  </w:t>
      </w:r>
      <w:r>
        <w:rPr>
          <w:rFonts w:hint="eastAsia" w:eastAsia="方正仿宋_GBK"/>
          <w:spacing w:val="-11"/>
        </w:rPr>
        <w:t>重庆市总工会劳动和经济工作部副部长</w:t>
      </w:r>
    </w:p>
    <w:p>
      <w:pPr>
        <w:adjustRightInd w:val="0"/>
        <w:snapToGrid w:val="0"/>
        <w:spacing w:line="578" w:lineRule="atLeast"/>
        <w:ind w:firstLine="1920" w:firstLineChars="600"/>
        <w:rPr>
          <w:rFonts w:eastAsia="方正仿宋_GBK"/>
          <w:spacing w:val="-40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赵兴楷  </w:t>
      </w:r>
      <w:r>
        <w:rPr>
          <w:rFonts w:eastAsia="方正仿宋_GBK"/>
          <w:spacing w:val="-40"/>
          <w:sz w:val="32"/>
          <w:szCs w:val="32"/>
        </w:rPr>
        <w:t>重庆市人力资源和社会保障局职业能力建设处副处长</w:t>
      </w:r>
    </w:p>
    <w:p>
      <w:pPr>
        <w:pStyle w:val="10"/>
        <w:adjustRightInd w:val="0"/>
        <w:snapToGrid w:val="0"/>
        <w:spacing w:line="578" w:lineRule="atLeast"/>
        <w:ind w:firstLine="1920" w:firstLineChars="6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琦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重庆市职业技能鉴定指导中心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副</w:t>
      </w:r>
      <w:r>
        <w:rPr>
          <w:rFonts w:ascii="Times New Roman" w:hAnsi="Times New Roman" w:eastAsia="方正仿宋_GBK" w:cs="Times New Roman"/>
          <w:sz w:val="32"/>
          <w:szCs w:val="32"/>
        </w:rPr>
        <w:t>主任</w:t>
      </w:r>
    </w:p>
    <w:p>
      <w:pPr>
        <w:pStyle w:val="10"/>
        <w:adjustRightInd w:val="0"/>
        <w:snapToGrid w:val="0"/>
        <w:spacing w:line="578" w:lineRule="atLeast"/>
        <w:ind w:firstLine="1920" w:firstLineChars="6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周传德  重庆工业职业技术学院校长</w:t>
      </w:r>
    </w:p>
    <w:p>
      <w:pPr>
        <w:pStyle w:val="10"/>
        <w:adjustRightInd w:val="0"/>
        <w:snapToGrid w:val="0"/>
        <w:spacing w:line="578" w:lineRule="atLeast"/>
        <w:ind w:firstLine="1920" w:firstLineChars="6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梁亮亮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重庆市轻工业学校校长</w:t>
      </w:r>
    </w:p>
    <w:p>
      <w:pPr>
        <w:adjustRightInd w:val="0"/>
        <w:snapToGrid w:val="0"/>
        <w:spacing w:line="578" w:lineRule="atLeast"/>
        <w:ind w:firstLine="1920" w:firstLineChars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付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琳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重庆市江南职业学校校长</w:t>
      </w:r>
    </w:p>
    <w:p>
      <w:pPr>
        <w:pStyle w:val="1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组委会办公室设在重庆市经济和信息化委员会教育培训处，具体负责大赛的具体筹备和组织协调工作，</w:t>
      </w:r>
      <w:bookmarkStart w:id="3" w:name="OLE_LINK7"/>
      <w:bookmarkStart w:id="4" w:name="OLE_LINK8"/>
      <w:r>
        <w:rPr>
          <w:rFonts w:hint="eastAsia" w:ascii="Times New Roman" w:hAnsi="Times New Roman" w:eastAsia="方正仿宋_GBK"/>
          <w:sz w:val="32"/>
          <w:szCs w:val="32"/>
        </w:rPr>
        <w:t>重庆市制造业人才服务中心负责支撑竞赛具体业务工作。</w:t>
      </w:r>
      <w:bookmarkEnd w:id="3"/>
      <w:bookmarkEnd w:id="4"/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各赛项结合实际分别成立执委会。</w:t>
      </w:r>
    </w:p>
    <w:p>
      <w:pPr>
        <w:pStyle w:val="1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1587" w:gutter="0"/>
          <w:pgNumType w:fmt="decimal"/>
          <w:cols w:space="720" w:num="1"/>
          <w:docGrid w:type="lines" w:linePitch="332" w:charSpace="0"/>
        </w:sectPr>
      </w:pPr>
    </w:p>
    <w:p>
      <w:pPr>
        <w:adjustRightInd w:val="0"/>
        <w:snapToGrid w:val="0"/>
        <w:spacing w:line="400" w:lineRule="atLeas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附件7</w:t>
      </w:r>
    </w:p>
    <w:p>
      <w:pPr>
        <w:spacing w:after="0"/>
      </w:pPr>
    </w:p>
    <w:p>
      <w:pPr>
        <w:pStyle w:val="6"/>
        <w:spacing w:before="0" w:beforeAutospacing="0" w:after="0" w:afterAutospacing="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选手报名表</w:t>
      </w:r>
    </w:p>
    <w:p>
      <w:pPr>
        <w:spacing w:before="0" w:beforeAutospacing="0" w:after="0" w:afterAutospacing="0"/>
      </w:pPr>
    </w:p>
    <w:tbl>
      <w:tblPr>
        <w:tblStyle w:val="9"/>
        <w:tblW w:w="9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2"/>
        <w:gridCol w:w="1176"/>
        <w:gridCol w:w="1677"/>
        <w:gridCol w:w="1417"/>
        <w:gridCol w:w="158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参赛项目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spacing w:line="320" w:lineRule="exact"/>
              <w:outlineLvl w:val="0"/>
              <w:rPr>
                <w:rFonts w:eastAsia="方正仿宋_GBK"/>
                <w:spacing w:val="-11"/>
                <w:sz w:val="24"/>
              </w:rPr>
            </w:pPr>
            <w:r>
              <w:rPr>
                <w:rFonts w:eastAsia="方正仿宋_GBK"/>
                <w:spacing w:val="-11"/>
                <w:sz w:val="24"/>
              </w:rPr>
              <w:sym w:font="Wingdings" w:char="F06F"/>
            </w:r>
            <w:r>
              <w:rPr>
                <w:rFonts w:hint="eastAsia" w:eastAsia="方正仿宋_GBK"/>
                <w:spacing w:val="-11"/>
                <w:sz w:val="24"/>
              </w:rPr>
              <w:t>机电设备维修工</w:t>
            </w:r>
            <w:r>
              <w:rPr>
                <w:rFonts w:eastAsia="方正仿宋_GBK"/>
                <w:spacing w:val="-11"/>
                <w:sz w:val="24"/>
              </w:rPr>
              <w:t xml:space="preserve">  </w:t>
            </w:r>
            <w:r>
              <w:rPr>
                <w:rFonts w:eastAsia="方正仿宋_GBK"/>
                <w:spacing w:val="-11"/>
                <w:sz w:val="24"/>
              </w:rPr>
              <w:sym w:font="Wingdings" w:char="F06F"/>
            </w:r>
            <w:r>
              <w:rPr>
                <w:rFonts w:hint="eastAsia" w:eastAsia="方正仿宋_GBK"/>
                <w:sz w:val="24"/>
              </w:rPr>
              <w:t>机修钳工</w:t>
            </w:r>
            <w:r>
              <w:rPr>
                <w:rFonts w:eastAsia="方正仿宋_GBK"/>
                <w:spacing w:val="-11"/>
                <w:sz w:val="24"/>
              </w:rPr>
              <w:t xml:space="preserve">  </w:t>
            </w:r>
            <w:r>
              <w:rPr>
                <w:rFonts w:eastAsia="方正仿宋_GBK"/>
                <w:spacing w:val="-11"/>
                <w:sz w:val="24"/>
              </w:rPr>
              <w:sym w:font="Wingdings" w:char="F06F"/>
            </w:r>
            <w:r>
              <w:rPr>
                <w:rFonts w:hint="eastAsia" w:eastAsia="方正仿宋_GBK"/>
                <w:sz w:val="24"/>
              </w:rPr>
              <w:t>饮料制作工（智能制造）</w:t>
            </w:r>
            <w:r>
              <w:rPr>
                <w:rFonts w:eastAsia="方正仿宋_GBK"/>
                <w:spacing w:val="-11"/>
                <w:sz w:val="24"/>
              </w:rPr>
              <w:t xml:space="preserve">  </w:t>
            </w:r>
          </w:p>
          <w:p>
            <w:pPr>
              <w:spacing w:line="320" w:lineRule="exac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11"/>
                <w:sz w:val="24"/>
              </w:rPr>
              <w:sym w:font="Wingdings" w:char="F06F"/>
            </w:r>
            <w:r>
              <w:rPr>
                <w:rFonts w:hint="eastAsia" w:eastAsia="方正仿宋_GBK"/>
                <w:sz w:val="24"/>
              </w:rPr>
              <w:t>制冷工</w:t>
            </w:r>
            <w:r>
              <w:rPr>
                <w:rFonts w:eastAsia="方正仿宋_GBK"/>
                <w:spacing w:val="-11"/>
                <w:sz w:val="24"/>
              </w:rPr>
              <w:t xml:space="preserve">          </w:t>
            </w:r>
            <w:r>
              <w:rPr>
                <w:rFonts w:eastAsia="方正仿宋_GBK"/>
                <w:spacing w:val="-11"/>
                <w:sz w:val="24"/>
              </w:rPr>
              <w:sym w:font="Wingdings" w:char="F06F"/>
            </w:r>
            <w:r>
              <w:rPr>
                <w:rFonts w:hint="eastAsia" w:eastAsia="方正仿宋_GBK"/>
                <w:sz w:val="24"/>
              </w:rPr>
              <w:t>质检员（工业智能检测）</w:t>
            </w:r>
            <w:r>
              <w:rPr>
                <w:rFonts w:eastAsia="方正仿宋_GBK"/>
                <w:spacing w:val="-11"/>
                <w:sz w:val="24"/>
              </w:rPr>
              <w:t xml:space="preserve"> 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（2寸红底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性别</w:t>
            </w:r>
          </w:p>
        </w:tc>
        <w:tc>
          <w:tcPr>
            <w:tcW w:w="167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年龄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民族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号码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选手身份/组别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sym w:font="Times New Roman" w:char="0000"/>
            </w:r>
            <w:r>
              <w:rPr>
                <w:rFonts w:eastAsia="方正黑体_GBK"/>
                <w:sz w:val="24"/>
              </w:rPr>
              <w:t>职工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本职业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（工种）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工作年限</w:t>
            </w:r>
          </w:p>
        </w:tc>
        <w:tc>
          <w:tcPr>
            <w:tcW w:w="167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现有职业（工种）名称及等级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工作单位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sym w:font="Times New Roman" w:char="0000"/>
            </w:r>
            <w:r>
              <w:rPr>
                <w:rFonts w:eastAsia="方正黑体_GBK"/>
                <w:sz w:val="24"/>
              </w:rPr>
              <w:t>学生</w:t>
            </w: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指导教师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就读学校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单位领队姓名</w:t>
            </w:r>
          </w:p>
        </w:tc>
        <w:tc>
          <w:tcPr>
            <w:tcW w:w="1182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单位领队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单位地址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学习/工作经历</w:t>
            </w:r>
          </w:p>
        </w:tc>
        <w:tc>
          <w:tcPr>
            <w:tcW w:w="8674" w:type="dxa"/>
            <w:gridSpan w:val="6"/>
            <w:vAlign w:val="center"/>
          </w:tcPr>
          <w:p>
            <w:pPr>
              <w:spacing w:line="320" w:lineRule="exact"/>
              <w:outlineLvl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意见</w:t>
            </w:r>
          </w:p>
        </w:tc>
        <w:tc>
          <w:tcPr>
            <w:tcW w:w="8674" w:type="dxa"/>
            <w:gridSpan w:val="6"/>
            <w:vAlign w:val="bottom"/>
          </w:tcPr>
          <w:p>
            <w:pPr>
              <w:wordWrap w:val="0"/>
              <w:spacing w:line="320" w:lineRule="exact"/>
              <w:jc w:val="righ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盖章：           </w:t>
            </w:r>
          </w:p>
          <w:p>
            <w:pPr>
              <w:spacing w:line="320" w:lineRule="exact"/>
              <w:ind w:firstLine="960" w:firstLineChars="400"/>
              <w:jc w:val="righ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大赛组委会意见</w:t>
            </w:r>
          </w:p>
        </w:tc>
        <w:tc>
          <w:tcPr>
            <w:tcW w:w="8674" w:type="dxa"/>
            <w:gridSpan w:val="6"/>
            <w:vAlign w:val="bottom"/>
          </w:tcPr>
          <w:p>
            <w:pPr>
              <w:wordWrap w:val="0"/>
              <w:spacing w:line="320" w:lineRule="exact"/>
              <w:jc w:val="righ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盖章：           </w:t>
            </w:r>
          </w:p>
          <w:p>
            <w:pPr>
              <w:spacing w:line="320" w:lineRule="exact"/>
              <w:ind w:firstLine="960" w:firstLineChars="400"/>
              <w:jc w:val="right"/>
              <w:outlineLvl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方正楷体_GBK"/>
          <w:sz w:val="28"/>
          <w:szCs w:val="28"/>
        </w:rPr>
        <w:sectPr>
          <w:pgSz w:w="11906" w:h="16838"/>
          <w:pgMar w:top="2098" w:right="1474" w:bottom="1984" w:left="1587" w:header="850" w:footer="1587" w:gutter="0"/>
          <w:pgNumType w:fmt="decimal"/>
          <w:cols w:space="720" w:num="1"/>
          <w:docGrid w:type="lines" w:linePitch="332" w:charSpace="0"/>
        </w:sectPr>
      </w:pPr>
    </w:p>
    <w:p>
      <w:pPr>
        <w:adjustRightInd w:val="0"/>
        <w:snapToGrid w:val="0"/>
        <w:spacing w:line="56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附件8</w:t>
      </w:r>
    </w:p>
    <w:p>
      <w:pPr>
        <w:pStyle w:val="3"/>
      </w:pPr>
    </w:p>
    <w:p>
      <w:pPr>
        <w:pStyle w:val="6"/>
        <w:spacing w:before="0" w:beforeAutospacing="0" w:after="0" w:afterAutospacing="0" w:line="600" w:lineRule="exact"/>
        <w:jc w:val="center"/>
        <w:rPr>
          <w:rFonts w:eastAsia="方正小标宋_GBK"/>
          <w:bCs/>
          <w:sz w:val="40"/>
          <w:szCs w:val="44"/>
        </w:rPr>
      </w:pPr>
      <w:r>
        <w:rPr>
          <w:rFonts w:eastAsia="方正小标宋_GBK"/>
          <w:bCs/>
          <w:sz w:val="40"/>
          <w:szCs w:val="44"/>
        </w:rPr>
        <w:t>参赛信息汇总表</w:t>
      </w:r>
    </w:p>
    <w:p>
      <w:pPr>
        <w:spacing w:after="170" w:afterLines="50" w:line="4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报名单位（盖章）：                                </w:t>
      </w:r>
      <w:r>
        <w:rPr>
          <w:rFonts w:hint="eastAsia" w:eastAsia="方正仿宋_GBK"/>
          <w:sz w:val="24"/>
        </w:rPr>
        <w:t xml:space="preserve">             </w:t>
      </w:r>
      <w:r>
        <w:rPr>
          <w:rFonts w:eastAsia="方正仿宋_GBK"/>
          <w:sz w:val="24"/>
        </w:rPr>
        <w:t>报名日期：</w:t>
      </w:r>
    </w:p>
    <w:tbl>
      <w:tblPr>
        <w:tblStyle w:val="9"/>
        <w:tblW w:w="13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8"/>
        <w:gridCol w:w="1757"/>
        <w:gridCol w:w="1134"/>
        <w:gridCol w:w="850"/>
        <w:gridCol w:w="2551"/>
        <w:gridCol w:w="1701"/>
        <w:gridCol w:w="113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参赛项目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选手身份/组别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性别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身份证号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1708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r>
        <w:rPr>
          <w:rFonts w:eastAsia="方正仿宋_GBK"/>
          <w:sz w:val="24"/>
        </w:rPr>
        <w:t xml:space="preserve">单位领队姓名：                                     </w:t>
      </w:r>
      <w:r>
        <w:rPr>
          <w:rFonts w:hint="eastAsia" w:eastAsia="方正仿宋_GBK"/>
          <w:sz w:val="24"/>
        </w:rPr>
        <w:t xml:space="preserve">            </w:t>
      </w:r>
      <w:r>
        <w:rPr>
          <w:rFonts w:eastAsia="方正仿宋_GBK"/>
          <w:sz w:val="24"/>
        </w:rPr>
        <w:t>联系电话：</w:t>
      </w:r>
    </w:p>
    <w:sectPr>
      <w:pgSz w:w="16838" w:h="11906" w:orient="landscape"/>
      <w:pgMar w:top="1587" w:right="2098" w:bottom="1474" w:left="1984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087D"/>
    <w:rsid w:val="1DF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verflowPunct w:val="0"/>
      <w:adjustRightInd w:val="0"/>
      <w:snapToGrid w:val="0"/>
      <w:spacing w:line="600" w:lineRule="exact"/>
      <w:ind w:firstLine="200" w:firstLineChars="200"/>
      <w:outlineLvl w:val="0"/>
    </w:pPr>
    <w:rPr>
      <w:rFonts w:ascii="Times New Roman" w:hAnsi="Times New Roman" w:eastAsia="方正黑体_GBK"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2025-05-30T08:58:00Z</dcterms:created>
  <dc:creator>姜私雨</dc:creator>
  <cp:lastModifiedBy>姜私雨</cp:lastModifiedBy>
  <dcterms:modified xsi:type="dcterms:W3CDTF">2025-05-30T08:59:06Z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