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00" w:lineRule="atLeas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附件2  </w:t>
      </w:r>
    </w:p>
    <w:p>
      <w:pPr>
        <w:adjustRightInd w:val="0"/>
        <w:snapToGrid w:val="0"/>
        <w:spacing w:beforeLines="0" w:afterLines="0" w:line="500" w:lineRule="atLeast"/>
        <w:rPr>
          <w:rFonts w:ascii="Times New Roman" w:hAnsi="Times New Roman" w:eastAsia="黑体" w:cs="Times New Roman"/>
          <w:sz w:val="30"/>
          <w:szCs w:val="30"/>
        </w:rPr>
      </w:pPr>
    </w:p>
    <w:p>
      <w:pPr>
        <w:adjustRightInd w:val="0"/>
        <w:snapToGrid w:val="0"/>
        <w:spacing w:beforeLines="0" w:afterLines="0" w:line="500" w:lineRule="atLeast"/>
        <w:jc w:val="center"/>
        <w:outlineLvl w:val="0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机器人+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典型应用场景推荐目录汇总表</w:t>
      </w:r>
    </w:p>
    <w:p>
      <w:pPr>
        <w:adjustRightInd w:val="0"/>
        <w:snapToGrid w:val="0"/>
        <w:spacing w:before="0" w:beforeLines="0" w:after="0" w:afterLines="0" w:line="500" w:lineRule="atLeast"/>
        <w:rPr>
          <w:rFonts w:ascii="Times New Roman" w:hAnsi="Times New Roman" w:eastAsia="仿宋_GB2312" w:cs="Times New Roman"/>
          <w:sz w:val="24"/>
        </w:rPr>
      </w:pPr>
    </w:p>
    <w:p>
      <w:pPr>
        <w:spacing w:before="156" w:beforeLines="50" w:after="156" w:afterLines="50"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</w:rPr>
        <w:t xml:space="preserve">推荐单位（盖章）：                                 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 w:cs="Times New Roman"/>
          <w:sz w:val="24"/>
        </w:rPr>
        <w:t xml:space="preserve">      日期：    年    月    日</w:t>
      </w:r>
    </w:p>
    <w:tbl>
      <w:tblPr>
        <w:tblStyle w:val="6"/>
        <w:tblW w:w="14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57"/>
        <w:gridCol w:w="1236"/>
        <w:gridCol w:w="4223"/>
        <w:gridCol w:w="3465"/>
        <w:gridCol w:w="11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  <w:t>申报单位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  <w:t>场景类型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  <w:t>场景名称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  <w:t>用户单位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  <w:t>XXXX机器人有限公司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24"/>
                <w:szCs w:val="20"/>
                <w:lang w:val="en-US" w:eastAsia="zh-CN"/>
              </w:rPr>
              <w:t>例</w:t>
            </w:r>
            <w:r>
              <w:rPr>
                <w:rFonts w:hint="eastAsia" w:ascii="Times New Roman" w:hAnsi="Times New Roman" w:cs="Times New Roman"/>
                <w:color w:val="FF0000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  <w:t>制造业</w:t>
            </w:r>
          </w:p>
        </w:tc>
        <w:tc>
          <w:tcPr>
            <w:tcW w:w="4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  <w:t>场景一：XXXXXXXXX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  <w:t>XXXX公司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  <w:t>王XXX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  <w:t>137XXXXXXXX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4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  <w:t>XXXX公司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4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  <w:t>.......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  <w:t>场景二：XXXXXXXXX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 w:eastAsia="方正楷体_GBK" w:cs="Times New Roman"/>
          <w:sz w:val="24"/>
        </w:rPr>
        <w:t>注：场景类型包括制造业、农业、</w:t>
      </w:r>
      <w:r>
        <w:rPr>
          <w:rFonts w:hint="eastAsia" w:ascii="Times New Roman" w:hAnsi="Times New Roman" w:eastAsia="方正楷体_GBK" w:cs="Times New Roman"/>
          <w:sz w:val="24"/>
          <w:lang w:val="en-US" w:eastAsia="zh-CN"/>
        </w:rPr>
        <w:t>智能建造</w:t>
      </w:r>
      <w:r>
        <w:rPr>
          <w:rFonts w:hint="eastAsia" w:ascii="Times New Roman" w:hAnsi="Times New Roman" w:eastAsia="方正楷体_GBK" w:cs="Times New Roman"/>
          <w:sz w:val="24"/>
        </w:rPr>
        <w:t>、公共服务、特种应急。此表可根据</w:t>
      </w:r>
      <w:bookmarkStart w:id="0" w:name="_GoBack"/>
      <w:bookmarkEnd w:id="0"/>
      <w:r>
        <w:rPr>
          <w:rFonts w:hint="eastAsia" w:ascii="Times New Roman" w:hAnsi="Times New Roman" w:eastAsia="方正楷体_GBK" w:cs="Times New Roman"/>
          <w:sz w:val="24"/>
        </w:rPr>
        <w:t>需要自行增加行。</w:t>
      </w:r>
    </w:p>
    <w:sectPr>
      <w:pgSz w:w="16838" w:h="11906" w:orient="landscape"/>
      <w:pgMar w:top="1587" w:right="2098" w:bottom="1474" w:left="1984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0ED0"/>
    <w:rsid w:val="48E00ED0"/>
    <w:rsid w:val="742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6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suppressAutoHyphens/>
      <w:spacing w:after="140" w:line="276" w:lineRule="auto"/>
    </w:pPr>
    <w:rPr>
      <w:rFonts w:ascii="Calibri" w:hAnsi="Calibri" w:eastAsia="宋体" w:cs="Times New Roman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2024-12-10T08:27:00Z</dcterms:created>
  <dc:creator>姜私雨</dc:creator>
  <cp:lastModifiedBy>姜私雨</cp:lastModifiedBy>
  <dcterms:modified xsi:type="dcterms:W3CDTF">2024-12-10T08:28:27Z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