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A6E9" w14:textId="77777777" w:rsidR="00C87D67" w:rsidRPr="008607B9" w:rsidRDefault="00000000">
      <w:pPr>
        <w:rPr>
          <w:rFonts w:ascii="Times New Roman" w:eastAsia="方正黑体_GBK" w:hAnsi="Times New Roman" w:cs="方正黑体_GBK"/>
          <w:sz w:val="32"/>
          <w:szCs w:val="32"/>
        </w:rPr>
      </w:pPr>
      <w:r w:rsidRPr="008607B9"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Pr="008607B9">
        <w:rPr>
          <w:rFonts w:ascii="Times New Roman" w:eastAsia="方正黑体_GBK" w:hAnsi="Times New Roman" w:cs="方正黑体_GBK"/>
          <w:sz w:val="32"/>
          <w:szCs w:val="32"/>
        </w:rPr>
        <w:t>3</w:t>
      </w:r>
    </w:p>
    <w:p w14:paraId="680DF7BB" w14:textId="77777777" w:rsidR="00C87D67" w:rsidRPr="008607B9" w:rsidRDefault="00000000">
      <w:pPr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8607B9">
        <w:rPr>
          <w:rFonts w:ascii="Times New Roman" w:eastAsia="方正小标宋_GBK" w:hAnsi="Times New Roman" w:cs="方正小标宋_GBK" w:hint="eastAsia"/>
          <w:sz w:val="44"/>
          <w:szCs w:val="44"/>
        </w:rPr>
        <w:t>重点用水企业、</w:t>
      </w:r>
      <w:proofErr w:type="gramStart"/>
      <w:r w:rsidRPr="008607B9">
        <w:rPr>
          <w:rFonts w:ascii="Times New Roman" w:eastAsia="方正小标宋_GBK" w:hAnsi="Times New Roman" w:cs="方正小标宋_GBK" w:hint="eastAsia"/>
          <w:sz w:val="44"/>
          <w:szCs w:val="44"/>
        </w:rPr>
        <w:t>园区水效领跑</w:t>
      </w:r>
      <w:proofErr w:type="gramEnd"/>
      <w:r w:rsidRPr="008607B9">
        <w:rPr>
          <w:rFonts w:ascii="Times New Roman" w:eastAsia="方正小标宋_GBK" w:hAnsi="Times New Roman" w:cs="方正小标宋_GBK" w:hint="eastAsia"/>
          <w:sz w:val="44"/>
          <w:szCs w:val="44"/>
        </w:rPr>
        <w:t>者推荐表</w:t>
      </w:r>
    </w:p>
    <w:p w14:paraId="7AE5BEE3" w14:textId="77777777" w:rsidR="00C87D67" w:rsidRPr="008607B9" w:rsidRDefault="00000000" w:rsidP="008607B9">
      <w:pPr>
        <w:rPr>
          <w:rFonts w:ascii="Times New Roman" w:eastAsia="方正黑体_GBK" w:hAnsi="Times New Roman" w:cs="方正黑体_GBK"/>
          <w:sz w:val="32"/>
          <w:szCs w:val="32"/>
        </w:rPr>
      </w:pPr>
      <w:r w:rsidRPr="008607B9">
        <w:rPr>
          <w:rFonts w:ascii="Times New Roman" w:eastAsia="方正黑体_GBK" w:hAnsi="Times New Roman" w:cs="方正黑体_GBK" w:hint="eastAsia"/>
          <w:sz w:val="32"/>
          <w:szCs w:val="32"/>
        </w:rPr>
        <w:t>一、</w:t>
      </w:r>
      <w:r w:rsidRPr="008607B9">
        <w:rPr>
          <w:rFonts w:ascii="Times New Roman" w:eastAsia="方正黑体_GBK" w:hAnsi="Times New Roman" w:cs="方正黑体_GBK"/>
          <w:sz w:val="32"/>
          <w:szCs w:val="32"/>
        </w:rPr>
        <w:t>2024</w:t>
      </w:r>
      <w:r w:rsidRPr="008607B9">
        <w:rPr>
          <w:rFonts w:ascii="Times New Roman" w:eastAsia="方正黑体_GBK" w:hAnsi="Times New Roman" w:cs="方正黑体_GBK"/>
          <w:sz w:val="32"/>
          <w:szCs w:val="32"/>
        </w:rPr>
        <w:t>年</w:t>
      </w:r>
      <w:r w:rsidRPr="008607B9">
        <w:rPr>
          <w:rFonts w:ascii="Times New Roman" w:eastAsia="方正黑体_GBK" w:hAnsi="Times New Roman" w:cs="方正黑体_GBK" w:hint="eastAsia"/>
          <w:sz w:val="32"/>
          <w:szCs w:val="32"/>
        </w:rPr>
        <w:t>重点用水企业推荐表</w:t>
      </w:r>
    </w:p>
    <w:p w14:paraId="5AD8F144" w14:textId="77777777" w:rsidR="00C87D67" w:rsidRPr="008607B9" w:rsidRDefault="00000000">
      <w:pPr>
        <w:spacing w:line="500" w:lineRule="exact"/>
        <w:jc w:val="left"/>
        <w:rPr>
          <w:rFonts w:ascii="Times New Roman" w:eastAsia="仿宋_GB2312" w:hAnsi="Times New Roman" w:cs="仿宋_GB2312"/>
          <w:sz w:val="28"/>
          <w:szCs w:val="28"/>
        </w:rPr>
      </w:pPr>
      <w:r w:rsidRPr="008607B9">
        <w:rPr>
          <w:rFonts w:ascii="Times New Roman" w:eastAsia="仿宋_GB2312" w:hAnsi="Times New Roman" w:cs="仿宋_GB2312" w:hint="eastAsia"/>
          <w:sz w:val="28"/>
          <w:szCs w:val="28"/>
        </w:rPr>
        <w:t>填报单位（区县经信部门公章）</w:t>
      </w:r>
      <w:r w:rsidRPr="008607B9">
        <w:rPr>
          <w:rFonts w:ascii="Times New Roman" w:eastAsia="仿宋_GB2312" w:hAnsi="Times New Roman" w:cs="仿宋_GB2312"/>
          <w:sz w:val="28"/>
          <w:szCs w:val="28"/>
        </w:rPr>
        <w:t xml:space="preserve">              </w:t>
      </w:r>
    </w:p>
    <w:p w14:paraId="4FAC9FA2" w14:textId="77777777" w:rsidR="00C87D67" w:rsidRPr="008607B9" w:rsidRDefault="00000000">
      <w:pPr>
        <w:spacing w:afterLines="50" w:after="156" w:line="500" w:lineRule="exact"/>
        <w:jc w:val="left"/>
        <w:rPr>
          <w:rFonts w:ascii="Times New Roman" w:eastAsia="黑体" w:hAnsi="Times New Roman"/>
          <w:sz w:val="28"/>
          <w:szCs w:val="28"/>
        </w:rPr>
      </w:pPr>
      <w:r w:rsidRPr="008607B9">
        <w:rPr>
          <w:rFonts w:ascii="Times New Roman" w:eastAsia="仿宋_GB2312" w:hAnsi="Times New Roman" w:cs="仿宋_GB2312" w:hint="eastAsia"/>
          <w:sz w:val="28"/>
          <w:szCs w:val="28"/>
        </w:rPr>
        <w:t>联系人及电话：</w:t>
      </w:r>
      <w:r w:rsidRPr="008607B9">
        <w:rPr>
          <w:rFonts w:ascii="Times New Roman" w:eastAsia="仿宋_GB2312" w:hAnsi="Times New Roman" w:cs="仿宋_GB2312"/>
          <w:sz w:val="28"/>
          <w:szCs w:val="28"/>
        </w:rPr>
        <w:t xml:space="preserve">                                           </w:t>
      </w:r>
      <w:r w:rsidRPr="008607B9">
        <w:rPr>
          <w:rFonts w:ascii="Times New Roman" w:eastAsia="黑体" w:hAnsi="Times New Roman"/>
          <w:sz w:val="28"/>
          <w:szCs w:val="28"/>
        </w:rPr>
        <w:t xml:space="preserve">    </w:t>
      </w:r>
    </w:p>
    <w:tbl>
      <w:tblPr>
        <w:tblW w:w="14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294"/>
        <w:gridCol w:w="1367"/>
        <w:gridCol w:w="1373"/>
        <w:gridCol w:w="2189"/>
        <w:gridCol w:w="2676"/>
        <w:gridCol w:w="2046"/>
        <w:gridCol w:w="2283"/>
      </w:tblGrid>
      <w:tr w:rsidR="00C87D67" w14:paraId="77586972" w14:textId="77777777">
        <w:trPr>
          <w:trHeight w:val="454"/>
        </w:trPr>
        <w:tc>
          <w:tcPr>
            <w:tcW w:w="832" w:type="dxa"/>
            <w:vAlign w:val="center"/>
          </w:tcPr>
          <w:p w14:paraId="2C74F334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 w14:paraId="1DA2D434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vAlign w:val="center"/>
          </w:tcPr>
          <w:p w14:paraId="0AB39F38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vAlign w:val="center"/>
          </w:tcPr>
          <w:p w14:paraId="27EFD008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vAlign w:val="center"/>
          </w:tcPr>
          <w:p w14:paraId="360C8E96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年总产值</w:t>
            </w:r>
          </w:p>
          <w:p w14:paraId="1AC6D581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676" w:type="dxa"/>
            <w:vAlign w:val="center"/>
          </w:tcPr>
          <w:p w14:paraId="58F97481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主要产品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取水量</w:t>
            </w:r>
          </w:p>
          <w:p w14:paraId="74F74D01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立方米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46" w:type="dxa"/>
            <w:vAlign w:val="center"/>
          </w:tcPr>
          <w:p w14:paraId="4E521EE4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主要产品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单位用水量指标</w:t>
            </w:r>
          </w:p>
        </w:tc>
        <w:tc>
          <w:tcPr>
            <w:tcW w:w="2283" w:type="dxa"/>
            <w:vAlign w:val="center"/>
          </w:tcPr>
          <w:p w14:paraId="3F77F0A9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推荐意见</w:t>
            </w:r>
          </w:p>
        </w:tc>
      </w:tr>
      <w:tr w:rsidR="00C87D67" w14:paraId="3964048A" w14:textId="77777777">
        <w:trPr>
          <w:trHeight w:val="454"/>
        </w:trPr>
        <w:tc>
          <w:tcPr>
            <w:tcW w:w="832" w:type="dxa"/>
            <w:vAlign w:val="center"/>
          </w:tcPr>
          <w:p w14:paraId="15D22364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14:paraId="39A4793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75CBDEB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92B1BB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75D33F9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43AF38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49D1EB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3AB1284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7D67" w14:paraId="0F318E21" w14:textId="77777777">
        <w:trPr>
          <w:trHeight w:val="454"/>
        </w:trPr>
        <w:tc>
          <w:tcPr>
            <w:tcW w:w="832" w:type="dxa"/>
            <w:vAlign w:val="center"/>
          </w:tcPr>
          <w:p w14:paraId="4D0EF18E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 w14:paraId="5155C31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22AB99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C1E234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4B3C43B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1FDC28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5F1C9E1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67E9CB8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7D67" w14:paraId="74708C0C" w14:textId="77777777">
        <w:trPr>
          <w:trHeight w:val="454"/>
        </w:trPr>
        <w:tc>
          <w:tcPr>
            <w:tcW w:w="832" w:type="dxa"/>
            <w:vAlign w:val="center"/>
          </w:tcPr>
          <w:p w14:paraId="7B262F2C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 w14:paraId="02ECAB1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4C6D426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698BB6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7C5AAE1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3DD6A23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6E1A18C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7A3593B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7D67" w14:paraId="55FF6191" w14:textId="77777777">
        <w:trPr>
          <w:trHeight w:val="454"/>
        </w:trPr>
        <w:tc>
          <w:tcPr>
            <w:tcW w:w="832" w:type="dxa"/>
            <w:vAlign w:val="center"/>
          </w:tcPr>
          <w:p w14:paraId="1CB9ADF6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 w14:paraId="1A5364C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0C4CDDF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BEAFEE6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0141BF0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524A6AF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BF5CC5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6FACDF4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7D67" w14:paraId="721204C1" w14:textId="77777777">
        <w:trPr>
          <w:trHeight w:val="454"/>
        </w:trPr>
        <w:tc>
          <w:tcPr>
            <w:tcW w:w="832" w:type="dxa"/>
            <w:vAlign w:val="center"/>
          </w:tcPr>
          <w:p w14:paraId="414ED45D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 w14:paraId="0835C1B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1155395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D865AE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76596F7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6016CAA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6569440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1262C45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7D67" w14:paraId="35CD27DB" w14:textId="77777777">
        <w:trPr>
          <w:trHeight w:val="454"/>
        </w:trPr>
        <w:tc>
          <w:tcPr>
            <w:tcW w:w="832" w:type="dxa"/>
            <w:vAlign w:val="center"/>
          </w:tcPr>
          <w:p w14:paraId="384D5C32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vAlign w:val="center"/>
          </w:tcPr>
          <w:p w14:paraId="0AD6BC3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AFF397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C4D2A0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1752429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49D21C02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1C89618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D703C7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87D67" w14:paraId="7736FCD5" w14:textId="77777777">
        <w:trPr>
          <w:trHeight w:val="454"/>
        </w:trPr>
        <w:tc>
          <w:tcPr>
            <w:tcW w:w="832" w:type="dxa"/>
            <w:vAlign w:val="center"/>
          </w:tcPr>
          <w:p w14:paraId="1A7EC8FD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vAlign w:val="center"/>
          </w:tcPr>
          <w:p w14:paraId="0CF14FE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092268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1DD074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14:paraId="376DCAE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14:paraId="0A0E912F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6BE47C8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378B548A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38E7B41" w14:textId="77777777" w:rsidR="00C87D67" w:rsidRDefault="00C87D67">
      <w:pPr>
        <w:autoSpaceDE w:val="0"/>
        <w:autoSpaceDN w:val="0"/>
        <w:adjustRightInd w:val="0"/>
        <w:snapToGrid w:val="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5C1B3A76" w14:textId="77777777" w:rsidR="00C87D67" w:rsidRPr="008607B9" w:rsidRDefault="00000000">
      <w:pPr>
        <w:autoSpaceDE w:val="0"/>
        <w:autoSpaceDN w:val="0"/>
        <w:adjustRightInd w:val="0"/>
        <w:snapToGrid w:val="0"/>
        <w:jc w:val="lef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24"/>
          <w:szCs w:val="24"/>
        </w:rPr>
        <w:br w:type="page"/>
      </w:r>
      <w:r w:rsidRPr="008607B9">
        <w:rPr>
          <w:rFonts w:ascii="Times New Roman" w:eastAsia="方正黑体_GBK" w:hAnsi="Times New Roman" w:cs="方正黑体_GBK" w:hint="eastAsia"/>
          <w:sz w:val="32"/>
          <w:szCs w:val="32"/>
        </w:rPr>
        <w:lastRenderedPageBreak/>
        <w:t>二、</w:t>
      </w:r>
      <w:r w:rsidRPr="008607B9">
        <w:rPr>
          <w:rFonts w:ascii="Times New Roman" w:eastAsia="方正黑体_GBK" w:hAnsi="Times New Roman" w:cs="方正黑体_GBK"/>
          <w:sz w:val="32"/>
          <w:szCs w:val="32"/>
        </w:rPr>
        <w:t>2024</w:t>
      </w:r>
      <w:r w:rsidRPr="008607B9">
        <w:rPr>
          <w:rFonts w:ascii="Times New Roman" w:eastAsia="方正黑体_GBK" w:hAnsi="Times New Roman" w:cs="方正黑体_GBK"/>
          <w:sz w:val="32"/>
          <w:szCs w:val="32"/>
        </w:rPr>
        <w:t>年</w:t>
      </w:r>
      <w:r w:rsidRPr="008607B9">
        <w:rPr>
          <w:rFonts w:ascii="Times New Roman" w:eastAsia="方正黑体_GBK" w:hAnsi="Times New Roman" w:cs="方正黑体_GBK" w:hint="eastAsia"/>
          <w:sz w:val="32"/>
          <w:szCs w:val="32"/>
        </w:rPr>
        <w:t>重点用水</w:t>
      </w:r>
      <w:proofErr w:type="gramStart"/>
      <w:r w:rsidRPr="008607B9">
        <w:rPr>
          <w:rFonts w:ascii="Times New Roman" w:eastAsia="方正黑体_GBK" w:hAnsi="Times New Roman" w:cs="方正黑体_GBK" w:hint="eastAsia"/>
          <w:sz w:val="32"/>
          <w:szCs w:val="32"/>
        </w:rPr>
        <w:t>园区水效领跑</w:t>
      </w:r>
      <w:proofErr w:type="gramEnd"/>
      <w:r w:rsidRPr="008607B9">
        <w:rPr>
          <w:rFonts w:ascii="Times New Roman" w:eastAsia="方正黑体_GBK" w:hAnsi="Times New Roman" w:cs="方正黑体_GBK" w:hint="eastAsia"/>
          <w:sz w:val="32"/>
          <w:szCs w:val="32"/>
        </w:rPr>
        <w:t>者推荐表</w:t>
      </w:r>
    </w:p>
    <w:p w14:paraId="1B9EB682" w14:textId="77777777" w:rsidR="00C87D67" w:rsidRPr="008607B9" w:rsidRDefault="00000000">
      <w:pPr>
        <w:spacing w:line="500" w:lineRule="exact"/>
        <w:jc w:val="left"/>
        <w:rPr>
          <w:rFonts w:ascii="Times New Roman" w:eastAsia="仿宋_GB2312" w:hAnsi="Times New Roman" w:cs="仿宋_GB2312"/>
          <w:sz w:val="28"/>
          <w:szCs w:val="28"/>
        </w:rPr>
      </w:pPr>
      <w:r w:rsidRPr="008607B9">
        <w:rPr>
          <w:rFonts w:ascii="Times New Roman" w:eastAsia="仿宋_GB2312" w:hAnsi="Times New Roman" w:cs="仿宋_GB2312" w:hint="eastAsia"/>
          <w:sz w:val="28"/>
          <w:szCs w:val="28"/>
        </w:rPr>
        <w:t>填报单位（区县经信部门公章）</w:t>
      </w:r>
      <w:r w:rsidRPr="008607B9">
        <w:rPr>
          <w:rFonts w:ascii="Times New Roman" w:eastAsia="仿宋_GB2312" w:hAnsi="Times New Roman" w:cs="仿宋_GB2312"/>
          <w:sz w:val="28"/>
          <w:szCs w:val="28"/>
        </w:rPr>
        <w:t xml:space="preserve">            </w:t>
      </w:r>
    </w:p>
    <w:p w14:paraId="32CC5372" w14:textId="77777777" w:rsidR="00C87D67" w:rsidRPr="008607B9" w:rsidRDefault="00000000">
      <w:pPr>
        <w:spacing w:afterLines="50" w:after="156" w:line="500" w:lineRule="exact"/>
        <w:jc w:val="left"/>
        <w:rPr>
          <w:rFonts w:ascii="Times New Roman" w:eastAsia="黑体" w:hAnsi="Times New Roman"/>
          <w:sz w:val="28"/>
          <w:szCs w:val="28"/>
        </w:rPr>
      </w:pPr>
      <w:r w:rsidRPr="008607B9">
        <w:rPr>
          <w:rFonts w:ascii="Times New Roman" w:eastAsia="仿宋_GB2312" w:hAnsi="Times New Roman" w:cs="仿宋_GB2312" w:hint="eastAsia"/>
          <w:sz w:val="28"/>
          <w:szCs w:val="28"/>
        </w:rPr>
        <w:t>联系人及电话：</w:t>
      </w:r>
      <w:r w:rsidRPr="008607B9">
        <w:rPr>
          <w:rFonts w:ascii="Times New Roman" w:eastAsia="仿宋_GB2312" w:hAnsi="Times New Roman" w:cs="仿宋_GB2312"/>
          <w:sz w:val="28"/>
          <w:szCs w:val="28"/>
        </w:rPr>
        <w:t xml:space="preserve">                                        </w:t>
      </w:r>
      <w:r w:rsidRPr="008607B9">
        <w:rPr>
          <w:rFonts w:ascii="Times New Roman" w:eastAsia="黑体" w:hAnsi="Times New Roman"/>
          <w:sz w:val="28"/>
          <w:szCs w:val="28"/>
        </w:rPr>
        <w:t xml:space="preserve"> </w:t>
      </w:r>
    </w:p>
    <w:tbl>
      <w:tblPr>
        <w:tblW w:w="14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636"/>
        <w:gridCol w:w="667"/>
        <w:gridCol w:w="673"/>
        <w:gridCol w:w="806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1442"/>
        <w:gridCol w:w="750"/>
      </w:tblGrid>
      <w:tr w:rsidR="00C87D67" w14:paraId="6EF51BEB" w14:textId="77777777">
        <w:trPr>
          <w:trHeight w:val="454"/>
        </w:trPr>
        <w:tc>
          <w:tcPr>
            <w:tcW w:w="456" w:type="dxa"/>
            <w:vMerge w:val="restart"/>
            <w:vAlign w:val="center"/>
          </w:tcPr>
          <w:p w14:paraId="63AA1B6C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vAlign w:val="center"/>
          </w:tcPr>
          <w:p w14:paraId="0FEAE45D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vAlign w:val="center"/>
          </w:tcPr>
          <w:p w14:paraId="41478D5D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vAlign w:val="center"/>
          </w:tcPr>
          <w:p w14:paraId="710710DC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806" w:type="dxa"/>
            <w:vMerge w:val="restart"/>
            <w:vAlign w:val="center"/>
          </w:tcPr>
          <w:p w14:paraId="371EAD3A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是否获得国家级绿色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园区称号</w:t>
            </w:r>
            <w:proofErr w:type="gramEnd"/>
          </w:p>
        </w:tc>
        <w:tc>
          <w:tcPr>
            <w:tcW w:w="673" w:type="dxa"/>
            <w:vMerge w:val="restart"/>
            <w:vAlign w:val="center"/>
          </w:tcPr>
          <w:p w14:paraId="2EE853BA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vAlign w:val="center"/>
          </w:tcPr>
          <w:p w14:paraId="21E0CF41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主导产业销售收入占</w:t>
            </w:r>
            <w:r w:rsidRPr="008607B9">
              <w:rPr>
                <w:rFonts w:ascii="Times New Roman" w:eastAsia="仿宋_GB2312" w:hAnsi="Times New Roman" w:hint="eastAsia"/>
                <w:sz w:val="24"/>
              </w:rPr>
              <w:t>园</w:t>
            </w:r>
            <w:r>
              <w:rPr>
                <w:rFonts w:ascii="Times New Roman" w:eastAsia="仿宋_GB2312" w:hAnsi="Times New Roman"/>
                <w:sz w:val="24"/>
              </w:rPr>
              <w:t>区</w:t>
            </w:r>
            <w:r w:rsidRPr="008607B9">
              <w:rPr>
                <w:rFonts w:ascii="Times New Roman" w:eastAsia="仿宋_GB2312" w:hAnsi="Times New Roman" w:hint="eastAsia"/>
                <w:sz w:val="24"/>
              </w:rPr>
              <w:t>总</w:t>
            </w:r>
            <w:r>
              <w:rPr>
                <w:rFonts w:ascii="Times New Roman" w:eastAsia="仿宋_GB2312" w:hAnsi="Times New Roman"/>
                <w:sz w:val="24"/>
              </w:rPr>
              <w:t>销售收入比重</w:t>
            </w:r>
          </w:p>
        </w:tc>
        <w:tc>
          <w:tcPr>
            <w:tcW w:w="3898" w:type="dxa"/>
            <w:gridSpan w:val="4"/>
            <w:vAlign w:val="center"/>
          </w:tcPr>
          <w:p w14:paraId="487BAB6F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园区规模</w:t>
            </w:r>
          </w:p>
        </w:tc>
        <w:tc>
          <w:tcPr>
            <w:tcW w:w="4268" w:type="dxa"/>
            <w:gridSpan w:val="4"/>
            <w:vAlign w:val="center"/>
          </w:tcPr>
          <w:p w14:paraId="4B6C8B5A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水效指标</w:t>
            </w:r>
            <w:proofErr w:type="gramEnd"/>
          </w:p>
        </w:tc>
        <w:tc>
          <w:tcPr>
            <w:tcW w:w="750" w:type="dxa"/>
            <w:vMerge w:val="restart"/>
            <w:vAlign w:val="center"/>
          </w:tcPr>
          <w:p w14:paraId="1E2AE738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推荐意见</w:t>
            </w:r>
          </w:p>
        </w:tc>
      </w:tr>
      <w:tr w:rsidR="00C87D67" w14:paraId="46622A2A" w14:textId="77777777">
        <w:trPr>
          <w:trHeight w:val="454"/>
        </w:trPr>
        <w:tc>
          <w:tcPr>
            <w:tcW w:w="456" w:type="dxa"/>
            <w:vMerge/>
            <w:vAlign w:val="center"/>
          </w:tcPr>
          <w:p w14:paraId="4C3CF8A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vMerge/>
            <w:vAlign w:val="center"/>
          </w:tcPr>
          <w:p w14:paraId="5A1B5F34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14:paraId="67202D7F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vAlign w:val="center"/>
          </w:tcPr>
          <w:p w14:paraId="587E58A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14:paraId="021BA74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vAlign w:val="center"/>
          </w:tcPr>
          <w:p w14:paraId="79ED39D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1CD1C2C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362A4800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年销售收入（万元）</w:t>
            </w:r>
          </w:p>
        </w:tc>
        <w:tc>
          <w:tcPr>
            <w:tcW w:w="939" w:type="dxa"/>
            <w:vAlign w:val="center"/>
          </w:tcPr>
          <w:p w14:paraId="0F18FD92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年总产值（万元）</w:t>
            </w:r>
          </w:p>
        </w:tc>
        <w:tc>
          <w:tcPr>
            <w:tcW w:w="942" w:type="dxa"/>
            <w:vAlign w:val="center"/>
          </w:tcPr>
          <w:p w14:paraId="4CC48E26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年工业增加值（万元）</w:t>
            </w:r>
          </w:p>
        </w:tc>
        <w:tc>
          <w:tcPr>
            <w:tcW w:w="942" w:type="dxa"/>
            <w:vAlign w:val="center"/>
          </w:tcPr>
          <w:p w14:paraId="2B8E25EB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年取水量（立方米）</w:t>
            </w:r>
          </w:p>
        </w:tc>
        <w:tc>
          <w:tcPr>
            <w:tcW w:w="942" w:type="dxa"/>
            <w:vAlign w:val="center"/>
          </w:tcPr>
          <w:p w14:paraId="0751613F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vAlign w:val="center"/>
          </w:tcPr>
          <w:p w14:paraId="580C5C31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节水型企业覆盖率（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42" w:type="dxa"/>
            <w:vAlign w:val="center"/>
          </w:tcPr>
          <w:p w14:paraId="6D39A761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水重复利用率（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42" w:type="dxa"/>
            <w:vAlign w:val="center"/>
          </w:tcPr>
          <w:p w14:paraId="57D71D70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750" w:type="dxa"/>
            <w:vMerge/>
            <w:vAlign w:val="center"/>
          </w:tcPr>
          <w:p w14:paraId="72912C6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C87D67" w14:paraId="380108E9" w14:textId="77777777">
        <w:trPr>
          <w:trHeight w:val="454"/>
        </w:trPr>
        <w:tc>
          <w:tcPr>
            <w:tcW w:w="456" w:type="dxa"/>
            <w:vAlign w:val="center"/>
          </w:tcPr>
          <w:p w14:paraId="3EF85BB5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14:paraId="58E30F6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19D3152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1DE2844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2BBA90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450096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0D84523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852AD26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06C941E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1F11B9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9BD762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46ABCD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DDA611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DCA731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2AACF4E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83BC4F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7D67" w14:paraId="40E0FFB8" w14:textId="77777777">
        <w:trPr>
          <w:trHeight w:val="454"/>
        </w:trPr>
        <w:tc>
          <w:tcPr>
            <w:tcW w:w="456" w:type="dxa"/>
            <w:vAlign w:val="center"/>
          </w:tcPr>
          <w:p w14:paraId="1ABF94CF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14:paraId="42BC8B96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5643D0C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2AD79F4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42C2B54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3D871D5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037E868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7FC9C2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210032B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FA6F53F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31B260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38F114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29744E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03B703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34DCCF2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ABC324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7D67" w14:paraId="34E84F94" w14:textId="77777777">
        <w:trPr>
          <w:trHeight w:val="454"/>
        </w:trPr>
        <w:tc>
          <w:tcPr>
            <w:tcW w:w="456" w:type="dxa"/>
            <w:vAlign w:val="center"/>
          </w:tcPr>
          <w:p w14:paraId="12BF0559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14:paraId="453CD01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4907FB5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243060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04B6CA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893ECE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7DF52B04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180406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032698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9076B42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CAAAFB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B232F0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FCF366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B6786C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3DAA6D5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E307AEA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7D67" w14:paraId="4E16B549" w14:textId="77777777">
        <w:trPr>
          <w:trHeight w:val="454"/>
        </w:trPr>
        <w:tc>
          <w:tcPr>
            <w:tcW w:w="456" w:type="dxa"/>
            <w:vAlign w:val="center"/>
          </w:tcPr>
          <w:p w14:paraId="4F41C22C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14:paraId="28C2F0E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59A1468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B1B9D1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D66FC83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2F1F00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569300F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0998A5A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D5D917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9A3266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304131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E5DD1A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041655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7D87FE2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7AEE86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C178A0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7D67" w14:paraId="4BAB5111" w14:textId="77777777">
        <w:trPr>
          <w:trHeight w:val="454"/>
        </w:trPr>
        <w:tc>
          <w:tcPr>
            <w:tcW w:w="456" w:type="dxa"/>
            <w:vAlign w:val="center"/>
          </w:tcPr>
          <w:p w14:paraId="583598B2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>5</w:t>
            </w:r>
          </w:p>
        </w:tc>
        <w:tc>
          <w:tcPr>
            <w:tcW w:w="636" w:type="dxa"/>
            <w:vAlign w:val="center"/>
          </w:tcPr>
          <w:p w14:paraId="1B2FC314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125B84A6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BFC987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472D87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4E80E86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1581FFBA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373C3C44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CE0D14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7CA2D3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235AAAB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FE1163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91D5F3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6DAC646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1F5710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FFDEE4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7D67" w14:paraId="76BBFF33" w14:textId="77777777">
        <w:trPr>
          <w:trHeight w:val="454"/>
        </w:trPr>
        <w:tc>
          <w:tcPr>
            <w:tcW w:w="456" w:type="dxa"/>
            <w:vAlign w:val="center"/>
          </w:tcPr>
          <w:p w14:paraId="0651DE68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636" w:type="dxa"/>
            <w:vAlign w:val="center"/>
          </w:tcPr>
          <w:p w14:paraId="0DCDFE7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32A80E6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43D197F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708110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3B82F99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2AACDAF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459CEF0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44649B6A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62AAFD42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54C2BF5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4E32674F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EB21637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10B37F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766FB00F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5C236C5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C87D67" w14:paraId="1706DA50" w14:textId="77777777">
        <w:trPr>
          <w:trHeight w:val="454"/>
        </w:trPr>
        <w:tc>
          <w:tcPr>
            <w:tcW w:w="456" w:type="dxa"/>
            <w:vAlign w:val="center"/>
          </w:tcPr>
          <w:p w14:paraId="253A4D5A" w14:textId="77777777" w:rsidR="00C87D67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636" w:type="dxa"/>
            <w:vAlign w:val="center"/>
          </w:tcPr>
          <w:p w14:paraId="48B6390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11B7B33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F640D3E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C5CD472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204EF9D9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10D3CAE8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81BEE4A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529155B6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C92163D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B6BE3F2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514A72F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45EA20C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2D7B7676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747C4702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EBD1621" w14:textId="77777777" w:rsidR="00C87D67" w:rsidRDefault="00C87D67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7CF1FF3B" w14:textId="77777777" w:rsidR="00C87D67" w:rsidRDefault="00C87D67">
      <w:pPr>
        <w:autoSpaceDE w:val="0"/>
        <w:autoSpaceDN w:val="0"/>
        <w:adjustRightInd w:val="0"/>
        <w:snapToGrid w:val="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6AD98845" w14:textId="77777777" w:rsidR="00C87D67" w:rsidRDefault="00C87D67">
      <w:pPr>
        <w:autoSpaceDE w:val="0"/>
        <w:autoSpaceDN w:val="0"/>
        <w:adjustRightInd w:val="0"/>
        <w:snapToGrid w:val="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C87D67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5EE8" w14:textId="77777777" w:rsidR="00361FB0" w:rsidRDefault="00361FB0">
      <w:r>
        <w:separator/>
      </w:r>
    </w:p>
  </w:endnote>
  <w:endnote w:type="continuationSeparator" w:id="0">
    <w:p w14:paraId="5957A1AD" w14:textId="77777777" w:rsidR="00361FB0" w:rsidRDefault="0036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CB0D" w14:textId="77777777" w:rsidR="00C87D6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6D18A" wp14:editId="32B154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77DFF" w14:textId="77777777" w:rsidR="00C87D67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6D18A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8077DFF" w14:textId="77777777" w:rsidR="00C87D67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E14C" w14:textId="77777777" w:rsidR="00361FB0" w:rsidRDefault="00361FB0">
      <w:r>
        <w:separator/>
      </w:r>
    </w:p>
  </w:footnote>
  <w:footnote w:type="continuationSeparator" w:id="0">
    <w:p w14:paraId="7196B0D5" w14:textId="77777777" w:rsidR="00361FB0" w:rsidRDefault="0036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4679" w14:textId="77777777" w:rsidR="00C87D67" w:rsidRDefault="00C87D67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KGWebUrl" w:val="http://10.110.64.38:11000/weaver/weaver.file.FileDownloadForNews?uuid=018defac-54cf-423c-82b5-059fedac93c9&amp;fileid=581435&amp;type=document&amp;isofficeview=0"/>
  </w:docVars>
  <w:rsids>
    <w:rsidRoot w:val="000B33E7"/>
    <w:rsid w:val="B3FD9E17"/>
    <w:rsid w:val="BFFE9681"/>
    <w:rsid w:val="CD4F4B4A"/>
    <w:rsid w:val="D4AFA5CE"/>
    <w:rsid w:val="E9D60323"/>
    <w:rsid w:val="EEAB9122"/>
    <w:rsid w:val="000528F7"/>
    <w:rsid w:val="000837DF"/>
    <w:rsid w:val="000B33E7"/>
    <w:rsid w:val="000B71F8"/>
    <w:rsid w:val="000D1462"/>
    <w:rsid w:val="000D7588"/>
    <w:rsid w:val="00112D68"/>
    <w:rsid w:val="00223EA7"/>
    <w:rsid w:val="002271EE"/>
    <w:rsid w:val="00245352"/>
    <w:rsid w:val="00257460"/>
    <w:rsid w:val="00263B6D"/>
    <w:rsid w:val="00294324"/>
    <w:rsid w:val="002B277B"/>
    <w:rsid w:val="002B6D45"/>
    <w:rsid w:val="002C432B"/>
    <w:rsid w:val="002F1D7D"/>
    <w:rsid w:val="00361FB0"/>
    <w:rsid w:val="00375557"/>
    <w:rsid w:val="00395662"/>
    <w:rsid w:val="004650D3"/>
    <w:rsid w:val="004C0A5E"/>
    <w:rsid w:val="005376E0"/>
    <w:rsid w:val="0055762B"/>
    <w:rsid w:val="005832B7"/>
    <w:rsid w:val="00592E33"/>
    <w:rsid w:val="005A667B"/>
    <w:rsid w:val="005D4662"/>
    <w:rsid w:val="005E7CCE"/>
    <w:rsid w:val="00613611"/>
    <w:rsid w:val="00622340"/>
    <w:rsid w:val="00684877"/>
    <w:rsid w:val="0069757D"/>
    <w:rsid w:val="006D0F98"/>
    <w:rsid w:val="006D48E3"/>
    <w:rsid w:val="006F05BD"/>
    <w:rsid w:val="00714972"/>
    <w:rsid w:val="00734931"/>
    <w:rsid w:val="00743CEF"/>
    <w:rsid w:val="00791039"/>
    <w:rsid w:val="008607B9"/>
    <w:rsid w:val="00892ED8"/>
    <w:rsid w:val="00895B3D"/>
    <w:rsid w:val="008A48B8"/>
    <w:rsid w:val="008B58D0"/>
    <w:rsid w:val="008E1338"/>
    <w:rsid w:val="008E2D84"/>
    <w:rsid w:val="00924499"/>
    <w:rsid w:val="009C0291"/>
    <w:rsid w:val="00A006F0"/>
    <w:rsid w:val="00A11653"/>
    <w:rsid w:val="00A75EA5"/>
    <w:rsid w:val="00A85579"/>
    <w:rsid w:val="00AC256E"/>
    <w:rsid w:val="00C329C3"/>
    <w:rsid w:val="00C47C3F"/>
    <w:rsid w:val="00C7442F"/>
    <w:rsid w:val="00C87D67"/>
    <w:rsid w:val="00D34A86"/>
    <w:rsid w:val="00D6254E"/>
    <w:rsid w:val="00E53AF4"/>
    <w:rsid w:val="00E66AA8"/>
    <w:rsid w:val="00EB76C4"/>
    <w:rsid w:val="00F453FF"/>
    <w:rsid w:val="00F6779E"/>
    <w:rsid w:val="00FB22FE"/>
    <w:rsid w:val="00FB64A4"/>
    <w:rsid w:val="00FE3F34"/>
    <w:rsid w:val="051A7B9C"/>
    <w:rsid w:val="127BDEAB"/>
    <w:rsid w:val="17B81798"/>
    <w:rsid w:val="272D2F99"/>
    <w:rsid w:val="2E324A82"/>
    <w:rsid w:val="3FEF444A"/>
    <w:rsid w:val="4DDFE743"/>
    <w:rsid w:val="52747D7D"/>
    <w:rsid w:val="57EF22C6"/>
    <w:rsid w:val="6101064E"/>
    <w:rsid w:val="66E2380D"/>
    <w:rsid w:val="77BFDF54"/>
    <w:rsid w:val="79A1348F"/>
    <w:rsid w:val="7D336364"/>
    <w:rsid w:val="7DCA0DE0"/>
    <w:rsid w:val="7DEFBC64"/>
    <w:rsid w:val="7FD30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D61B5"/>
  <w15:docId w15:val="{17CC506D-1C14-4580-AD63-D0FAF8E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paragraph" w:customStyle="1" w:styleId="Style4">
    <w:name w:val="_Style 4"/>
    <w:basedOn w:val="a"/>
    <w:qFormat/>
    <w:pPr>
      <w:tabs>
        <w:tab w:val="left" w:pos="432"/>
      </w:tabs>
      <w:spacing w:line="400" w:lineRule="exact"/>
      <w:ind w:left="432" w:hanging="432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8">
    <w:name w:val="Revision"/>
    <w:hidden/>
    <w:uiPriority w:val="99"/>
    <w:unhideWhenUsed/>
    <w:rsid w:val="008607B9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user</dc:creator>
  <cp:lastModifiedBy>Administrator</cp:lastModifiedBy>
  <cp:revision>31</cp:revision>
  <cp:lastPrinted>2024-05-17T06:52:00Z</cp:lastPrinted>
  <dcterms:created xsi:type="dcterms:W3CDTF">2017-08-07T07:43:00Z</dcterms:created>
  <dcterms:modified xsi:type="dcterms:W3CDTF">2024-07-10T08:29:00Z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