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4"/>
        <w:tblW w:w="925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840"/>
        <w:gridCol w:w="530"/>
        <w:gridCol w:w="1570"/>
        <w:gridCol w:w="3010"/>
        <w:gridCol w:w="26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  <w:t>序号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  <w:t>姓名</w:t>
            </w:r>
          </w:p>
        </w:tc>
        <w:tc>
          <w:tcPr>
            <w:tcW w:w="5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  <w:t>性别</w:t>
            </w:r>
          </w:p>
        </w:tc>
        <w:tc>
          <w:tcPr>
            <w:tcW w:w="157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  <w:t>准考证号</w:t>
            </w:r>
          </w:p>
        </w:tc>
        <w:tc>
          <w:tcPr>
            <w:tcW w:w="301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  <w:t>现工作单位</w:t>
            </w:r>
          </w:p>
        </w:tc>
        <w:tc>
          <w:tcPr>
            <w:tcW w:w="267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  <w:t>报考职位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  <w:t>冯清泉</w:t>
            </w:r>
          </w:p>
        </w:tc>
        <w:tc>
          <w:tcPr>
            <w:tcW w:w="5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  <w:t>男</w:t>
            </w:r>
          </w:p>
        </w:tc>
        <w:tc>
          <w:tcPr>
            <w:tcW w:w="157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华文仿宋" w:hAnsi="华文仿宋" w:eastAsia="华文仿宋" w:cs="华文仿宋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  <w:t>21021070307</w:t>
            </w:r>
          </w:p>
        </w:tc>
        <w:tc>
          <w:tcPr>
            <w:tcW w:w="301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  <w:t>云阳县双龙镇人民政府</w:t>
            </w:r>
          </w:p>
        </w:tc>
        <w:tc>
          <w:tcPr>
            <w:tcW w:w="267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  <w:t>经济运行局综合管理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  <w:t>杨娇</w:t>
            </w:r>
          </w:p>
        </w:tc>
        <w:tc>
          <w:tcPr>
            <w:tcW w:w="5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  <w:t>女</w:t>
            </w:r>
          </w:p>
        </w:tc>
        <w:tc>
          <w:tcPr>
            <w:tcW w:w="157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华文仿宋" w:hAnsi="华文仿宋" w:eastAsia="华文仿宋" w:cs="华文仿宋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  <w:t>21021043026</w:t>
            </w:r>
          </w:p>
        </w:tc>
        <w:tc>
          <w:tcPr>
            <w:tcW w:w="301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  <w:t>丰都县财政局</w:t>
            </w:r>
          </w:p>
        </w:tc>
        <w:tc>
          <w:tcPr>
            <w:tcW w:w="267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  <w:t>电力处电力管理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6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  <w:t>彭运</w:t>
            </w:r>
          </w:p>
        </w:tc>
        <w:tc>
          <w:tcPr>
            <w:tcW w:w="5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  <w:t>男</w:t>
            </w:r>
          </w:p>
        </w:tc>
        <w:tc>
          <w:tcPr>
            <w:tcW w:w="157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华文仿宋" w:hAnsi="华文仿宋" w:eastAsia="华文仿宋" w:cs="华文仿宋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  <w:t>21021010717</w:t>
            </w:r>
          </w:p>
        </w:tc>
        <w:tc>
          <w:tcPr>
            <w:tcW w:w="301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  <w:t>渝北区纪委监委</w:t>
            </w:r>
          </w:p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  <w:t>驻区国资委纪检监察组</w:t>
            </w:r>
          </w:p>
        </w:tc>
        <w:tc>
          <w:tcPr>
            <w:tcW w:w="267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  <w:t>燃气管理处天然气管理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  <w:t>陆晶双</w:t>
            </w:r>
          </w:p>
        </w:tc>
        <w:tc>
          <w:tcPr>
            <w:tcW w:w="5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157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华文仿宋" w:hAnsi="华文仿宋" w:eastAsia="华文仿宋" w:cs="华文仿宋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华文仿宋" w:hAnsi="华文仿宋" w:eastAsia="华文仿宋" w:cs="华文仿宋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  <w:t>21021022627</w:t>
            </w:r>
          </w:p>
        </w:tc>
        <w:tc>
          <w:tcPr>
            <w:tcW w:w="301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en-US" w:eastAsia="zh-CN"/>
              </w:rPr>
              <w:t>彭水自治县靛水街道办事处</w:t>
            </w:r>
          </w:p>
        </w:tc>
        <w:tc>
          <w:tcPr>
            <w:tcW w:w="267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w w:val="95"/>
                <w:kern w:val="0"/>
                <w:sz w:val="24"/>
                <w:szCs w:val="24"/>
                <w:lang w:val="zh-CN"/>
              </w:rPr>
              <w:t>交流合作处综合管理</w:t>
            </w:r>
          </w:p>
        </w:tc>
      </w:tr>
    </w:tbl>
    <w:p>
      <w:pPr>
        <w:autoSpaceDE w:val="0"/>
        <w:autoSpaceDN w:val="0"/>
        <w:adjustRightInd w:val="0"/>
        <w:snapToGrid w:val="0"/>
        <w:ind w:right="640"/>
        <w:jc w:val="right"/>
        <w:rPr>
          <w:rFonts w:hint="eastAsia" w:ascii="方正仿宋_GBK" w:hAnsi="方正仿宋_GBK" w:eastAsia="方正仿宋_GBK" w:cs="方正仿宋_GBK"/>
          <w:bCs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C1F8E"/>
    <w:rsid w:val="6FEC1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2020-11-24T10:18:00Z</dcterms:created>
  <dc:creator>金今</dc:creator>
  <cp:lastModifiedBy>金今</cp:lastModifiedBy>
  <dcterms:modified xsi:type="dcterms:W3CDTF">2020-11-24T10:18:36Z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