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CC106">
      <w:pPr>
        <w:overflowPunct w:val="0"/>
        <w:spacing w:line="52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  <w:shd w:val="clear" w:color="auto" w:fill="FFFFFF"/>
        </w:rPr>
        <w:t>履约结果公告</w:t>
      </w:r>
    </w:p>
    <w:p w14:paraId="7A022AE6">
      <w:pPr>
        <w:overflowPunct w:val="0"/>
        <w:spacing w:line="520" w:lineRule="exact"/>
        <w:rPr>
          <w:rFonts w:hint="eastAsia"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一、合同编号：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QCBJQ2505-194</w:t>
      </w:r>
    </w:p>
    <w:p w14:paraId="2CEB508D">
      <w:pPr>
        <w:overflowPunct w:val="0"/>
        <w:spacing w:line="520" w:lineRule="exact"/>
        <w:rPr>
          <w:rFonts w:hint="default" w:ascii="黑体" w:hAnsi="黑体" w:eastAsia="方正黑体_GBK"/>
          <w:szCs w:val="32"/>
          <w:lang w:val="en-US" w:eastAsia="zh-CN"/>
        </w:rPr>
      </w:pPr>
      <w:r>
        <w:rPr>
          <w:rFonts w:hint="eastAsia" w:ascii="方正黑体_GBK" w:hAnsi="黑体" w:eastAsia="方正黑体_GBK"/>
          <w:szCs w:val="32"/>
        </w:rPr>
        <w:t>二、合同名称：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重庆市政府采购合同</w:t>
      </w:r>
    </w:p>
    <w:p w14:paraId="33FECD17"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三、项目编号：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QCBJQ2505-194</w:t>
      </w:r>
    </w:p>
    <w:p w14:paraId="028EA5C5"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四、项目名称：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2025年安全生产宣传服务</w:t>
      </w:r>
    </w:p>
    <w:p w14:paraId="7E519BDD"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五、合同主体</w:t>
      </w:r>
    </w:p>
    <w:p w14:paraId="3A7C0644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采购人（甲方）：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重庆市经济和信息化委员会</w:t>
      </w:r>
    </w:p>
    <w:p w14:paraId="27A22984">
      <w:pPr>
        <w:overflowPunct w:val="0"/>
        <w:spacing w:line="520" w:lineRule="exact"/>
        <w:ind w:firstLine="420" w:firstLineChars="200"/>
        <w:rPr>
          <w:rFonts w:hint="default" w:ascii="方正仿宋_GBK" w:hAnsi="方正仿宋_GBK" w:cs="方正仿宋_GBK"/>
          <w:szCs w:val="32"/>
          <w:u w:val="single"/>
          <w:lang w:val="en-US"/>
        </w:rPr>
      </w:pPr>
      <w:r>
        <w:rPr>
          <w:rFonts w:hint="eastAsia" w:ascii="方正仿宋_GBK" w:hAnsi="方正仿宋_GBK" w:cs="方正仿宋_GBK"/>
          <w:szCs w:val="32"/>
        </w:rPr>
        <w:t>地址：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重庆市渝北区云杉南路12号</w:t>
      </w:r>
    </w:p>
    <w:p w14:paraId="48648081">
      <w:pPr>
        <w:overflowPunct w:val="0"/>
        <w:spacing w:line="520" w:lineRule="exact"/>
        <w:ind w:firstLine="420" w:firstLineChars="200"/>
        <w:rPr>
          <w:rFonts w:hint="default" w:ascii="仿宋" w:hAnsi="仿宋" w:eastAsia="仿宋"/>
          <w:szCs w:val="32"/>
          <w:u w:val="single"/>
          <w:lang w:val="en-US" w:eastAsia="zh-CN"/>
        </w:rPr>
      </w:pPr>
      <w:r>
        <w:rPr>
          <w:rFonts w:hint="eastAsia" w:ascii="方正仿宋_GBK" w:hAnsi="方正仿宋_GBK" w:cs="方正仿宋_GBK"/>
          <w:szCs w:val="32"/>
        </w:rPr>
        <w:t>联系方式：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(023)63895931</w:t>
      </w:r>
    </w:p>
    <w:p w14:paraId="267C15B3">
      <w:pPr>
        <w:overflowPunct w:val="0"/>
        <w:spacing w:line="520" w:lineRule="exact"/>
        <w:ind w:firstLine="420" w:firstLineChars="200"/>
        <w:rPr>
          <w:rFonts w:hint="default" w:ascii="仿宋" w:hAnsi="仿宋" w:eastAsiaTheme="minorEastAsia"/>
          <w:szCs w:val="32"/>
          <w:u w:val="single"/>
          <w:lang w:val="en-US" w:eastAsia="zh-CN"/>
        </w:rPr>
      </w:pPr>
      <w:r>
        <w:rPr>
          <w:rFonts w:hint="eastAsia" w:ascii="方正仿宋_GBK" w:hAnsi="方正仿宋_GBK" w:cs="方正仿宋_GBK"/>
          <w:szCs w:val="32"/>
        </w:rPr>
        <w:t>供应商（乙方）：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重庆市中小企业发展服务中心</w:t>
      </w:r>
    </w:p>
    <w:p w14:paraId="71768185">
      <w:pPr>
        <w:overflowPunct w:val="0"/>
        <w:spacing w:line="520" w:lineRule="exact"/>
        <w:ind w:firstLine="420" w:firstLineChars="200"/>
        <w:rPr>
          <w:rFonts w:hint="eastAsia" w:ascii="仿宋" w:hAnsi="仿宋" w:eastAsia="仿宋"/>
          <w:szCs w:val="32"/>
          <w:u w:val="single"/>
          <w:lang w:val="en-US" w:eastAsia="zh-CN"/>
        </w:rPr>
      </w:pPr>
      <w:r>
        <w:rPr>
          <w:rFonts w:hint="eastAsia" w:ascii="方正仿宋_GBK" w:hAnsi="方正仿宋_GBK" w:cs="方正仿宋_GBK"/>
          <w:szCs w:val="32"/>
        </w:rPr>
        <w:t>地址：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重庆市江北区红黄路9号帝豪丽都3层</w:t>
      </w:r>
    </w:p>
    <w:p w14:paraId="5F3D5493">
      <w:pPr>
        <w:overflowPunct w:val="0"/>
        <w:spacing w:line="520" w:lineRule="exact"/>
        <w:ind w:firstLine="420" w:firstLineChars="200"/>
        <w:rPr>
          <w:rFonts w:hint="default" w:ascii="仿宋" w:hAnsi="仿宋" w:eastAsia="仿宋"/>
          <w:szCs w:val="32"/>
          <w:u w:val="single"/>
          <w:lang w:val="en-US" w:eastAsia="zh-CN"/>
        </w:rPr>
      </w:pPr>
      <w:r>
        <w:rPr>
          <w:rFonts w:hint="eastAsia" w:ascii="方正仿宋_GBK" w:hAnsi="方正仿宋_GBK" w:cs="方正仿宋_GBK"/>
          <w:szCs w:val="32"/>
        </w:rPr>
        <w:t>联系方式：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(023)67517976</w:t>
      </w:r>
    </w:p>
    <w:p w14:paraId="097C47ED"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六、合同主要信息</w:t>
      </w:r>
    </w:p>
    <w:p w14:paraId="6270FD22">
      <w:pPr>
        <w:overflowPunct w:val="0"/>
        <w:spacing w:line="520" w:lineRule="exact"/>
        <w:ind w:firstLine="420" w:firstLineChars="200"/>
        <w:rPr>
          <w:rFonts w:hint="eastAsia" w:ascii="仿宋" w:hAnsi="仿宋" w:eastAsia="仿宋"/>
          <w:szCs w:val="32"/>
          <w:u w:val="single"/>
          <w:lang w:val="en-US" w:eastAsia="zh-CN"/>
        </w:rPr>
      </w:pPr>
      <w:r>
        <w:rPr>
          <w:rFonts w:hint="eastAsia" w:ascii="方正仿宋_GBK" w:hAnsi="方正仿宋_GBK" w:cs="方正仿宋_GBK"/>
          <w:szCs w:val="32"/>
        </w:rPr>
        <w:t>服务内容：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（一）园区企业宣传；（二）网络平台宣传；（三）政策信息推送。</w:t>
      </w:r>
    </w:p>
    <w:p w14:paraId="600BDDA9">
      <w:pPr>
        <w:overflowPunct w:val="0"/>
        <w:spacing w:line="520" w:lineRule="exact"/>
        <w:ind w:firstLine="420" w:firstLineChars="200"/>
        <w:rPr>
          <w:rFonts w:hint="eastAsia" w:ascii="仿宋" w:hAnsi="仿宋" w:eastAsia="仿宋"/>
          <w:szCs w:val="32"/>
          <w:u w:val="single"/>
          <w:lang w:val="en-US" w:eastAsia="zh-CN"/>
        </w:rPr>
      </w:pPr>
      <w:r>
        <w:rPr>
          <w:rFonts w:hint="eastAsia" w:ascii="方正仿宋_GBK" w:hAnsi="方正仿宋_GBK" w:cs="方正仿宋_GBK"/>
          <w:szCs w:val="32"/>
        </w:rPr>
        <w:t>服务要求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：(一)制作宣传短视频：乙方应制作3个短视频，每个时长约1分钟。宣传短视频作为安全宣传活动和培训中的重要辅助材料，在系列活动中反复使用，制作的内容应包括:</w:t>
      </w:r>
    </w:p>
    <w:p w14:paraId="13D75E95">
      <w:pPr>
        <w:overflowPunct w:val="0"/>
        <w:spacing w:line="520" w:lineRule="exact"/>
        <w:ind w:firstLine="420" w:firstLineChars="200"/>
        <w:rPr>
          <w:rFonts w:hint="eastAsia" w:ascii="仿宋" w:hAnsi="仿宋" w:eastAsia="仿宋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Cs w:val="32"/>
          <w:u w:val="single"/>
          <w:lang w:val="en-US" w:eastAsia="zh-CN"/>
        </w:rPr>
        <w:t>1.警示案例，通过案例让观看者深刻认识到安全生产的重要性，理解违规操作可能带来的严重后果，从而自觉遵守安全规范;</w:t>
      </w:r>
    </w:p>
    <w:p w14:paraId="08800BD0">
      <w:pPr>
        <w:overflowPunct w:val="0"/>
        <w:spacing w:line="520" w:lineRule="exact"/>
        <w:ind w:firstLine="420" w:firstLineChars="200"/>
        <w:rPr>
          <w:rFonts w:hint="eastAsia" w:ascii="仿宋" w:hAnsi="仿宋" w:eastAsia="仿宋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Cs w:val="32"/>
          <w:u w:val="single"/>
          <w:lang w:val="en-US" w:eastAsia="zh-CN"/>
        </w:rPr>
        <w:t>2.安全知识，讲解设备安全操作规程、防护装备的正确使用等，提高自我保护能力;</w:t>
      </w:r>
    </w:p>
    <w:p w14:paraId="16DDFD0F">
      <w:pPr>
        <w:overflowPunct w:val="0"/>
        <w:spacing w:line="520" w:lineRule="exact"/>
        <w:ind w:firstLine="420" w:firstLineChars="200"/>
        <w:rPr>
          <w:rFonts w:hint="eastAsia" w:ascii="仿宋" w:hAnsi="仿宋" w:eastAsia="仿宋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Cs w:val="32"/>
          <w:u w:val="single"/>
          <w:lang w:val="en-US" w:eastAsia="zh-CN"/>
        </w:rPr>
        <w:t>3.应急逃生，普及应急逃生知识和技巧，保障生命和财产安全。</w:t>
      </w:r>
    </w:p>
    <w:p w14:paraId="04B790DF">
      <w:pPr>
        <w:overflowPunct w:val="0"/>
        <w:spacing w:line="520" w:lineRule="exact"/>
        <w:ind w:firstLine="420" w:firstLineChars="200"/>
        <w:rPr>
          <w:rFonts w:hint="eastAsia" w:ascii="仿宋" w:hAnsi="仿宋" w:eastAsia="仿宋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Cs w:val="32"/>
          <w:u w:val="single"/>
          <w:lang w:val="en-US" w:eastAsia="zh-CN"/>
        </w:rPr>
        <w:t>(二)制作安全生产手册及海报：乙方应编辑相关政策法规印制宣传手册和海报，在进园区、进企业等相关活动中发放和张贴；</w:t>
      </w:r>
    </w:p>
    <w:p w14:paraId="68B77765">
      <w:pPr>
        <w:overflowPunct w:val="0"/>
        <w:spacing w:line="520" w:lineRule="exact"/>
        <w:ind w:firstLine="420" w:firstLineChars="200"/>
        <w:rPr>
          <w:rFonts w:hint="eastAsia" w:ascii="仿宋" w:hAnsi="仿宋" w:eastAsia="仿宋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Cs w:val="32"/>
          <w:u w:val="single"/>
          <w:lang w:val="en-US" w:eastAsia="zh-CN"/>
        </w:rPr>
        <w:t>（三）人员要求：乙方须邀请至少2名专家进行授课，其中专家需分别具备正高级职称和副高级及以上职称。未经甲方同意乙方不得随意更换服务人员。</w:t>
      </w:r>
    </w:p>
    <w:p w14:paraId="5CB83737">
      <w:pPr>
        <w:overflowPunct w:val="0"/>
        <w:spacing w:line="520" w:lineRule="exact"/>
        <w:ind w:firstLine="420" w:firstLineChars="200"/>
        <w:rPr>
          <w:rFonts w:hint="eastAsia" w:ascii="仿宋" w:hAnsi="仿宋" w:eastAsia="仿宋"/>
          <w:szCs w:val="32"/>
          <w:u w:val="single"/>
          <w:lang w:val="en-US" w:eastAsia="zh-CN"/>
        </w:rPr>
      </w:pPr>
    </w:p>
    <w:p w14:paraId="200EFD98">
      <w:pPr>
        <w:overflowPunct w:val="0"/>
        <w:spacing w:line="520" w:lineRule="exact"/>
        <w:ind w:firstLine="420" w:firstLineChars="200"/>
        <w:rPr>
          <w:rFonts w:hint="eastAsia" w:ascii="仿宋" w:hAnsi="仿宋" w:eastAsia="仿宋"/>
          <w:szCs w:val="32"/>
          <w:u w:val="single"/>
          <w:lang w:val="en-US" w:eastAsia="zh-CN"/>
        </w:rPr>
      </w:pPr>
      <w:r>
        <w:rPr>
          <w:rFonts w:hint="eastAsia" w:ascii="方正仿宋_GBK" w:hAnsi="方正仿宋_GBK" w:cs="方正仿宋_GBK"/>
          <w:szCs w:val="32"/>
        </w:rPr>
        <w:t>服务期限：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2025年6月-11月完成本项目的所有工作。</w:t>
      </w:r>
    </w:p>
    <w:p w14:paraId="32314AE1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服务地点：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甲方指定或同意地点。</w:t>
      </w:r>
    </w:p>
    <w:p w14:paraId="4791EB85">
      <w:pPr>
        <w:overflowPunct w:val="0"/>
        <w:spacing w:line="520" w:lineRule="exact"/>
        <w:rPr>
          <w:rFonts w:hint="default" w:ascii="黑体" w:hAnsi="黑体" w:eastAsia="方正黑体_GBK"/>
          <w:szCs w:val="32"/>
          <w:lang w:val="en-US" w:eastAsia="zh-CN"/>
        </w:rPr>
      </w:pPr>
      <w:r>
        <w:rPr>
          <w:rFonts w:hint="eastAsia" w:ascii="方正黑体_GBK" w:hAnsi="黑体" w:eastAsia="方正黑体_GBK"/>
          <w:szCs w:val="32"/>
        </w:rPr>
        <w:t>七、验收（或终止）日期：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2025年11月28日</w:t>
      </w:r>
    </w:p>
    <w:p w14:paraId="3E8D5191">
      <w:pPr>
        <w:overflowPunct w:val="0"/>
        <w:spacing w:line="520" w:lineRule="exact"/>
        <w:rPr>
          <w:rFonts w:hint="default" w:ascii="黑体" w:hAnsi="黑体" w:eastAsia="黑体"/>
          <w:szCs w:val="32"/>
          <w:lang w:val="en-US"/>
        </w:rPr>
      </w:pPr>
      <w:r>
        <w:rPr>
          <w:rFonts w:hint="eastAsia" w:ascii="方正黑体_GBK" w:hAnsi="黑体" w:eastAsia="方正黑体_GBK"/>
          <w:szCs w:val="32"/>
        </w:rPr>
        <w:t>八、验收组成员：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幸波、梁晓曦</w:t>
      </w:r>
    </w:p>
    <w:p w14:paraId="284F705E"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九、验收（或终止）意见：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验收合格</w:t>
      </w:r>
    </w:p>
    <w:p w14:paraId="37E4D2E5"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十、公告期限</w:t>
      </w:r>
    </w:p>
    <w:p w14:paraId="2764B71E">
      <w:pPr>
        <w:overflowPunct w:val="0"/>
        <w:spacing w:line="520" w:lineRule="exact"/>
        <w:ind w:firstLine="420" w:firstLineChars="200"/>
        <w:rPr>
          <w:rFonts w:hint="eastAsia" w:ascii="仿宋" w:hAnsi="仿宋" w:eastAsia="仿宋" w:cs="仿宋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Cs w:val="32"/>
          <w:shd w:val="clear" w:color="auto" w:fill="FFFFFF"/>
        </w:rPr>
        <w:t>自本公告发布之日起2个工作日。</w:t>
      </w:r>
    </w:p>
    <w:p w14:paraId="134B4995"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  <w:sectPr>
          <w:footerReference r:id="rId3" w:type="default"/>
          <w:footerReference r:id="rId4" w:type="even"/>
          <w:pgSz w:w="11906" w:h="16838"/>
          <w:pgMar w:top="2098" w:right="1531" w:bottom="1984" w:left="1531" w:header="850" w:footer="283" w:gutter="0"/>
          <w:cols w:space="720" w:num="1"/>
          <w:docGrid w:type="lines" w:linePitch="435" w:charSpace="0"/>
        </w:sectPr>
      </w:pPr>
      <w:r>
        <w:rPr>
          <w:rFonts w:hint="eastAsia" w:ascii="方正黑体_GBK" w:hAnsi="黑体" w:eastAsia="方正黑体_GBK"/>
          <w:szCs w:val="32"/>
        </w:rPr>
        <w:t>十一、</w:t>
      </w:r>
      <w:r>
        <w:rPr>
          <w:rFonts w:ascii="方正黑体_GBK" w:hAnsi="黑体" w:eastAsia="方正黑体_GBK"/>
          <w:szCs w:val="32"/>
        </w:rPr>
        <w:t>其他</w:t>
      </w:r>
      <w:r>
        <w:rPr>
          <w:rFonts w:hint="eastAsia" w:ascii="方正黑体_GBK" w:hAnsi="黑体" w:eastAsia="方正黑体_GBK"/>
          <w:szCs w:val="32"/>
        </w:rPr>
        <w:t>补充事宜：</w:t>
      </w:r>
      <w:r>
        <w:rPr>
          <w:rFonts w:hint="eastAsia" w:ascii="仿宋" w:hAnsi="仿宋" w:eastAsia="仿宋"/>
          <w:szCs w:val="32"/>
          <w:u w:val="single"/>
        </w:rPr>
        <w:t>　</w:t>
      </w:r>
      <w:bookmarkStart w:id="0" w:name="_GoBack"/>
      <w:bookmarkEnd w:id="0"/>
    </w:p>
    <w:p w14:paraId="00CDA6B4"/>
    <w:sectPr>
      <w:headerReference r:id="rId5" w:type="default"/>
      <w:footerReference r:id="rId6" w:type="default"/>
      <w:pgSz w:w="11906" w:h="16838"/>
      <w:pgMar w:top="1962" w:right="1474" w:bottom="1962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3FD3F">
    <w:pPr>
      <w:pStyle w:val="3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51CEC">
    <w:pPr>
      <w:pStyle w:val="2"/>
      <w:rPr>
        <w:rFonts w:hint="eastAsia"/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D927D">
    <w:pPr>
      <w:pStyle w:val="3"/>
      <w:ind w:left="4788" w:leftChars="2280" w:firstLine="6400" w:firstLineChars="2000"/>
      <w:rPr>
        <w:rFonts w:eastAsia="仿宋"/>
        <w:sz w:val="32"/>
        <w:szCs w:val="48"/>
      </w:rPr>
    </w:pPr>
    <w:r>
      <w:rPr>
        <w:rFonts w:hint="eastAsia" w:eastAsia="仿宋"/>
        <w:sz w:val="32"/>
        <w:szCs w:val="48"/>
      </w:rPr>
      <w:t xml:space="preserve">  </w:t>
    </w:r>
  </w:p>
  <w:p w14:paraId="3482F815">
    <w:pPr>
      <w:pStyle w:val="3"/>
      <w:wordWrap w:val="0"/>
      <w:ind w:left="3786" w:leftChars="1803" w:firstLine="7398" w:firstLineChars="231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重庆市财政局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 w14:paraId="2DC35CE3">
    <w:pPr>
      <w:pStyle w:val="3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68316">
    <w:pPr>
      <w:pStyle w:val="3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A3F53"/>
    <w:rsid w:val="01597286"/>
    <w:rsid w:val="7EEA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635</Words>
  <Characters>700</Characters>
  <Lines>0</Lines>
  <Paragraphs>0</Paragraphs>
  <TotalTime>3</TotalTime>
  <ScaleCrop>false</ScaleCrop>
  <LinksUpToDate>false</LinksUpToDate>
  <CharactersWithSpaces>706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2025-11-28T02:57:00Z</dcterms:created>
  <dc:creator>苟婷(内勤)</dc:creator>
  <cp:lastModifiedBy>苟婷(内勤)</cp:lastModifiedBy>
  <dcterms:modified xsi:type="dcterms:W3CDTF">2025-11-28T03:04:16Z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263E666343424258B10E88D81802518C_11</vt:lpwstr>
  </property>
  <property fmtid="{D5CDD505-2E9C-101B-9397-08002B2CF9AE}" pid="4" name="KSOTemplateDocerSaveRecord">
    <vt:lpwstr>eyJoZGlkIjoiYWYyYzEwZWRhNDhkYWVkZmQ3MmVlM2UxMzdlYTA5NTAiLCJ1c2VySWQiOiI0MTk3MzA1MDQifQ==</vt:lpwstr>
  </property>
</Properties>
</file>