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400" w:lineRule="exact"/>
        <w:jc w:val="center"/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  <w:t>2024年重庆市产业高质量发展机会清单编制</w:t>
      </w:r>
    </w:p>
    <w:p>
      <w:pPr>
        <w:pStyle w:val="3"/>
        <w:shd w:val="clear" w:color="auto" w:fill="FFFFFF"/>
        <w:spacing w:line="400" w:lineRule="exact"/>
        <w:jc w:val="center"/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  <w:t>政府采购项目</w:t>
      </w:r>
    </w:p>
    <w:p>
      <w:pPr>
        <w:pStyle w:val="3"/>
        <w:shd w:val="clear" w:color="auto" w:fill="FFFFFF"/>
        <w:spacing w:line="400" w:lineRule="exact"/>
        <w:jc w:val="center"/>
        <w:rPr>
          <w:rFonts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结果公示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一、项目号：CQCBJQ2403-083</w:t>
      </w:r>
    </w:p>
    <w:p>
      <w:pPr>
        <w:snapToGrid w:val="0"/>
        <w:spacing w:line="360" w:lineRule="auto"/>
        <w:ind w:firstLine="422" w:firstLineChars="200"/>
        <w:rPr>
          <w:rFonts w:hint="eastAsia" w:asciiTheme="majorEastAsia" w:hAnsiTheme="majorEastAsia" w:eastAsiaTheme="majorEastAsia"/>
          <w:b/>
          <w:color w:val="333333"/>
          <w:szCs w:val="21"/>
          <w:lang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二、项目名称：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eastAsia="zh-CN"/>
        </w:rPr>
        <w:t>2024年重庆市产业高质量发展机会清单编制政府采购项目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三、采购方式：竞争性磋商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四、评审日期：202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18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五、公示日期：202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highlight w:val="none"/>
          <w:lang w:val="en-US" w:eastAsia="zh-CN"/>
        </w:rPr>
        <w:t>18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六、成交结果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由于没有供应商通过符合性审查，本项目流标。</w:t>
      </w:r>
      <w:bookmarkStart w:id="0" w:name="_GoBack"/>
      <w:bookmarkEnd w:id="0"/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七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、磋商小组成员名单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/>
        </w:rPr>
      </w:pP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李思英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封泉吉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杜闻怡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八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、公告期限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公告期限：1个工作日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、联系人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采购人：重庆市经济和信息化委员会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杜</w:t>
      </w:r>
      <w:r>
        <w:rPr>
          <w:rFonts w:hint="eastAsia" w:asciiTheme="majorEastAsia" w:hAnsiTheme="majorEastAsia" w:eastAsiaTheme="majorEastAsia"/>
          <w:color w:val="333333"/>
          <w:szCs w:val="21"/>
        </w:rPr>
        <w:t>老师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asciiTheme="majorEastAsia" w:hAnsiTheme="majorEastAsia" w:eastAsiaTheme="majorEastAsia"/>
          <w:color w:val="333333"/>
          <w:szCs w:val="21"/>
        </w:rPr>
        <w:t>电  话：</w:t>
      </w:r>
      <w:r>
        <w:rPr>
          <w:rFonts w:hint="eastAsia" w:asciiTheme="majorEastAsia" w:hAnsiTheme="majorEastAsia" w:eastAsiaTheme="majorEastAsia"/>
          <w:color w:val="333333"/>
          <w:szCs w:val="21"/>
        </w:rPr>
        <w:t>（023）63366617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采购人地址：重庆市渝北区云杉南路12号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代理机构：重庆市中基致信招标代理有限公司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周</w:t>
      </w:r>
      <w:r>
        <w:rPr>
          <w:rFonts w:hint="eastAsia" w:asciiTheme="majorEastAsia" w:hAnsiTheme="majorEastAsia" w:eastAsiaTheme="majorEastAsia"/>
          <w:color w:val="333333"/>
          <w:szCs w:val="21"/>
        </w:rPr>
        <w:t>老师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代理机构电话：（023）88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505900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代理机构地址：重庆市渝北区财富大道2号财富A座9楼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YTgwN2QwNmU0MDI5MDg5NTZkN2MwMmU3MjJjNjAifQ=="/>
  </w:docVars>
  <w:rsids>
    <w:rsidRoot w:val="0074372C"/>
    <w:rsid w:val="00002A9C"/>
    <w:rsid w:val="00005A43"/>
    <w:rsid w:val="000119BC"/>
    <w:rsid w:val="00023089"/>
    <w:rsid w:val="000370B6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24AF"/>
    <w:rsid w:val="00166793"/>
    <w:rsid w:val="00185D29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469C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62F6A"/>
    <w:rsid w:val="00371C15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55E05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1C62"/>
    <w:rsid w:val="006B6DE1"/>
    <w:rsid w:val="006F26A0"/>
    <w:rsid w:val="00705C10"/>
    <w:rsid w:val="00737F3F"/>
    <w:rsid w:val="0074372C"/>
    <w:rsid w:val="00747633"/>
    <w:rsid w:val="007701C5"/>
    <w:rsid w:val="0078122E"/>
    <w:rsid w:val="00781F47"/>
    <w:rsid w:val="007A25EA"/>
    <w:rsid w:val="007A7BCF"/>
    <w:rsid w:val="007B141D"/>
    <w:rsid w:val="007B2799"/>
    <w:rsid w:val="007C1F0B"/>
    <w:rsid w:val="00806D44"/>
    <w:rsid w:val="00811BFC"/>
    <w:rsid w:val="00832AB4"/>
    <w:rsid w:val="0084120C"/>
    <w:rsid w:val="008474E6"/>
    <w:rsid w:val="008613A7"/>
    <w:rsid w:val="00867DA9"/>
    <w:rsid w:val="00887938"/>
    <w:rsid w:val="008A0D4F"/>
    <w:rsid w:val="008A6F10"/>
    <w:rsid w:val="008D23BB"/>
    <w:rsid w:val="009120BE"/>
    <w:rsid w:val="00943FAA"/>
    <w:rsid w:val="00954D2F"/>
    <w:rsid w:val="00987064"/>
    <w:rsid w:val="0098714B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06779"/>
    <w:rsid w:val="00E31208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05C92FA2"/>
    <w:rsid w:val="08DA7C1F"/>
    <w:rsid w:val="08EF5C6F"/>
    <w:rsid w:val="141D45F8"/>
    <w:rsid w:val="2B4104E0"/>
    <w:rsid w:val="31906646"/>
    <w:rsid w:val="33F77F81"/>
    <w:rsid w:val="388001CF"/>
    <w:rsid w:val="40B80AD9"/>
    <w:rsid w:val="423E352B"/>
    <w:rsid w:val="43BC74DC"/>
    <w:rsid w:val="52C77543"/>
    <w:rsid w:val="53934AFB"/>
    <w:rsid w:val="5B2A2366"/>
    <w:rsid w:val="73D2382E"/>
    <w:rsid w:val="7B4E7EFF"/>
    <w:rsid w:val="7C4F72D9"/>
    <w:rsid w:val="7F6F6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0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autoRedefine/>
    <w:qFormat/>
    <w:uiPriority w:val="0"/>
    <w:pPr>
      <w:spacing w:after="120"/>
    </w:pPr>
  </w:style>
  <w:style w:type="paragraph" w:styleId="6">
    <w:name w:val="Quote"/>
    <w:basedOn w:val="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i/>
      <w:sz w:val="21"/>
      <w:lang w:val="en-US" w:eastAsia="zh-CN" w:bidi="ar-SA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5"/>
    <w:next w:val="1"/>
    <w:autoRedefine/>
    <w:qFormat/>
    <w:uiPriority w:val="0"/>
    <w:pPr>
      <w:ind w:firstLine="420" w:firstLineChars="100"/>
    </w:pPr>
  </w:style>
  <w:style w:type="character" w:customStyle="1" w:styleId="13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标题 2 Char"/>
    <w:basedOn w:val="12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6">
    <w:name w:val="style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apple-converted-space"/>
    <w:basedOn w:val="12"/>
    <w:autoRedefine/>
    <w:qFormat/>
    <w:uiPriority w:val="0"/>
  </w:style>
  <w:style w:type="paragraph" w:customStyle="1" w:styleId="18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4 Char"/>
    <w:basedOn w:val="12"/>
    <w:link w:val="4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3 Char"/>
    <w:basedOn w:val="12"/>
    <w:link w:val="3"/>
    <w:autoRedefine/>
    <w:qFormat/>
    <w:uiPriority w:val="9"/>
    <w:rPr>
      <w:b/>
      <w:bCs/>
      <w:sz w:val="32"/>
      <w:szCs w:val="32"/>
    </w:rPr>
  </w:style>
  <w:style w:type="character" w:customStyle="1" w:styleId="21">
    <w:name w:val="title_emph1"/>
    <w:autoRedefine/>
    <w:qFormat/>
    <w:uiPriority w:val="0"/>
    <w:rPr>
      <w:rFonts w:hint="default" w:ascii="Arial" w:hAnsi="Arial"/>
      <w:b/>
      <w:sz w:val="20"/>
    </w:rPr>
  </w:style>
  <w:style w:type="character" w:customStyle="1" w:styleId="22">
    <w:name w:val="Table Text Char"/>
    <w:link w:val="23"/>
    <w:autoRedefine/>
    <w:qFormat/>
    <w:uiPriority w:val="0"/>
    <w:rPr>
      <w:rFonts w:ascii="Arial" w:hAnsi="Arial"/>
      <w:sz w:val="18"/>
    </w:rPr>
  </w:style>
  <w:style w:type="paragraph" w:customStyle="1" w:styleId="23">
    <w:name w:val="Table Text"/>
    <w:link w:val="22"/>
    <w:autoRedefine/>
    <w:qFormat/>
    <w:uiPriority w:val="0"/>
    <w:pPr>
      <w:snapToGrid w:val="0"/>
      <w:spacing w:before="80" w:after="80"/>
    </w:pPr>
    <w:rPr>
      <w:rFonts w:ascii="Arial" w:hAnsi="Arial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2017-03-14T01:58:00Z</dcterms:created>
  <dc:creator>Administrator</dc:creator>
  <cp:lastModifiedBy>周菲童</cp:lastModifiedBy>
  <dcterms:modified xsi:type="dcterms:W3CDTF">2024-04-19T01:24:50Z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17EB3221F8D2402AA776E8CD26735351_12</vt:lpwstr>
  </property>
</Properties>
</file>