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CF056F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 w:hint="eastAsia"/>
          <w:color w:val="333333"/>
          <w:sz w:val="36"/>
          <w:szCs w:val="36"/>
        </w:rPr>
      </w:pPr>
      <w:r w:rsidRPr="00CF056F">
        <w:rPr>
          <w:rFonts w:asciiTheme="majorEastAsia" w:eastAsiaTheme="majorEastAsia" w:hAnsiTheme="majorEastAsia" w:hint="eastAsia"/>
          <w:color w:val="333333"/>
          <w:sz w:val="36"/>
          <w:szCs w:val="36"/>
        </w:rPr>
        <w:t>大数据应用平台建设及服务三期建设监理</w:t>
      </w:r>
    </w:p>
    <w:p w:rsidR="00CF056F" w:rsidRPr="00CF056F" w:rsidRDefault="00CF056F" w:rsidP="00CF056F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CF056F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CF056F" w:rsidRPr="00CF056F">
        <w:rPr>
          <w:rFonts w:asciiTheme="majorEastAsia" w:eastAsiaTheme="majorEastAsia" w:hAnsiTheme="majorEastAsia"/>
          <w:b/>
          <w:color w:val="333333"/>
          <w:szCs w:val="21"/>
        </w:rPr>
        <w:t>CQCBJQ2205-148</w:t>
      </w:r>
    </w:p>
    <w:p w:rsidR="007B2799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CF056F" w:rsidRPr="00CF056F">
        <w:rPr>
          <w:rFonts w:asciiTheme="majorEastAsia" w:eastAsiaTheme="majorEastAsia" w:hAnsiTheme="majorEastAsia" w:hint="eastAsia"/>
          <w:b/>
          <w:color w:val="333333"/>
          <w:szCs w:val="21"/>
        </w:rPr>
        <w:t>大数据应用平台建设及服务三期建设监理政府采购项目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公开招标</w:t>
      </w:r>
    </w:p>
    <w:p w:rsidR="00CD6087" w:rsidRPr="00BA03C1" w:rsidRDefault="00CF056F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四、评标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7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29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中标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842"/>
        <w:gridCol w:w="3261"/>
      </w:tblGrid>
      <w:tr w:rsidR="00CD6087" w:rsidTr="00AB426C">
        <w:trPr>
          <w:trHeight w:val="276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AB426C">
        <w:trPr>
          <w:trHeight w:val="533"/>
          <w:tblCellSpacing w:w="15" w:type="dxa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CF056F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CF056F">
              <w:rPr>
                <w:rFonts w:asciiTheme="majorEastAsia" w:hAnsiTheme="majorEastAsia" w:hint="eastAsia"/>
                <w:color w:val="333333"/>
                <w:szCs w:val="21"/>
              </w:rPr>
              <w:t>大数据应用平台建设及服务三期建设监理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CF056F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CF056F">
              <w:rPr>
                <w:rFonts w:asciiTheme="majorEastAsia" w:hAnsiTheme="majorEastAsia"/>
                <w:color w:val="333333"/>
                <w:szCs w:val="21"/>
              </w:rPr>
              <w:t>175000.00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CF056F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CF056F">
              <w:rPr>
                <w:rFonts w:asciiTheme="majorEastAsia" w:hAnsiTheme="majorEastAsia" w:hint="eastAsia"/>
                <w:color w:val="333333"/>
                <w:szCs w:val="21"/>
              </w:rPr>
              <w:t>重庆财汇工程管理有限公司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</w:t>
      </w:r>
      <w:r w:rsidR="00CF056F">
        <w:rPr>
          <w:rFonts w:asciiTheme="majorEastAsia" w:eastAsiaTheme="majorEastAsia" w:hAnsiTheme="majorEastAsia" w:hint="eastAsia"/>
          <w:b/>
          <w:color w:val="333333"/>
          <w:szCs w:val="21"/>
        </w:rPr>
        <w:t>评标委员会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成员名单</w:t>
      </w:r>
    </w:p>
    <w:p w:rsidR="00CD6087" w:rsidRDefault="00CF056F" w:rsidP="00CF056F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F056F">
        <w:rPr>
          <w:rFonts w:asciiTheme="majorEastAsia" w:eastAsiaTheme="majorEastAsia" w:hAnsiTheme="majorEastAsia" w:hint="eastAsia"/>
          <w:color w:val="333333"/>
          <w:szCs w:val="21"/>
        </w:rPr>
        <w:t>蒲春森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CF056F">
        <w:rPr>
          <w:rFonts w:asciiTheme="majorEastAsia" w:eastAsiaTheme="majorEastAsia" w:hAnsiTheme="majorEastAsia" w:hint="eastAsia"/>
          <w:color w:val="333333"/>
          <w:szCs w:val="21"/>
        </w:rPr>
        <w:t>杨忠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CF056F">
        <w:rPr>
          <w:rFonts w:asciiTheme="majorEastAsia" w:eastAsiaTheme="majorEastAsia" w:hAnsiTheme="majorEastAsia" w:hint="eastAsia"/>
          <w:color w:val="333333"/>
          <w:szCs w:val="21"/>
        </w:rPr>
        <w:t>朱浩</w:t>
      </w:r>
      <w:r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CF056F">
        <w:rPr>
          <w:rFonts w:asciiTheme="majorEastAsia" w:eastAsiaTheme="majorEastAsia" w:hAnsiTheme="majorEastAsia" w:hint="eastAsia"/>
          <w:color w:val="333333"/>
          <w:szCs w:val="21"/>
        </w:rPr>
        <w:t>明艳</w:t>
      </w:r>
      <w:r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CF056F">
        <w:rPr>
          <w:rFonts w:asciiTheme="majorEastAsia" w:eastAsiaTheme="majorEastAsia" w:hAnsiTheme="majorEastAsia" w:hint="eastAsia"/>
          <w:color w:val="333333"/>
          <w:szCs w:val="21"/>
        </w:rPr>
        <w:t>蹇代军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CF056F" w:rsidRPr="00CF056F">
        <w:rPr>
          <w:rFonts w:asciiTheme="majorEastAsia" w:eastAsiaTheme="majorEastAsia" w:hAnsiTheme="majorEastAsia" w:hint="eastAsia"/>
          <w:color w:val="333333"/>
          <w:szCs w:val="21"/>
        </w:rPr>
        <w:t>蹇老师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CF056F" w:rsidRPr="00CF056F">
        <w:rPr>
          <w:rFonts w:asciiTheme="majorEastAsia" w:eastAsiaTheme="majorEastAsia" w:hAnsiTheme="majorEastAsia"/>
          <w:color w:val="333333"/>
          <w:szCs w:val="21"/>
        </w:rPr>
        <w:t>63899930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70" w:rsidRDefault="00251570" w:rsidP="001D3D60">
      <w:r>
        <w:separator/>
      </w:r>
    </w:p>
  </w:endnote>
  <w:endnote w:type="continuationSeparator" w:id="1">
    <w:p w:rsidR="00251570" w:rsidRDefault="00251570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70" w:rsidRDefault="00251570" w:rsidP="001D3D60">
      <w:r>
        <w:separator/>
      </w:r>
    </w:p>
  </w:footnote>
  <w:footnote w:type="continuationSeparator" w:id="1">
    <w:p w:rsidR="00251570" w:rsidRDefault="00251570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9216D"/>
    <w:rsid w:val="000E0F5D"/>
    <w:rsid w:val="00106AE1"/>
    <w:rsid w:val="00141565"/>
    <w:rsid w:val="0014290D"/>
    <w:rsid w:val="001455CB"/>
    <w:rsid w:val="001523E9"/>
    <w:rsid w:val="00153732"/>
    <w:rsid w:val="00156097"/>
    <w:rsid w:val="00156AA3"/>
    <w:rsid w:val="001B1BFE"/>
    <w:rsid w:val="001B28E1"/>
    <w:rsid w:val="001C66FD"/>
    <w:rsid w:val="001D3D60"/>
    <w:rsid w:val="001D5937"/>
    <w:rsid w:val="001F21FA"/>
    <w:rsid w:val="002105E0"/>
    <w:rsid w:val="00226760"/>
    <w:rsid w:val="002305D6"/>
    <w:rsid w:val="00237B0E"/>
    <w:rsid w:val="002514A0"/>
    <w:rsid w:val="00251570"/>
    <w:rsid w:val="0025451E"/>
    <w:rsid w:val="00254D38"/>
    <w:rsid w:val="00287671"/>
    <w:rsid w:val="002D4CB9"/>
    <w:rsid w:val="00305CAE"/>
    <w:rsid w:val="00317D0E"/>
    <w:rsid w:val="00322E1B"/>
    <w:rsid w:val="00362F6A"/>
    <w:rsid w:val="003820E6"/>
    <w:rsid w:val="003958C6"/>
    <w:rsid w:val="003A1F4B"/>
    <w:rsid w:val="003D2B37"/>
    <w:rsid w:val="0041419D"/>
    <w:rsid w:val="004157C9"/>
    <w:rsid w:val="00423EEA"/>
    <w:rsid w:val="00431107"/>
    <w:rsid w:val="00471C80"/>
    <w:rsid w:val="004A0E3D"/>
    <w:rsid w:val="004E7CF5"/>
    <w:rsid w:val="004F1B07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41B63"/>
    <w:rsid w:val="00CD6087"/>
    <w:rsid w:val="00CD78E6"/>
    <w:rsid w:val="00CE6C27"/>
    <w:rsid w:val="00CF056F"/>
    <w:rsid w:val="00D0693D"/>
    <w:rsid w:val="00D106B5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63</cp:revision>
  <dcterms:created xsi:type="dcterms:W3CDTF">2017-03-14T01:58:00Z</dcterms:created>
  <dcterms:modified xsi:type="dcterms:W3CDTF">2022-08-02T01:16:00Z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