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414D7B" w:rsidP="00362F6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414D7B">
        <w:rPr>
          <w:rFonts w:asciiTheme="majorEastAsia" w:eastAsiaTheme="majorEastAsia" w:hAnsiTheme="majorEastAsia" w:hint="eastAsia"/>
          <w:color w:val="333333"/>
          <w:sz w:val="36"/>
          <w:szCs w:val="36"/>
        </w:rPr>
        <w:t>2021年无线电频率占用费行政征收</w:t>
      </w:r>
    </w:p>
    <w:p w:rsidR="0009216D" w:rsidRPr="0009216D" w:rsidRDefault="00414D7B" w:rsidP="0009216D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414D7B">
        <w:rPr>
          <w:rFonts w:asciiTheme="majorEastAsia" w:eastAsiaTheme="majorEastAsia" w:hAnsiTheme="majorEastAsia" w:hint="eastAsia"/>
          <w:color w:val="333333"/>
          <w:sz w:val="36"/>
          <w:szCs w:val="36"/>
        </w:rPr>
        <w:t>事务性工作支撑政府采购项目</w:t>
      </w: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（第二次）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Pr="00BA03C1" w:rsidRDefault="00FB2EDE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一、项目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号：</w:t>
      </w:r>
      <w:r w:rsidR="00414D7B" w:rsidRPr="00414D7B">
        <w:rPr>
          <w:rFonts w:asciiTheme="majorEastAsia" w:eastAsiaTheme="majorEastAsia" w:hAnsiTheme="majorEastAsia"/>
          <w:b/>
          <w:color w:val="333333"/>
          <w:szCs w:val="21"/>
        </w:rPr>
        <w:t>CQCBJQ2107-090</w:t>
      </w:r>
    </w:p>
    <w:p w:rsidR="00414D7B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 w:hint="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414D7B" w:rsidRPr="00414D7B">
        <w:rPr>
          <w:rFonts w:asciiTheme="majorEastAsia" w:eastAsiaTheme="majorEastAsia" w:hAnsiTheme="majorEastAsia" w:hint="eastAsia"/>
          <w:b/>
          <w:color w:val="333333"/>
          <w:szCs w:val="21"/>
        </w:rPr>
        <w:t>2021年无线电频率占用费行政征收事务性工作支撑政府采购项目（第</w:t>
      </w:r>
    </w:p>
    <w:p w:rsidR="00141565" w:rsidRPr="00BA03C1" w:rsidRDefault="00414D7B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 xml:space="preserve">               </w:t>
      </w:r>
      <w:r w:rsidRPr="00414D7B">
        <w:rPr>
          <w:rFonts w:asciiTheme="majorEastAsia" w:eastAsiaTheme="majorEastAsia" w:hAnsiTheme="majorEastAsia" w:hint="eastAsia"/>
          <w:b/>
          <w:color w:val="333333"/>
          <w:szCs w:val="21"/>
        </w:rPr>
        <w:t>二次）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</w:t>
      </w:r>
      <w:r w:rsidR="00414D7B">
        <w:rPr>
          <w:rFonts w:asciiTheme="majorEastAsia" w:eastAsiaTheme="majorEastAsia" w:hAnsiTheme="majorEastAsia" w:hint="eastAsia"/>
          <w:b/>
          <w:color w:val="333333"/>
          <w:szCs w:val="21"/>
        </w:rPr>
        <w:t>公开招标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四、</w:t>
      </w:r>
      <w:r w:rsidR="00414D7B">
        <w:rPr>
          <w:rFonts w:asciiTheme="majorEastAsia" w:eastAsiaTheme="majorEastAsia" w:hAnsiTheme="majorEastAsia" w:hint="eastAsia"/>
          <w:b/>
          <w:color w:val="333333"/>
          <w:szCs w:val="21"/>
        </w:rPr>
        <w:t>评标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日期： 20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FB2EDE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613F97">
        <w:rPr>
          <w:rFonts w:asciiTheme="majorEastAsia" w:eastAsiaTheme="majorEastAsia" w:hAnsiTheme="majorEastAsia" w:hint="eastAsia"/>
          <w:b/>
          <w:color w:val="333333"/>
          <w:szCs w:val="21"/>
        </w:rPr>
        <w:t>9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613F97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="00414D7B">
        <w:rPr>
          <w:rFonts w:asciiTheme="majorEastAsia" w:eastAsiaTheme="majorEastAsia" w:hAnsiTheme="majorEastAsia" w:hint="eastAsia"/>
          <w:b/>
          <w:color w:val="333333"/>
          <w:szCs w:val="21"/>
        </w:rPr>
        <w:t>4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 20</w:t>
      </w:r>
      <w:bookmarkStart w:id="0" w:name="_GoBack"/>
      <w:bookmarkEnd w:id="0"/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84120C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613F97">
        <w:rPr>
          <w:rFonts w:asciiTheme="majorEastAsia" w:eastAsiaTheme="majorEastAsia" w:hAnsiTheme="majorEastAsia" w:hint="eastAsia"/>
          <w:b/>
          <w:color w:val="333333"/>
          <w:szCs w:val="21"/>
        </w:rPr>
        <w:t>9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613F97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="00414D7B">
        <w:rPr>
          <w:rFonts w:asciiTheme="majorEastAsia" w:eastAsiaTheme="majorEastAsia" w:hAnsiTheme="majorEastAsia" w:hint="eastAsia"/>
          <w:b/>
          <w:color w:val="333333"/>
          <w:szCs w:val="21"/>
        </w:rPr>
        <w:t>4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六、</w:t>
      </w:r>
      <w:r w:rsidR="00414D7B">
        <w:rPr>
          <w:rFonts w:asciiTheme="majorEastAsia" w:eastAsiaTheme="majorEastAsia" w:hAnsiTheme="majorEastAsia" w:hint="eastAsia"/>
          <w:b/>
          <w:color w:val="333333"/>
          <w:szCs w:val="21"/>
        </w:rPr>
        <w:t>中标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2126"/>
        <w:gridCol w:w="3119"/>
      </w:tblGrid>
      <w:tr w:rsidR="00CD6087" w:rsidTr="00613F97">
        <w:trPr>
          <w:trHeight w:val="276"/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4D7B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中标</w:t>
            </w:r>
            <w:r w:rsidR="004157C9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4D7B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中标</w:t>
            </w:r>
            <w:r w:rsidR="00BA03C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</w:t>
            </w:r>
          </w:p>
        </w:tc>
      </w:tr>
      <w:tr w:rsidR="00CD6087" w:rsidTr="00613F97">
        <w:trPr>
          <w:trHeight w:val="533"/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D7B" w:rsidRDefault="00414D7B" w:rsidP="00BA03C1">
            <w:pPr>
              <w:spacing w:line="240" w:lineRule="exact"/>
              <w:jc w:val="center"/>
              <w:rPr>
                <w:rFonts w:asciiTheme="majorEastAsia" w:hAnsiTheme="majorEastAsia" w:hint="eastAsia"/>
                <w:color w:val="333333"/>
                <w:szCs w:val="21"/>
              </w:rPr>
            </w:pPr>
            <w:r w:rsidRPr="00414D7B">
              <w:rPr>
                <w:rFonts w:asciiTheme="majorEastAsia" w:hAnsiTheme="majorEastAsia" w:hint="eastAsia"/>
                <w:color w:val="333333"/>
                <w:szCs w:val="21"/>
              </w:rPr>
              <w:t>2021年无线电频率占用费</w:t>
            </w:r>
          </w:p>
          <w:p w:rsidR="00CD6087" w:rsidRDefault="00414D7B" w:rsidP="00BA03C1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414D7B">
              <w:rPr>
                <w:rFonts w:asciiTheme="majorEastAsia" w:hAnsiTheme="majorEastAsia" w:hint="eastAsia"/>
                <w:color w:val="333333"/>
                <w:szCs w:val="21"/>
              </w:rPr>
              <w:t>行政征收事务性工作支撑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4D7B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414D7B">
              <w:rPr>
                <w:rFonts w:asciiTheme="majorEastAsia" w:hAnsiTheme="majorEastAsia"/>
                <w:color w:val="333333"/>
                <w:szCs w:val="21"/>
              </w:rPr>
              <w:t>268000.00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4D7B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414D7B">
              <w:rPr>
                <w:rFonts w:asciiTheme="majorEastAsia" w:hAnsiTheme="majorEastAsia" w:hint="eastAsia"/>
                <w:color w:val="333333"/>
                <w:szCs w:val="21"/>
              </w:rPr>
              <w:t>重庆市工业和信息化发展中心</w:t>
            </w:r>
          </w:p>
        </w:tc>
      </w:tr>
    </w:tbl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七、</w:t>
      </w:r>
      <w:r w:rsidR="00414D7B">
        <w:rPr>
          <w:rFonts w:asciiTheme="majorEastAsia" w:eastAsiaTheme="majorEastAsia" w:hAnsiTheme="majorEastAsia" w:hint="eastAsia"/>
          <w:b/>
          <w:color w:val="333333"/>
          <w:szCs w:val="21"/>
        </w:rPr>
        <w:t>评标委员会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成员名单</w:t>
      </w:r>
    </w:p>
    <w:p w:rsidR="00CD6087" w:rsidRDefault="00414D7B" w:rsidP="00414D7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414D7B">
        <w:rPr>
          <w:rFonts w:asciiTheme="majorEastAsia" w:eastAsiaTheme="majorEastAsia" w:hAnsiTheme="majorEastAsia" w:hint="eastAsia"/>
          <w:color w:val="333333"/>
          <w:szCs w:val="21"/>
        </w:rPr>
        <w:t>蒲春森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414D7B">
        <w:rPr>
          <w:rFonts w:asciiTheme="majorEastAsia" w:eastAsiaTheme="majorEastAsia" w:hAnsiTheme="majorEastAsia" w:hint="eastAsia"/>
          <w:color w:val="333333"/>
          <w:szCs w:val="21"/>
        </w:rPr>
        <w:t>黄怡怡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414D7B">
        <w:rPr>
          <w:rFonts w:asciiTheme="majorEastAsia" w:eastAsiaTheme="majorEastAsia" w:hAnsiTheme="majorEastAsia" w:hint="eastAsia"/>
          <w:color w:val="333333"/>
          <w:szCs w:val="21"/>
        </w:rPr>
        <w:t>张俊</w:t>
      </w:r>
      <w:r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414D7B">
        <w:rPr>
          <w:rFonts w:asciiTheme="majorEastAsia" w:eastAsiaTheme="majorEastAsia" w:hAnsiTheme="majorEastAsia" w:hint="eastAsia"/>
          <w:color w:val="333333"/>
          <w:szCs w:val="21"/>
        </w:rPr>
        <w:t>李渝川</w:t>
      </w:r>
      <w:r>
        <w:rPr>
          <w:rFonts w:asciiTheme="majorEastAsia" w:eastAsiaTheme="majorEastAsia" w:hAnsiTheme="majorEastAsia" w:hint="eastAsia"/>
          <w:color w:val="333333"/>
          <w:szCs w:val="21"/>
        </w:rPr>
        <w:t>、高静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八、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公告期限</w:t>
      </w:r>
    </w:p>
    <w:p w:rsidR="00CD6087" w:rsidRDefault="001D3D60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Cs w:val="21"/>
        </w:rPr>
        <w:t>1个工作日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414D7B" w:rsidRPr="00414D7B">
        <w:rPr>
          <w:rFonts w:asciiTheme="majorEastAsia" w:eastAsiaTheme="majorEastAsia" w:hAnsiTheme="majorEastAsia" w:hint="eastAsia"/>
          <w:color w:val="333333"/>
          <w:szCs w:val="21"/>
        </w:rPr>
        <w:t>高老师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414D7B" w:rsidRPr="00414D7B">
        <w:rPr>
          <w:rFonts w:asciiTheme="majorEastAsia" w:eastAsiaTheme="majorEastAsia" w:hAnsiTheme="majorEastAsia"/>
          <w:color w:val="333333"/>
          <w:szCs w:val="21"/>
        </w:rPr>
        <w:t>63895399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59" w:rsidRDefault="00915A59" w:rsidP="001D3D60">
      <w:r>
        <w:separator/>
      </w:r>
    </w:p>
  </w:endnote>
  <w:endnote w:type="continuationSeparator" w:id="1">
    <w:p w:rsidR="00915A59" w:rsidRDefault="00915A59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59" w:rsidRDefault="00915A59" w:rsidP="001D3D60">
      <w:r>
        <w:separator/>
      </w:r>
    </w:p>
  </w:footnote>
  <w:footnote w:type="continuationSeparator" w:id="1">
    <w:p w:rsidR="00915A59" w:rsidRDefault="00915A59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119BC"/>
    <w:rsid w:val="00055EFD"/>
    <w:rsid w:val="0009216D"/>
    <w:rsid w:val="00106AE1"/>
    <w:rsid w:val="00141565"/>
    <w:rsid w:val="00156097"/>
    <w:rsid w:val="00156AA3"/>
    <w:rsid w:val="001B28E1"/>
    <w:rsid w:val="001D3D60"/>
    <w:rsid w:val="001D5937"/>
    <w:rsid w:val="001F21FA"/>
    <w:rsid w:val="002105E0"/>
    <w:rsid w:val="002305D6"/>
    <w:rsid w:val="002514A0"/>
    <w:rsid w:val="0025451E"/>
    <w:rsid w:val="00254D38"/>
    <w:rsid w:val="00287671"/>
    <w:rsid w:val="002D4CB9"/>
    <w:rsid w:val="00305CAE"/>
    <w:rsid w:val="00362F6A"/>
    <w:rsid w:val="003820E6"/>
    <w:rsid w:val="003958C6"/>
    <w:rsid w:val="003A1F4B"/>
    <w:rsid w:val="003D2B37"/>
    <w:rsid w:val="00414D7B"/>
    <w:rsid w:val="004157C9"/>
    <w:rsid w:val="00423EEA"/>
    <w:rsid w:val="004E7CF5"/>
    <w:rsid w:val="004F1B07"/>
    <w:rsid w:val="00560742"/>
    <w:rsid w:val="005B27B3"/>
    <w:rsid w:val="005D0ABD"/>
    <w:rsid w:val="005D284C"/>
    <w:rsid w:val="00610BF2"/>
    <w:rsid w:val="00613F97"/>
    <w:rsid w:val="006B6DE1"/>
    <w:rsid w:val="0074372C"/>
    <w:rsid w:val="00747633"/>
    <w:rsid w:val="0078122E"/>
    <w:rsid w:val="00781F47"/>
    <w:rsid w:val="0084120C"/>
    <w:rsid w:val="008613A7"/>
    <w:rsid w:val="00915A59"/>
    <w:rsid w:val="00954D2F"/>
    <w:rsid w:val="00987064"/>
    <w:rsid w:val="009C6BF3"/>
    <w:rsid w:val="009E3367"/>
    <w:rsid w:val="00A01232"/>
    <w:rsid w:val="00A14C6D"/>
    <w:rsid w:val="00A2600E"/>
    <w:rsid w:val="00AA10B7"/>
    <w:rsid w:val="00AE38F1"/>
    <w:rsid w:val="00B30234"/>
    <w:rsid w:val="00B47209"/>
    <w:rsid w:val="00B666B0"/>
    <w:rsid w:val="00B724DE"/>
    <w:rsid w:val="00B95CD0"/>
    <w:rsid w:val="00BA03C1"/>
    <w:rsid w:val="00BA3EB1"/>
    <w:rsid w:val="00BB748A"/>
    <w:rsid w:val="00C361A4"/>
    <w:rsid w:val="00CD6087"/>
    <w:rsid w:val="00CE6C27"/>
    <w:rsid w:val="00D0693D"/>
    <w:rsid w:val="00D106B5"/>
    <w:rsid w:val="00D20D01"/>
    <w:rsid w:val="00D232B7"/>
    <w:rsid w:val="00D41A33"/>
    <w:rsid w:val="00D66B10"/>
    <w:rsid w:val="00D74111"/>
    <w:rsid w:val="00DC387C"/>
    <w:rsid w:val="00E013F7"/>
    <w:rsid w:val="00E62D29"/>
    <w:rsid w:val="00EA4DDB"/>
    <w:rsid w:val="00EC3FF9"/>
    <w:rsid w:val="00ED0DA2"/>
    <w:rsid w:val="00EF647C"/>
    <w:rsid w:val="00F0123D"/>
    <w:rsid w:val="00F267B5"/>
    <w:rsid w:val="00F658C0"/>
    <w:rsid w:val="00F75558"/>
    <w:rsid w:val="00F843F7"/>
    <w:rsid w:val="00F92320"/>
    <w:rsid w:val="00FB2EDE"/>
    <w:rsid w:val="00FC1C25"/>
    <w:rsid w:val="00FD26EB"/>
    <w:rsid w:val="00FE0C5A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39</cp:revision>
  <dcterms:created xsi:type="dcterms:W3CDTF">2017-03-14T01:58:00Z</dcterms:created>
  <dcterms:modified xsi:type="dcterms:W3CDTF">2021-09-14T03:17:00Z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