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atLeast"/>
        <w:jc w:val="center"/>
        <w:rPr>
          <w:rFonts w:hint="eastAsia" w:ascii="Times New Roman" w:hAnsi="Times New Roman" w:eastAsia="方正仿宋_GBK"/>
          <w:kern w:val="0"/>
          <w:sz w:val="32"/>
          <w:szCs w:val="32"/>
        </w:rPr>
      </w:pPr>
      <w:bookmarkStart w:id="0" w:name="_GoBack"/>
      <w:bookmarkEnd w:id="0"/>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渝经信</w:t>
      </w:r>
      <w:r>
        <w:rPr>
          <w:rFonts w:hint="eastAsia" w:ascii="Times New Roman" w:hAnsi="Times New Roman" w:eastAsia="方正仿宋_GBK"/>
          <w:kern w:val="0"/>
          <w:sz w:val="32"/>
          <w:szCs w:val="32"/>
          <w:lang w:val="en-US" w:eastAsia="zh-CN"/>
        </w:rPr>
        <w:t>发</w:t>
      </w:r>
      <w:r>
        <w:rPr>
          <w:rFonts w:hint="eastAsia" w:ascii="Times New Roman" w:hAnsi="Times New Roman" w:eastAsia="方正仿宋_GBK"/>
          <w:kern w:val="0"/>
          <w:sz w:val="32"/>
          <w:szCs w:val="32"/>
        </w:rPr>
        <w:t>〔202</w:t>
      </w:r>
      <w:r>
        <w:rPr>
          <w:rFonts w:hint="eastAsia" w:ascii="Times New Roman" w:hAnsi="Times New Roman" w:eastAsia="方正仿宋_GBK"/>
          <w:kern w:val="0"/>
          <w:sz w:val="32"/>
          <w:szCs w:val="32"/>
          <w:lang w:val="en-US" w:eastAsia="zh-CN"/>
        </w:rPr>
        <w:t>6</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val="en-US" w:eastAsia="zh-CN"/>
        </w:rPr>
        <w:t>57</w:t>
      </w:r>
      <w:r>
        <w:rPr>
          <w:rFonts w:hint="eastAsia" w:ascii="Times New Roman" w:hAnsi="Times New Roman" w:eastAsia="方正仿宋_GBK"/>
          <w:kern w:val="0"/>
          <w:sz w:val="32"/>
          <w:szCs w:val="32"/>
        </w:rPr>
        <w:t>号</w:t>
      </w: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tbl>
      <w:tblPr>
        <w:tblStyle w:val="9"/>
        <w:tblW w:w="6049" w:type="dxa"/>
        <w:jc w:val="center"/>
        <w:tblInd w:w="30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049" w:type="dxa"/>
          </w:tcPr>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autoSpaceDN/>
              <w:adjustRightInd w:val="0"/>
              <w:snapToGrid w:val="0"/>
              <w:spacing w:before="0" w:beforeAutospacing="0" w:after="0" w:afterAutospacing="0" w:line="600" w:lineRule="exact"/>
              <w:ind w:left="0" w:right="0" w:firstLine="0"/>
              <w:jc w:val="distribut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重庆市经济和信息化委员会</w:t>
            </w:r>
          </w:p>
          <w:p>
            <w:pPr>
              <w:keepNext w:val="0"/>
              <w:keepLines w:val="0"/>
              <w:widowControl w:val="0"/>
              <w:suppressLineNumbers w:val="0"/>
              <w:autoSpaceDE/>
              <w:autoSpaceDN/>
              <w:adjustRightInd w:val="0"/>
              <w:snapToGrid w:val="0"/>
              <w:spacing w:before="0" w:beforeAutospacing="0" w:after="0" w:afterAutospacing="0" w:line="600" w:lineRule="exact"/>
              <w:ind w:left="0" w:right="0"/>
              <w:jc w:val="distribute"/>
              <w:rPr>
                <w:rFonts w:hint="eastAsia" w:ascii="方正小标宋_GBK" w:hAnsi="方正小标宋_GBK" w:eastAsia="方正小标宋_GBK" w:cs="方正小标宋_GBK"/>
                <w:b w:val="0"/>
                <w:caps w:val="0"/>
                <w:color w:val="000000"/>
                <w:spacing w:val="0"/>
                <w:kern w:val="44"/>
                <w:sz w:val="44"/>
                <w:szCs w:val="44"/>
                <w:shd w:val="clear" w:fill="FFFFFF"/>
                <w:vertAlign w:val="baseline"/>
              </w:rPr>
            </w:pPr>
            <w:r>
              <w:rPr>
                <w:rFonts w:hint="eastAsia" w:ascii="方正小标宋_GBK" w:hAnsi="方正小标宋_GBK" w:eastAsia="方正小标宋_GBK" w:cs="方正小标宋_GBK"/>
                <w:sz w:val="44"/>
                <w:szCs w:val="44"/>
                <w:lang w:val="en-US" w:eastAsia="zh-CN"/>
              </w:rPr>
              <w:t>重庆市人力资源和社会保障局</w:t>
            </w:r>
          </w:p>
        </w:tc>
      </w:tr>
    </w:tbl>
    <w:p>
      <w:pPr>
        <w:pStyle w:val="2"/>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00" w:lineRule="exact"/>
        <w:ind w:left="0" w:right="0" w:firstLine="0"/>
        <w:jc w:val="center"/>
        <w:rPr>
          <w:rFonts w:hint="eastAsia" w:ascii="Times New Roman" w:hAnsi="Times New Roman" w:eastAsia="方正小标宋_GBK" w:cs="方正小标宋_GBK"/>
          <w:b w:val="0"/>
          <w:bCs w:val="0"/>
          <w:caps w:val="0"/>
          <w:color w:val="000000"/>
          <w:spacing w:val="0"/>
          <w:kern w:val="44"/>
          <w:sz w:val="44"/>
          <w:szCs w:val="44"/>
          <w:shd w:val="clear" w:fill="FFFFFF"/>
        </w:rPr>
      </w:pPr>
      <w:r>
        <w:rPr>
          <w:rFonts w:hint="eastAsia" w:ascii="Times New Roman" w:hAnsi="Times New Roman" w:eastAsia="方正小标宋_GBK" w:cs="方正小标宋_GBK"/>
          <w:b w:val="0"/>
          <w:bCs w:val="0"/>
          <w:caps w:val="0"/>
          <w:color w:val="000000"/>
          <w:spacing w:val="0"/>
          <w:kern w:val="44"/>
          <w:sz w:val="44"/>
          <w:szCs w:val="44"/>
          <w:shd w:val="clear" w:fill="FFFFFF"/>
        </w:rPr>
        <w:t>关于开展</w:t>
      </w:r>
      <w:r>
        <w:rPr>
          <w:rFonts w:hint="default" w:ascii="Times New Roman" w:hAnsi="Times New Roman" w:eastAsia="方正小标宋_GBK" w:cs="Times New Roman"/>
          <w:b w:val="0"/>
          <w:bCs w:val="0"/>
          <w:caps w:val="0"/>
          <w:color w:val="000000"/>
          <w:spacing w:val="0"/>
          <w:kern w:val="44"/>
          <w:sz w:val="44"/>
          <w:szCs w:val="44"/>
          <w:shd w:val="clear" w:fill="FFFFFF"/>
        </w:rPr>
        <w:t>2026</w:t>
      </w:r>
      <w:r>
        <w:rPr>
          <w:rFonts w:hint="eastAsia" w:ascii="方正小标宋_GBK" w:hAnsi="方正小标宋_GBK" w:eastAsia="方正小标宋_GBK" w:cs="方正小标宋_GBK"/>
          <w:b w:val="0"/>
          <w:bCs w:val="0"/>
          <w:caps w:val="0"/>
          <w:color w:val="000000"/>
          <w:spacing w:val="0"/>
          <w:kern w:val="44"/>
          <w:sz w:val="44"/>
          <w:szCs w:val="44"/>
          <w:shd w:val="clear" w:fill="FFFFFF"/>
        </w:rPr>
        <w:t>年</w:t>
      </w:r>
      <w:r>
        <w:rPr>
          <w:rFonts w:hint="eastAsia" w:ascii="Times New Roman" w:hAnsi="Times New Roman" w:eastAsia="方正小标宋_GBK" w:cs="方正小标宋_GBK"/>
          <w:b w:val="0"/>
          <w:bCs w:val="0"/>
          <w:caps w:val="0"/>
          <w:color w:val="000000"/>
          <w:spacing w:val="0"/>
          <w:kern w:val="44"/>
          <w:sz w:val="44"/>
          <w:szCs w:val="44"/>
          <w:shd w:val="clear" w:fill="FFFFFF"/>
        </w:rPr>
        <w:t>制造业企业急需紧缺岗位</w:t>
      </w:r>
    </w:p>
    <w:p>
      <w:pPr>
        <w:pStyle w:val="2"/>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00" w:lineRule="exact"/>
        <w:ind w:left="0" w:right="0" w:firstLine="0"/>
        <w:jc w:val="center"/>
        <w:rPr>
          <w:rFonts w:hint="eastAsia" w:ascii="Times New Roman" w:hAnsi="Times New Roman" w:eastAsia="方正小标宋_GBK" w:cs="方正小标宋_GBK"/>
          <w:b w:val="0"/>
          <w:bCs w:val="0"/>
          <w:caps w:val="0"/>
          <w:color w:val="000000"/>
          <w:spacing w:val="0"/>
          <w:kern w:val="44"/>
          <w:sz w:val="44"/>
          <w:szCs w:val="44"/>
          <w:shd w:val="clear" w:fill="FFFFFF"/>
        </w:rPr>
      </w:pPr>
      <w:r>
        <w:rPr>
          <w:rFonts w:hint="eastAsia" w:ascii="Times New Roman" w:hAnsi="Times New Roman" w:eastAsia="方正小标宋_GBK" w:cs="方正小标宋_GBK"/>
          <w:b w:val="0"/>
          <w:bCs w:val="0"/>
          <w:caps w:val="0"/>
          <w:color w:val="000000"/>
          <w:spacing w:val="0"/>
          <w:kern w:val="44"/>
          <w:sz w:val="44"/>
          <w:szCs w:val="44"/>
          <w:shd w:val="clear" w:fill="FFFFFF"/>
        </w:rPr>
        <w:t>就业补贴申报工作的通知</w:t>
      </w:r>
    </w:p>
    <w:p>
      <w:pPr>
        <w:pStyle w:val="3"/>
        <w:keepNext w:val="0"/>
        <w:keepLines w:val="0"/>
        <w:widowControl w:val="0"/>
        <w:suppressLineNumbers w:val="0"/>
        <w:autoSpaceDE w:val="0"/>
        <w:autoSpaceDN/>
        <w:adjustRightInd w:val="0"/>
        <w:snapToGrid w:val="0"/>
        <w:spacing w:line="578" w:lineRule="atLeast"/>
        <w:rPr>
          <w:rFonts w:hint="eastAsia" w:ascii="Times New Roman" w:hAnsi="Times New Roman" w:eastAsia="方正仿宋_GBK" w:cs="方正仿宋_GBK"/>
          <w:color w:val="000000"/>
          <w:spacing w:val="-6"/>
          <w:kern w:val="2"/>
          <w:sz w:val="32"/>
          <w:szCs w:val="32"/>
        </w:rPr>
      </w:pPr>
      <w:r>
        <w:rPr>
          <w:rFonts w:hint="eastAsia" w:ascii="Times New Roman" w:hAnsi="Times New Roman" w:eastAsia="方正仿宋_GBK" w:cs="方正仿宋_GBK"/>
          <w:color w:val="000000"/>
          <w:spacing w:val="-6"/>
          <w:kern w:val="2"/>
          <w:sz w:val="32"/>
          <w:szCs w:val="32"/>
        </w:rPr>
        <w:t xml:space="preserve"> </w:t>
      </w:r>
    </w:p>
    <w:p>
      <w:pPr>
        <w:pStyle w:val="3"/>
        <w:keepNext w:val="0"/>
        <w:keepLines w:val="0"/>
        <w:widowControl w:val="0"/>
        <w:suppressLineNumbers w:val="0"/>
        <w:autoSpaceDE w:val="0"/>
        <w:autoSpaceDN/>
        <w:adjustRightInd w:val="0"/>
        <w:snapToGrid w:val="0"/>
        <w:spacing w:line="578" w:lineRule="atLeast"/>
        <w:rPr>
          <w:rFonts w:hint="eastAsia" w:ascii="Times New Roman" w:hAnsi="Times New Roman" w:eastAsia="方正仿宋_GBK" w:cs="方正仿宋_GBK"/>
          <w:color w:val="000000"/>
          <w:spacing w:val="-6"/>
          <w:kern w:val="2"/>
          <w:sz w:val="32"/>
          <w:szCs w:val="32"/>
        </w:rPr>
      </w:pPr>
      <w:r>
        <w:rPr>
          <w:rFonts w:hint="eastAsia" w:ascii="Times New Roman" w:hAnsi="Times New Roman" w:eastAsia="方正仿宋_GBK" w:cs="方正仿宋_GBK"/>
          <w:color w:val="000000"/>
          <w:spacing w:val="-6"/>
          <w:kern w:val="2"/>
          <w:sz w:val="32"/>
          <w:szCs w:val="32"/>
        </w:rPr>
        <w:t>各区县（自治县）经济信息委、人力社保局，西部科学城重庆高新区、万盛经开区经信、人社部门，有关企业：</w:t>
      </w:r>
    </w:p>
    <w:p>
      <w:pPr>
        <w:keepNext w:val="0"/>
        <w:keepLines w:val="0"/>
        <w:widowControl w:val="0"/>
        <w:suppressLineNumbers w:val="0"/>
        <w:suppressAutoHyphens/>
        <w:autoSpaceDE w:val="0"/>
        <w:autoSpaceDN/>
        <w:adjustRightInd w:val="0"/>
        <w:snapToGrid w:val="0"/>
        <w:spacing w:before="0" w:beforeAutospacing="0" w:after="0" w:afterAutospacing="0" w:line="578" w:lineRule="atLeast"/>
        <w:ind w:left="0" w:right="0" w:firstLine="616" w:firstLineChars="200"/>
        <w:jc w:val="both"/>
        <w:rPr>
          <w:rFonts w:hint="default" w:ascii="Times New Roman" w:hAnsi="Times New Roman" w:eastAsia="方正仿宋_GBK" w:cs="Times New Roman"/>
          <w:i w:val="0"/>
          <w:iCs w:val="0"/>
          <w:caps w:val="0"/>
          <w:color w:val="000000"/>
          <w:spacing w:val="-6"/>
          <w:kern w:val="2"/>
          <w:sz w:val="32"/>
          <w:szCs w:val="32"/>
        </w:rPr>
      </w:pPr>
      <w:r>
        <w:rPr>
          <w:rFonts w:hint="eastAsia" w:ascii="Times New Roman" w:hAnsi="Times New Roman" w:eastAsia="方正仿宋_GBK" w:cs="Times New Roman"/>
          <w:i w:val="0"/>
          <w:iCs w:val="0"/>
          <w:caps w:val="0"/>
          <w:color w:val="000000"/>
          <w:spacing w:val="-6"/>
          <w:kern w:val="2"/>
          <w:sz w:val="32"/>
          <w:szCs w:val="32"/>
          <w:lang w:val="en-US" w:eastAsia="zh-CN" w:bidi="ar"/>
        </w:rPr>
        <w:t>为进一步扩大制造业企业急需紧缺岗位就业补贴政策覆盖面，提升青年人才政策获得感，</w:t>
      </w:r>
      <w:r>
        <w:rPr>
          <w:rFonts w:hint="eastAsia" w:ascii="方正仿宋_GBK" w:hAnsi="方正仿宋_GBK" w:eastAsia="方正仿宋_GBK" w:cs="方正仿宋_GBK"/>
          <w:color w:val="000000"/>
          <w:spacing w:val="-6"/>
          <w:kern w:val="0"/>
          <w:sz w:val="32"/>
          <w:szCs w:val="32"/>
          <w:lang w:val="en-US" w:eastAsia="zh-CN" w:bidi="ar"/>
        </w:rPr>
        <w:t>鼓励引导</w:t>
      </w:r>
      <w:r>
        <w:rPr>
          <w:rFonts w:hint="eastAsia" w:ascii="Times New Roman" w:hAnsi="Times New Roman" w:eastAsia="方正仿宋_GBK" w:cs="Times New Roman"/>
          <w:color w:val="000000"/>
          <w:spacing w:val="-6"/>
          <w:kern w:val="0"/>
          <w:sz w:val="32"/>
          <w:szCs w:val="32"/>
          <w:lang w:val="en-US" w:eastAsia="zh-CN" w:bidi="ar"/>
        </w:rPr>
        <w:t>更多</w:t>
      </w:r>
      <w:r>
        <w:rPr>
          <w:rFonts w:hint="eastAsia" w:ascii="方正仿宋_GBK" w:hAnsi="方正仿宋_GBK" w:eastAsia="方正仿宋_GBK" w:cs="方正仿宋_GBK"/>
          <w:i w:val="0"/>
          <w:iCs w:val="0"/>
          <w:caps w:val="0"/>
          <w:color w:val="000000"/>
          <w:spacing w:val="-6"/>
          <w:kern w:val="2"/>
          <w:sz w:val="32"/>
          <w:szCs w:val="32"/>
          <w:lang w:val="en-US" w:eastAsia="zh-CN" w:bidi="ar"/>
        </w:rPr>
        <w:t>高校毕业生等青年到我市制造业企业就业，</w:t>
      </w:r>
      <w:r>
        <w:rPr>
          <w:rFonts w:hint="eastAsia" w:ascii="Times New Roman" w:hAnsi="Times New Roman" w:eastAsia="方正仿宋_GBK" w:cs="Times New Roman"/>
          <w:i w:val="0"/>
          <w:iCs w:val="0"/>
          <w:caps w:val="0"/>
          <w:color w:val="000000"/>
          <w:spacing w:val="-6"/>
          <w:kern w:val="2"/>
          <w:sz w:val="32"/>
          <w:szCs w:val="32"/>
          <w:lang w:val="en-US" w:eastAsia="zh-CN" w:bidi="ar"/>
        </w:rPr>
        <w:t>市经济信息委联合市人力社保局对</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《重庆市制造业领域吸纳高校毕业生急需紧缺岗位</w:t>
      </w:r>
      <w:r>
        <w:rPr>
          <w:rFonts w:hint="eastAsia" w:ascii="方正仿宋_GBK" w:hAnsi="方正仿宋_GBK" w:eastAsia="方正仿宋_GBK" w:cs="方正仿宋_GBK"/>
          <w:i w:val="0"/>
          <w:iCs w:val="0"/>
          <w:caps w:val="0"/>
          <w:color w:val="000000"/>
          <w:spacing w:val="-11"/>
          <w:kern w:val="0"/>
          <w:sz w:val="32"/>
          <w:szCs w:val="32"/>
          <w:shd w:val="clear" w:fill="FFFFFF"/>
          <w:lang w:val="en-US" w:eastAsia="zh-CN" w:bidi="ar"/>
        </w:rPr>
        <w:t>目录</w:t>
      </w:r>
      <w:r>
        <w:rPr>
          <w:rFonts w:hint="eastAsia" w:ascii="方正仿宋_GBK" w:hAnsi="方正仿宋_GBK" w:eastAsia="方正仿宋_GBK" w:cs="方正仿宋_GBK"/>
          <w:b w:val="0"/>
          <w:bCs w:val="0"/>
          <w:i w:val="0"/>
          <w:iCs w:val="0"/>
          <w:caps w:val="0"/>
          <w:spacing w:val="0"/>
          <w:kern w:val="2"/>
          <w:sz w:val="32"/>
          <w:szCs w:val="32"/>
        </w:rPr>
        <w:t>（</w:t>
      </w:r>
      <w:r>
        <w:rPr>
          <w:rFonts w:hint="default" w:ascii="Times New Roman" w:hAnsi="Times New Roman" w:eastAsia="方正仿宋_GBK" w:cs="Times New Roman"/>
          <w:b w:val="0"/>
          <w:bCs w:val="0"/>
          <w:i w:val="0"/>
          <w:iCs w:val="0"/>
          <w:caps w:val="0"/>
          <w:spacing w:val="0"/>
          <w:kern w:val="2"/>
          <w:sz w:val="32"/>
          <w:szCs w:val="32"/>
        </w:rPr>
        <w:t>2024</w:t>
      </w:r>
      <w:r>
        <w:rPr>
          <w:rFonts w:hint="eastAsia" w:ascii="Times New Roman" w:hAnsi="Times New Roman" w:eastAsia="方正仿宋_GBK" w:cs="Times New Roman"/>
          <w:b w:val="0"/>
          <w:bCs w:val="0"/>
          <w:i w:val="0"/>
          <w:iCs w:val="0"/>
          <w:caps w:val="0"/>
          <w:spacing w:val="0"/>
          <w:kern w:val="2"/>
          <w:sz w:val="32"/>
          <w:szCs w:val="32"/>
          <w:lang w:eastAsia="zh-CN"/>
        </w:rPr>
        <w:t>—</w:t>
      </w:r>
      <w:r>
        <w:rPr>
          <w:rFonts w:hint="default" w:ascii="Times New Roman" w:hAnsi="Times New Roman" w:eastAsia="方正仿宋_GBK" w:cs="Times New Roman"/>
          <w:b w:val="0"/>
          <w:bCs w:val="0"/>
          <w:i w:val="0"/>
          <w:iCs w:val="0"/>
          <w:caps w:val="0"/>
          <w:spacing w:val="0"/>
          <w:kern w:val="2"/>
          <w:sz w:val="32"/>
          <w:szCs w:val="32"/>
        </w:rPr>
        <w:t>2025</w:t>
      </w:r>
      <w:r>
        <w:rPr>
          <w:rFonts w:hint="eastAsia" w:ascii="方正仿宋_GBK" w:hAnsi="方正仿宋_GBK" w:eastAsia="方正仿宋_GBK" w:cs="方正仿宋_GBK"/>
          <w:b w:val="0"/>
          <w:bCs w:val="0"/>
          <w:i w:val="0"/>
          <w:iCs w:val="0"/>
          <w:caps w:val="0"/>
          <w:spacing w:val="0"/>
          <w:kern w:val="2"/>
          <w:sz w:val="32"/>
          <w:szCs w:val="32"/>
        </w:rPr>
        <w:t>年）</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进行</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了</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修订，并</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对</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补贴申报程序进行</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了</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优化，</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现就</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开展</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2026</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年制造业企业急需紧缺岗位就业补贴申报工作</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通知如下。</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eastAsia" w:ascii="Times New Roman" w:hAnsi="Times New Roman" w:eastAsia="方正黑体_GBK" w:cs="方正黑体_GBK"/>
          <w:i w:val="0"/>
          <w:iCs w:val="0"/>
          <w:caps w:val="0"/>
          <w:color w:val="000000"/>
          <w:spacing w:val="0"/>
          <w:kern w:val="0"/>
          <w:sz w:val="32"/>
          <w:szCs w:val="32"/>
          <w:shd w:val="clear" w:fill="FFFFFF"/>
        </w:rPr>
      </w:pPr>
      <w:r>
        <w:rPr>
          <w:rFonts w:hint="eastAsia" w:ascii="Times New Roman" w:hAnsi="Times New Roman" w:eastAsia="方正黑体_GBK" w:cs="方正黑体_GBK"/>
          <w:i w:val="0"/>
          <w:iCs w:val="0"/>
          <w:caps w:val="0"/>
          <w:color w:val="000000"/>
          <w:spacing w:val="0"/>
          <w:kern w:val="0"/>
          <w:sz w:val="32"/>
          <w:szCs w:val="32"/>
          <w:shd w:val="clear" w:fill="FFFFFF"/>
        </w:rPr>
        <w:t>一、补贴对象</w:t>
      </w:r>
    </w:p>
    <w:p>
      <w:pPr>
        <w:keepNext w:val="0"/>
        <w:keepLines w:val="0"/>
        <w:widowControl w:val="0"/>
        <w:suppressLineNumbers w:val="0"/>
        <w:suppressAutoHyphens/>
        <w:autoSpaceDE w:val="0"/>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仿宋_GB2312" w:cs="Times New Roman"/>
          <w:i w:val="0"/>
          <w:iCs w:val="0"/>
          <w:caps w:val="0"/>
          <w:color w:val="000000"/>
          <w:spacing w:val="0"/>
          <w:kern w:val="0"/>
          <w:sz w:val="32"/>
          <w:szCs w:val="32"/>
          <w:shd w:val="clear" w:fill="FFFFFF"/>
        </w:rPr>
      </w:pP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自</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2024</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年</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6</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月</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日</w:t>
      </w:r>
      <w:r>
        <w:rPr>
          <w:rFonts w:hint="eastAsia" w:ascii="仿宋_GB2312" w:hAnsi="Times New Roman" w:eastAsia="仿宋_GB2312" w:cs="仿宋_GB2312"/>
          <w:i w:val="0"/>
          <w:iCs w:val="0"/>
          <w:caps w:val="0"/>
          <w:color w:val="000000"/>
          <w:spacing w:val="0"/>
          <w:kern w:val="0"/>
          <w:sz w:val="32"/>
          <w:szCs w:val="32"/>
          <w:shd w:val="clear" w:fill="FFFFFF"/>
          <w:lang w:val="en-US" w:eastAsia="zh" w:bidi="ar"/>
        </w:rPr>
        <w:t>起</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shd w:val="clear" w:fill="FFFFFF"/>
          <w:lang w:val="en-US" w:eastAsia="zh" w:bidi="ar"/>
        </w:rPr>
        <w:t>在</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我市</w:t>
      </w:r>
      <w:r>
        <w:rPr>
          <w:rFonts w:hint="eastAsia" w:ascii="方正仿宋_GBK" w:hAnsi="方正仿宋_GBK" w:eastAsia="方正仿宋_GBK" w:cs="方正仿宋_GBK"/>
          <w:color w:val="000000"/>
          <w:kern w:val="2"/>
          <w:sz w:val="32"/>
          <w:szCs w:val="32"/>
          <w:lang w:val="en-US" w:eastAsia="zh-CN" w:bidi="ar"/>
        </w:rPr>
        <w:t>制造业企业</w:t>
      </w:r>
      <w:r>
        <w:rPr>
          <w:rFonts w:hint="eastAsia" w:ascii="Times New Roman" w:hAnsi="Times New Roman" w:eastAsia="方正仿宋_GBK" w:cs="Times New Roman"/>
          <w:i w:val="0"/>
          <w:iCs w:val="0"/>
          <w:caps w:val="0"/>
          <w:color w:val="000000"/>
          <w:spacing w:val="0"/>
          <w:kern w:val="2"/>
          <w:sz w:val="32"/>
          <w:szCs w:val="32"/>
          <w:lang w:val="en-US" w:eastAsia="zh-CN" w:bidi="ar"/>
        </w:rPr>
        <w:t>（本通知所称制造业均包含</w:t>
      </w:r>
      <w:r>
        <w:rPr>
          <w:rFonts w:hint="eastAsia" w:ascii="方正仿宋_GBK" w:hAnsi="方正仿宋_GBK" w:eastAsia="方正仿宋_GBK" w:cs="方正仿宋_GBK"/>
          <w:i w:val="0"/>
          <w:iCs w:val="0"/>
          <w:caps w:val="0"/>
          <w:color w:val="000000"/>
          <w:spacing w:val="0"/>
          <w:kern w:val="2"/>
          <w:sz w:val="32"/>
          <w:szCs w:val="32"/>
          <w:lang w:val="en-US" w:eastAsia="zh-CN" w:bidi="ar"/>
        </w:rPr>
        <w:t>软件与信息技术服务业</w:t>
      </w:r>
      <w:r>
        <w:rPr>
          <w:rFonts w:hint="eastAsia" w:ascii="Times New Roman" w:hAnsi="Times New Roman" w:eastAsia="方正仿宋_GBK" w:cs="Times New Roman"/>
          <w:i w:val="0"/>
          <w:iCs w:val="0"/>
          <w:caps w:val="0"/>
          <w:color w:val="000000"/>
          <w:spacing w:val="0"/>
          <w:kern w:val="2"/>
          <w:sz w:val="32"/>
          <w:szCs w:val="32"/>
          <w:lang w:val="en-US" w:eastAsia="zh-CN" w:bidi="ar"/>
        </w:rPr>
        <w:t>，下同）</w:t>
      </w:r>
      <w:r>
        <w:rPr>
          <w:rFonts w:hint="eastAsia" w:ascii="方正仿宋_GBK" w:hAnsi="方正仿宋_GBK" w:eastAsia="方正仿宋_GBK" w:cs="方正仿宋_GBK"/>
          <w:color w:val="000000"/>
          <w:kern w:val="2"/>
          <w:sz w:val="32"/>
          <w:szCs w:val="32"/>
          <w:lang w:val="en-US" w:eastAsia="zh-CN" w:bidi="ar"/>
        </w:rPr>
        <w:t>就业</w:t>
      </w:r>
      <w:r>
        <w:rPr>
          <w:rFonts w:hint="eastAsia" w:ascii="Times New Roman" w:hAnsi="Times New Roman" w:eastAsia="方正仿宋_GBK" w:cs="Times New Roman"/>
          <w:color w:val="000000"/>
          <w:kern w:val="2"/>
          <w:sz w:val="32"/>
          <w:szCs w:val="32"/>
          <w:lang w:val="en-US" w:eastAsia="zh-CN" w:bidi="ar"/>
        </w:rPr>
        <w:t>并从事相关</w:t>
      </w:r>
      <w:r>
        <w:rPr>
          <w:rFonts w:hint="eastAsia" w:ascii="Times New Roman" w:hAnsi="Times New Roman" w:eastAsia="方正仿宋_GBK" w:cs="Times New Roman"/>
          <w:i w:val="0"/>
          <w:iCs w:val="0"/>
          <w:caps w:val="0"/>
          <w:color w:val="000000"/>
          <w:spacing w:val="0"/>
          <w:kern w:val="2"/>
          <w:sz w:val="32"/>
          <w:szCs w:val="32"/>
          <w:lang w:val="en-US" w:eastAsia="zh-CN" w:bidi="ar"/>
        </w:rPr>
        <w:t>急需</w:t>
      </w:r>
      <w:r>
        <w:rPr>
          <w:rFonts w:hint="eastAsia" w:ascii="方正仿宋_GBK" w:hAnsi="方正仿宋_GBK" w:eastAsia="方正仿宋_GBK" w:cs="方正仿宋_GBK"/>
          <w:color w:val="000000"/>
          <w:kern w:val="2"/>
          <w:sz w:val="32"/>
          <w:szCs w:val="32"/>
          <w:lang w:val="en-US" w:eastAsia="zh-CN" w:bidi="ar"/>
        </w:rPr>
        <w:t>紧缺岗位的高校毕业生</w:t>
      </w:r>
      <w:r>
        <w:rPr>
          <w:rFonts w:hint="eastAsia" w:ascii="Times New Roman" w:hAnsi="Times New Roman" w:eastAsia="方正仿宋_GBK" w:cs="Times New Roman"/>
          <w:color w:val="000000"/>
          <w:kern w:val="2"/>
          <w:sz w:val="32"/>
          <w:szCs w:val="32"/>
          <w:lang w:val="en-US" w:eastAsia="zh-CN" w:bidi="ar"/>
        </w:rPr>
        <w:t>等青年。</w:t>
      </w:r>
    </w:p>
    <w:p>
      <w:pPr>
        <w:pStyle w:val="3"/>
        <w:keepNext w:val="0"/>
        <w:keepLines w:val="0"/>
        <w:widowControl w:val="0"/>
        <w:suppressLineNumbers w:val="0"/>
        <w:autoSpaceDE w:val="0"/>
        <w:autoSpaceDN/>
        <w:adjustRightInd w:val="0"/>
        <w:snapToGrid w:val="0"/>
        <w:spacing w:line="578" w:lineRule="atLeast"/>
        <w:ind w:firstLineChars="200"/>
        <w:jc w:val="both"/>
        <w:rPr>
          <w:rFonts w:hint="eastAsia" w:ascii="Times New Roman" w:hAnsi="Times New Roman" w:eastAsia="仿宋_GB2312" w:cs="仿宋_GB2312"/>
          <w:i w:val="0"/>
          <w:iCs w:val="0"/>
          <w:caps w:val="0"/>
          <w:color w:val="000000"/>
          <w:spacing w:val="0"/>
          <w:kern w:val="0"/>
          <w:sz w:val="32"/>
          <w:szCs w:val="32"/>
          <w:shd w:val="clear" w:fill="FFFFFF"/>
        </w:rPr>
      </w:pPr>
      <w:r>
        <w:rPr>
          <w:rFonts w:hint="eastAsia" w:ascii="Times New Roman" w:hAnsi="Times New Roman" w:eastAsia="仿宋_GB2312" w:cs="仿宋_GB2312"/>
          <w:i w:val="0"/>
          <w:iCs w:val="0"/>
          <w:caps w:val="0"/>
          <w:color w:val="000000"/>
          <w:spacing w:val="0"/>
          <w:kern w:val="0"/>
          <w:sz w:val="32"/>
          <w:szCs w:val="32"/>
          <w:shd w:val="clear" w:fill="FFFFFF"/>
        </w:rPr>
        <w:t>相关要求：</w:t>
      </w:r>
    </w:p>
    <w:p>
      <w:pPr>
        <w:pStyle w:val="3"/>
        <w:keepNext w:val="0"/>
        <w:keepLines w:val="0"/>
        <w:widowControl w:val="0"/>
        <w:suppressLineNumbers w:val="0"/>
        <w:autoSpaceDE w:val="0"/>
        <w:autoSpaceDN/>
        <w:adjustRightInd w:val="0"/>
        <w:snapToGrid w:val="0"/>
        <w:spacing w:line="578" w:lineRule="atLeast"/>
        <w:ind w:firstLineChars="200"/>
        <w:jc w:val="both"/>
        <w:rPr>
          <w:rFonts w:hint="eastAsia" w:ascii="方正仿宋_GBK" w:hAnsi="方正仿宋_GBK" w:eastAsia="方正仿宋_GBK" w:cs="方正仿宋_GBK"/>
          <w:i w:val="0"/>
          <w:iCs w:val="0"/>
          <w:caps w:val="0"/>
          <w:color w:val="000000"/>
          <w:spacing w:val="0"/>
          <w:kern w:val="0"/>
          <w:sz w:val="32"/>
          <w:szCs w:val="32"/>
          <w:shd w:val="clear" w:fill="FFFFFF"/>
        </w:rPr>
      </w:pPr>
      <w:r>
        <w:rPr>
          <w:rFonts w:hint="eastAsia" w:ascii="方正仿宋_GBK" w:hAnsi="方正仿宋_GBK" w:eastAsia="方正仿宋_GBK" w:cs="方正仿宋_GBK"/>
          <w:i w:val="0"/>
          <w:iCs w:val="0"/>
          <w:caps w:val="0"/>
          <w:color w:val="000000"/>
          <w:spacing w:val="0"/>
          <w:kern w:val="2"/>
          <w:sz w:val="32"/>
          <w:szCs w:val="32"/>
        </w:rPr>
        <w:t>（一）申</w:t>
      </w:r>
      <w:r>
        <w:rPr>
          <w:rFonts w:hint="eastAsia" w:ascii="方正仿宋_GBK" w:hAnsi="方正仿宋_GBK" w:eastAsia="方正仿宋_GBK" w:cs="方正仿宋_GBK"/>
          <w:i w:val="0"/>
          <w:iCs w:val="0"/>
          <w:caps w:val="0"/>
          <w:color w:val="000000"/>
          <w:spacing w:val="0"/>
          <w:kern w:val="0"/>
          <w:sz w:val="32"/>
          <w:szCs w:val="32"/>
          <w:shd w:val="clear" w:fill="FFFFFF"/>
        </w:rPr>
        <w:t>报主体应为重庆市内</w:t>
      </w:r>
      <w:r>
        <w:rPr>
          <w:rFonts w:hint="eastAsia" w:ascii="方正仿宋_GBK" w:hAnsi="方正仿宋_GBK" w:eastAsia="方正仿宋_GBK" w:cs="方正仿宋_GBK"/>
          <w:i w:val="0"/>
          <w:iCs w:val="0"/>
          <w:caps w:val="0"/>
          <w:color w:val="000000"/>
          <w:spacing w:val="0"/>
          <w:kern w:val="0"/>
          <w:sz w:val="32"/>
          <w:szCs w:val="32"/>
          <w:shd w:val="clear" w:fill="FFFFFF"/>
          <w:lang w:eastAsia="zh"/>
        </w:rPr>
        <w:t>，</w:t>
      </w:r>
      <w:r>
        <w:rPr>
          <w:rFonts w:hint="eastAsia" w:ascii="方正仿宋_GBK" w:hAnsi="方正仿宋_GBK" w:eastAsia="方正仿宋_GBK" w:cs="方正仿宋_GBK"/>
          <w:i w:val="0"/>
          <w:iCs w:val="0"/>
          <w:caps w:val="0"/>
          <w:color w:val="000000"/>
          <w:spacing w:val="0"/>
          <w:kern w:val="0"/>
          <w:sz w:val="32"/>
          <w:szCs w:val="32"/>
          <w:shd w:val="clear" w:fill="FFFFFF"/>
        </w:rPr>
        <w:t>有实际生产经营活动、具备健全财务管理机构和制度的制造业企业，符合我市“</w:t>
      </w:r>
      <w:r>
        <w:rPr>
          <w:rFonts w:hint="default" w:ascii="Times New Roman" w:hAnsi="Times New Roman" w:eastAsia="方正仿宋_GBK" w:cs="Times New Roman"/>
          <w:i w:val="0"/>
          <w:iCs w:val="0"/>
          <w:caps w:val="0"/>
          <w:color w:val="000000"/>
          <w:spacing w:val="0"/>
          <w:kern w:val="0"/>
          <w:sz w:val="32"/>
          <w:szCs w:val="32"/>
          <w:shd w:val="clear" w:fill="FFFFFF"/>
        </w:rPr>
        <w:t>33618</w:t>
      </w:r>
      <w:r>
        <w:rPr>
          <w:rFonts w:hint="eastAsia" w:ascii="方正仿宋_GBK" w:hAnsi="方正仿宋_GBK" w:eastAsia="方正仿宋_GBK" w:cs="方正仿宋_GBK"/>
          <w:i w:val="0"/>
          <w:iCs w:val="0"/>
          <w:caps w:val="0"/>
          <w:color w:val="000000"/>
          <w:spacing w:val="0"/>
          <w:kern w:val="0"/>
          <w:sz w:val="32"/>
          <w:szCs w:val="32"/>
          <w:shd w:val="clear" w:fill="FFFFFF"/>
        </w:rPr>
        <w:t>”现代制造业集群体系；</w:t>
      </w:r>
    </w:p>
    <w:p>
      <w:pPr>
        <w:pStyle w:val="3"/>
        <w:keepNext w:val="0"/>
        <w:keepLines w:val="0"/>
        <w:widowControl w:val="0"/>
        <w:suppressLineNumbers w:val="0"/>
        <w:autoSpaceDE w:val="0"/>
        <w:autoSpaceDN/>
        <w:adjustRightInd w:val="0"/>
        <w:snapToGrid w:val="0"/>
        <w:spacing w:line="578" w:lineRule="atLeast"/>
        <w:ind w:firstLineChars="200"/>
        <w:jc w:val="both"/>
        <w:rPr>
          <w:rFonts w:hint="eastAsia" w:ascii="Times New Roman" w:hAnsi="Times New Roman" w:eastAsia="方正仿宋_GBK" w:cs="Times New Roman"/>
          <w:i w:val="0"/>
          <w:iCs w:val="0"/>
          <w:caps w:val="0"/>
          <w:color w:val="000000"/>
          <w:spacing w:val="-11"/>
          <w:kern w:val="0"/>
          <w:sz w:val="32"/>
          <w:szCs w:val="32"/>
          <w:shd w:val="clear" w:fill="FFFFFF"/>
        </w:rPr>
      </w:pPr>
      <w:r>
        <w:rPr>
          <w:rFonts w:hint="eastAsia" w:ascii="方正仿宋_GBK" w:hAnsi="方正仿宋_GBK" w:eastAsia="方正仿宋_GBK" w:cs="方正仿宋_GBK"/>
          <w:i w:val="0"/>
          <w:iCs w:val="0"/>
          <w:caps w:val="0"/>
          <w:color w:val="000000"/>
          <w:spacing w:val="0"/>
          <w:kern w:val="2"/>
          <w:sz w:val="32"/>
          <w:szCs w:val="32"/>
        </w:rPr>
        <w:t>（二）申</w:t>
      </w:r>
      <w:r>
        <w:rPr>
          <w:rFonts w:hint="eastAsia" w:ascii="Times New Roman" w:hAnsi="Times New Roman" w:eastAsia="方正仿宋_GBK" w:cs="Times New Roman"/>
          <w:i w:val="0"/>
          <w:iCs w:val="0"/>
          <w:caps w:val="0"/>
          <w:color w:val="000000"/>
          <w:spacing w:val="0"/>
          <w:kern w:val="0"/>
          <w:sz w:val="32"/>
          <w:szCs w:val="32"/>
          <w:shd w:val="clear" w:fill="FFFFFF"/>
        </w:rPr>
        <w:t>请补贴对象</w:t>
      </w:r>
      <w:r>
        <w:rPr>
          <w:rFonts w:hint="eastAsia" w:ascii="Times New Roman" w:hAnsi="Times New Roman" w:eastAsia="方正仿宋_GBK" w:cs="Times New Roman"/>
          <w:color w:val="000000"/>
          <w:kern w:val="2"/>
          <w:sz w:val="32"/>
          <w:szCs w:val="32"/>
        </w:rPr>
        <w:t>年龄在</w:t>
      </w:r>
      <w:r>
        <w:rPr>
          <w:rFonts w:hint="default" w:ascii="Times New Roman" w:hAnsi="Times New Roman" w:eastAsia="方正仿宋_GBK" w:cs="Times New Roman"/>
          <w:color w:val="000000"/>
          <w:kern w:val="2"/>
          <w:sz w:val="32"/>
          <w:szCs w:val="32"/>
        </w:rPr>
        <w:t>35</w:t>
      </w:r>
      <w:r>
        <w:rPr>
          <w:rFonts w:hint="eastAsia" w:ascii="方正仿宋_GBK" w:hAnsi="方正仿宋_GBK" w:eastAsia="方正仿宋_GBK" w:cs="方正仿宋_GBK"/>
          <w:color w:val="000000"/>
          <w:kern w:val="2"/>
          <w:sz w:val="32"/>
          <w:szCs w:val="32"/>
        </w:rPr>
        <w:t>周岁及以下</w:t>
      </w:r>
      <w:r>
        <w:rPr>
          <w:rFonts w:hint="eastAsia" w:ascii="Times New Roman" w:hAnsi="Times New Roman" w:eastAsia="方正仿宋_GBK" w:cs="Times New Roman"/>
          <w:color w:val="000000"/>
          <w:kern w:val="2"/>
          <w:sz w:val="32"/>
          <w:szCs w:val="32"/>
        </w:rPr>
        <w:t>（</w:t>
      </w:r>
      <w:r>
        <w:rPr>
          <w:rFonts w:hint="eastAsia" w:ascii="方正仿宋_GBK" w:hAnsi="方正仿宋_GBK" w:eastAsia="方正仿宋_GBK" w:cs="方正仿宋_GBK"/>
          <w:i w:val="0"/>
          <w:iCs w:val="0"/>
          <w:caps w:val="0"/>
          <w:color w:val="000000"/>
          <w:spacing w:val="0"/>
          <w:kern w:val="0"/>
          <w:sz w:val="32"/>
          <w:szCs w:val="32"/>
          <w:shd w:val="clear" w:fill="FFFFFF"/>
        </w:rPr>
        <w:t>博士研究生年龄可放宽至</w:t>
      </w:r>
      <w:r>
        <w:rPr>
          <w:rFonts w:hint="default" w:ascii="Times New Roman" w:hAnsi="Times New Roman" w:eastAsia="方正仿宋_GBK" w:cs="Times New Roman"/>
          <w:i w:val="0"/>
          <w:iCs w:val="0"/>
          <w:caps w:val="0"/>
          <w:color w:val="000000"/>
          <w:spacing w:val="0"/>
          <w:kern w:val="0"/>
          <w:sz w:val="32"/>
          <w:szCs w:val="32"/>
          <w:shd w:val="clear" w:fill="FFFFFF"/>
        </w:rPr>
        <w:t>40</w:t>
      </w:r>
      <w:r>
        <w:rPr>
          <w:rFonts w:hint="eastAsia" w:ascii="方正仿宋_GBK" w:hAnsi="方正仿宋_GBK" w:eastAsia="方正仿宋_GBK" w:cs="方正仿宋_GBK"/>
          <w:i w:val="0"/>
          <w:iCs w:val="0"/>
          <w:caps w:val="0"/>
          <w:color w:val="000000"/>
          <w:spacing w:val="0"/>
          <w:kern w:val="0"/>
          <w:sz w:val="32"/>
          <w:szCs w:val="32"/>
          <w:shd w:val="clear" w:fill="FFFFFF"/>
        </w:rPr>
        <w:t>周岁</w:t>
      </w:r>
      <w:r>
        <w:rPr>
          <w:rFonts w:hint="eastAsia" w:ascii="Times New Roman" w:hAnsi="Times New Roman" w:eastAsia="方正仿宋_GBK" w:cs="Times New Roman"/>
          <w:color w:val="000000"/>
          <w:kern w:val="2"/>
          <w:sz w:val="32"/>
          <w:szCs w:val="32"/>
        </w:rPr>
        <w:t>），</w:t>
      </w:r>
      <w:r>
        <w:rPr>
          <w:rFonts w:hint="eastAsia" w:ascii="Times New Roman" w:hAnsi="Times New Roman" w:eastAsia="方正仿宋_GBK" w:cs="Times New Roman"/>
          <w:i w:val="0"/>
          <w:iCs w:val="0"/>
          <w:caps w:val="0"/>
          <w:color w:val="000000"/>
          <w:spacing w:val="0"/>
          <w:kern w:val="0"/>
          <w:sz w:val="32"/>
          <w:szCs w:val="32"/>
          <w:shd w:val="clear" w:fill="FFFFFF"/>
        </w:rPr>
        <w:t>所学专业与从事岗位相匹配，</w:t>
      </w:r>
      <w:r>
        <w:rPr>
          <w:rFonts w:hint="eastAsia" w:ascii="Times New Roman" w:hAnsi="Times New Roman" w:eastAsia="仿宋_GB2312" w:cs="仿宋_GB2312"/>
          <w:i w:val="0"/>
          <w:iCs w:val="0"/>
          <w:caps w:val="0"/>
          <w:color w:val="000000"/>
          <w:spacing w:val="0"/>
          <w:kern w:val="0"/>
          <w:sz w:val="32"/>
          <w:szCs w:val="32"/>
          <w:shd w:val="clear" w:fill="FFFFFF"/>
        </w:rPr>
        <w:t>工作岗位符合</w:t>
      </w:r>
      <w:r>
        <w:rPr>
          <w:rFonts w:hint="eastAsia" w:ascii="方正仿宋_GBK" w:hAnsi="方正仿宋_GBK" w:eastAsia="方正仿宋_GBK" w:cs="方正仿宋_GBK"/>
          <w:i w:val="0"/>
          <w:iCs w:val="0"/>
          <w:caps w:val="0"/>
          <w:color w:val="000000"/>
          <w:spacing w:val="0"/>
          <w:kern w:val="0"/>
          <w:sz w:val="32"/>
          <w:szCs w:val="32"/>
          <w:shd w:val="clear" w:fill="FFFFFF"/>
        </w:rPr>
        <w:t>《重庆市制造业领域吸纳高校毕业生急需紧缺岗位</w:t>
      </w:r>
      <w:r>
        <w:rPr>
          <w:rFonts w:hint="eastAsia" w:ascii="方正仿宋_GBK" w:hAnsi="方正仿宋_GBK" w:eastAsia="方正仿宋_GBK" w:cs="方正仿宋_GBK"/>
          <w:i w:val="0"/>
          <w:iCs w:val="0"/>
          <w:caps w:val="0"/>
          <w:color w:val="000000"/>
          <w:spacing w:val="-11"/>
          <w:kern w:val="0"/>
          <w:sz w:val="32"/>
          <w:szCs w:val="32"/>
          <w:shd w:val="clear" w:fill="FFFFFF"/>
        </w:rPr>
        <w:t>目录（</w:t>
      </w:r>
      <w:r>
        <w:rPr>
          <w:rFonts w:hint="default" w:ascii="Times New Roman" w:hAnsi="Times New Roman" w:eastAsia="方正仿宋_GBK" w:cs="Times New Roman"/>
          <w:i w:val="0"/>
          <w:iCs w:val="0"/>
          <w:caps w:val="0"/>
          <w:color w:val="000000"/>
          <w:spacing w:val="-11"/>
          <w:kern w:val="0"/>
          <w:sz w:val="32"/>
          <w:szCs w:val="32"/>
          <w:shd w:val="clear" w:fill="FFFFFF"/>
        </w:rPr>
        <w:t>2025</w:t>
      </w:r>
      <w:r>
        <w:rPr>
          <w:rFonts w:hint="eastAsia" w:ascii="方正仿宋_GBK" w:hAnsi="方正仿宋_GBK" w:cs="方正仿宋_GBK"/>
          <w:i w:val="0"/>
          <w:iCs w:val="0"/>
          <w:caps w:val="0"/>
          <w:color w:val="000000"/>
          <w:spacing w:val="-11"/>
          <w:kern w:val="0"/>
          <w:sz w:val="32"/>
          <w:szCs w:val="32"/>
          <w:shd w:val="clear" w:fill="FFFFFF"/>
          <w:lang w:eastAsia="zh-CN"/>
        </w:rPr>
        <w:t>—</w:t>
      </w:r>
      <w:r>
        <w:rPr>
          <w:rFonts w:hint="default" w:ascii="Times New Roman" w:hAnsi="Times New Roman" w:eastAsia="方正仿宋_GBK" w:cs="Times New Roman"/>
          <w:i w:val="0"/>
          <w:iCs w:val="0"/>
          <w:caps w:val="0"/>
          <w:color w:val="000000"/>
          <w:spacing w:val="-11"/>
          <w:kern w:val="0"/>
          <w:sz w:val="32"/>
          <w:szCs w:val="32"/>
          <w:shd w:val="clear" w:fill="FFFFFF"/>
        </w:rPr>
        <w:t>2026</w:t>
      </w:r>
      <w:r>
        <w:rPr>
          <w:rFonts w:hint="eastAsia" w:ascii="方正仿宋_GBK" w:hAnsi="方正仿宋_GBK" w:eastAsia="方正仿宋_GBK" w:cs="方正仿宋_GBK"/>
          <w:i w:val="0"/>
          <w:iCs w:val="0"/>
          <w:caps w:val="0"/>
          <w:color w:val="000000"/>
          <w:spacing w:val="-11"/>
          <w:kern w:val="0"/>
          <w:sz w:val="32"/>
          <w:szCs w:val="32"/>
          <w:shd w:val="clear" w:fill="FFFFFF"/>
        </w:rPr>
        <w:t>年）》</w:t>
      </w:r>
      <w:r>
        <w:rPr>
          <w:rFonts w:hint="eastAsia" w:ascii="Times New Roman" w:hAnsi="Times New Roman" w:eastAsia="方正仿宋_GBK" w:cs="Times New Roman"/>
          <w:i w:val="0"/>
          <w:iCs w:val="0"/>
          <w:caps w:val="0"/>
          <w:color w:val="000000"/>
          <w:spacing w:val="-11"/>
          <w:kern w:val="0"/>
          <w:sz w:val="32"/>
          <w:szCs w:val="32"/>
          <w:shd w:val="clear" w:fill="FFFFFF"/>
        </w:rPr>
        <w:t>（以下简称《目录》，详见附件</w:t>
      </w:r>
      <w:r>
        <w:rPr>
          <w:rFonts w:hint="default" w:ascii="Times New Roman" w:hAnsi="Times New Roman" w:eastAsia="方正仿宋_GBK" w:cs="Times New Roman"/>
          <w:i w:val="0"/>
          <w:iCs w:val="0"/>
          <w:caps w:val="0"/>
          <w:color w:val="000000"/>
          <w:spacing w:val="-11"/>
          <w:kern w:val="0"/>
          <w:sz w:val="32"/>
          <w:szCs w:val="32"/>
          <w:shd w:val="clear" w:fill="FFFFFF"/>
        </w:rPr>
        <w:t>1</w:t>
      </w:r>
      <w:r>
        <w:rPr>
          <w:rFonts w:hint="eastAsia" w:ascii="方正仿宋_GBK" w:hAnsi="方正仿宋_GBK" w:eastAsia="方正仿宋_GBK" w:cs="方正仿宋_GBK"/>
          <w:i w:val="0"/>
          <w:iCs w:val="0"/>
          <w:caps w:val="0"/>
          <w:color w:val="000000"/>
          <w:spacing w:val="-11"/>
          <w:kern w:val="0"/>
          <w:sz w:val="32"/>
          <w:szCs w:val="32"/>
          <w:shd w:val="clear" w:fill="FFFFFF"/>
        </w:rPr>
        <w:t>）中相关紧缺岗位标准；</w:t>
      </w:r>
    </w:p>
    <w:p>
      <w:pPr>
        <w:pStyle w:val="3"/>
        <w:keepNext w:val="0"/>
        <w:keepLines w:val="0"/>
        <w:widowControl w:val="0"/>
        <w:suppressLineNumbers w:val="0"/>
        <w:autoSpaceDE w:val="0"/>
        <w:autoSpaceDN/>
        <w:adjustRightInd w:val="0"/>
        <w:snapToGrid w:val="0"/>
        <w:spacing w:line="578" w:lineRule="atLeast"/>
        <w:ind w:firstLineChars="200"/>
        <w:jc w:val="left"/>
        <w:rPr>
          <w:rFonts w:hint="default" w:ascii="Times New Roman" w:hAnsi="Times New Roman" w:eastAsia="方正仿宋_GBK" w:cs="Times New Roman"/>
          <w:i w:val="0"/>
          <w:iCs w:val="0"/>
          <w:caps w:val="0"/>
          <w:color w:val="000000"/>
          <w:spacing w:val="-11"/>
          <w:kern w:val="0"/>
          <w:sz w:val="32"/>
          <w:szCs w:val="32"/>
          <w:shd w:val="clear" w:fill="FFFFFF"/>
        </w:rPr>
      </w:pPr>
      <w:r>
        <w:rPr>
          <w:rFonts w:hint="eastAsia" w:ascii="方正仿宋_GBK" w:hAnsi="方正仿宋_GBK" w:eastAsia="方正仿宋_GBK" w:cs="方正仿宋_GBK"/>
          <w:i w:val="0"/>
          <w:iCs w:val="0"/>
          <w:caps w:val="0"/>
          <w:color w:val="000000"/>
          <w:spacing w:val="0"/>
          <w:kern w:val="2"/>
          <w:sz w:val="32"/>
          <w:szCs w:val="32"/>
        </w:rPr>
        <w:t>（三）</w:t>
      </w:r>
      <w:r>
        <w:rPr>
          <w:rFonts w:hint="eastAsia" w:ascii="方正仿宋_GBK" w:hAnsi="方正仿宋_GBK" w:eastAsia="方正仿宋_GBK" w:cs="方正仿宋_GBK"/>
          <w:i w:val="0"/>
          <w:iCs w:val="0"/>
          <w:caps w:val="0"/>
          <w:color w:val="000000"/>
          <w:spacing w:val="0"/>
          <w:kern w:val="0"/>
          <w:sz w:val="32"/>
          <w:szCs w:val="32"/>
          <w:shd w:val="clear" w:fill="FFFFFF"/>
        </w:rPr>
        <w:t>申请人需在</w:t>
      </w:r>
      <w:r>
        <w:rPr>
          <w:rFonts w:hint="eastAsia" w:ascii="Times New Roman" w:hAnsi="Times New Roman" w:eastAsia="仿宋_GB2312" w:cs="仿宋_GB2312"/>
          <w:i w:val="0"/>
          <w:iCs w:val="0"/>
          <w:caps w:val="0"/>
          <w:color w:val="000000"/>
          <w:spacing w:val="0"/>
          <w:kern w:val="0"/>
          <w:sz w:val="32"/>
          <w:szCs w:val="32"/>
          <w:shd w:val="clear" w:fill="FFFFFF"/>
          <w:lang w:eastAsia="zh"/>
        </w:rPr>
        <w:t>申报</w:t>
      </w:r>
      <w:r>
        <w:rPr>
          <w:rFonts w:hint="eastAsia" w:ascii="Times New Roman" w:hAnsi="Times New Roman" w:eastAsia="仿宋_GB2312" w:cs="仿宋_GB2312"/>
          <w:i w:val="0"/>
          <w:iCs w:val="0"/>
          <w:caps w:val="0"/>
          <w:color w:val="000000"/>
          <w:spacing w:val="0"/>
          <w:kern w:val="0"/>
          <w:sz w:val="32"/>
          <w:szCs w:val="32"/>
          <w:shd w:val="clear" w:fill="FFFFFF"/>
        </w:rPr>
        <w:t>单位就业后</w:t>
      </w:r>
      <w:r>
        <w:rPr>
          <w:rFonts w:hint="eastAsia" w:ascii="方正仿宋_GBK" w:hAnsi="方正仿宋_GBK" w:eastAsia="方正仿宋_GBK" w:cs="方正仿宋_GBK"/>
          <w:color w:val="000000"/>
          <w:kern w:val="2"/>
          <w:sz w:val="32"/>
          <w:szCs w:val="32"/>
        </w:rPr>
        <w:t>连续缴纳社会保险费</w:t>
      </w:r>
      <w:r>
        <w:rPr>
          <w:rFonts w:hint="default" w:ascii="Times New Roman" w:hAnsi="Times New Roman" w:eastAsia="方正仿宋_GBK" w:cs="Times New Roman"/>
          <w:color w:val="000000"/>
          <w:kern w:val="2"/>
          <w:sz w:val="32"/>
          <w:szCs w:val="32"/>
        </w:rPr>
        <w:t>1</w:t>
      </w:r>
      <w:r>
        <w:rPr>
          <w:rFonts w:hint="eastAsia" w:ascii="方正仿宋_GBK" w:hAnsi="方正仿宋_GBK" w:eastAsia="方正仿宋_GBK" w:cs="方正仿宋_GBK"/>
          <w:color w:val="000000"/>
          <w:kern w:val="2"/>
          <w:sz w:val="32"/>
          <w:szCs w:val="32"/>
        </w:rPr>
        <w:t>年以上</w:t>
      </w:r>
      <w:r>
        <w:rPr>
          <w:rFonts w:hint="eastAsia" w:ascii="Times New Roman" w:hAnsi="Times New Roman" w:eastAsia="方正仿宋_GBK" w:cs="Times New Roman"/>
          <w:color w:val="000000"/>
          <w:kern w:val="2"/>
          <w:sz w:val="32"/>
          <w:szCs w:val="32"/>
        </w:rPr>
        <w:t>，且截至申请之日</w:t>
      </w:r>
      <w:r>
        <w:rPr>
          <w:rFonts w:hint="eastAsia" w:ascii="方正仿宋_GBK" w:hAnsi="方正仿宋_GBK" w:eastAsia="方正仿宋_GBK" w:cs="方正仿宋_GBK"/>
          <w:color w:val="000000"/>
          <w:kern w:val="2"/>
          <w:sz w:val="32"/>
          <w:szCs w:val="32"/>
        </w:rPr>
        <w:t>仍在参保</w:t>
      </w:r>
      <w:r>
        <w:rPr>
          <w:rFonts w:hint="eastAsia" w:ascii="Times New Roman" w:hAnsi="Times New Roman" w:eastAsia="方正仿宋_GBK" w:cs="Times New Roman"/>
          <w:color w:val="000000"/>
          <w:kern w:val="2"/>
          <w:sz w:val="32"/>
          <w:szCs w:val="32"/>
        </w:rPr>
        <w:t>，</w:t>
      </w:r>
      <w:r>
        <w:rPr>
          <w:rFonts w:hint="eastAsia" w:ascii="方正仿宋_GBK" w:hAnsi="方正仿宋_GBK" w:eastAsia="方正仿宋_GBK" w:cs="方正仿宋_GBK"/>
          <w:color w:val="000000"/>
          <w:kern w:val="2"/>
          <w:sz w:val="32"/>
          <w:szCs w:val="32"/>
        </w:rPr>
        <w:t>补贴资格认定以新参保首月或最近一次新续保首月的时间为准。</w:t>
      </w:r>
    </w:p>
    <w:p>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78" w:lineRule="atLeast"/>
        <w:ind w:left="0" w:right="0" w:firstLineChars="200"/>
        <w:jc w:val="both"/>
        <w:rPr>
          <w:rFonts w:hint="eastAsia" w:ascii="Times New Roman" w:hAnsi="Times New Roman" w:eastAsia="方正黑体_GBK" w:cs="黑体"/>
          <w:i w:val="0"/>
          <w:iCs w:val="0"/>
          <w:caps w:val="0"/>
          <w:color w:val="000000"/>
          <w:spacing w:val="0"/>
          <w:kern w:val="0"/>
          <w:sz w:val="32"/>
          <w:szCs w:val="32"/>
          <w:shd w:val="clear" w:fill="FFFFFF"/>
        </w:rPr>
      </w:pPr>
      <w:r>
        <w:rPr>
          <w:rFonts w:hint="eastAsia" w:ascii="Times New Roman" w:hAnsi="Times New Roman" w:eastAsia="方正黑体_GBK" w:cs="黑体"/>
          <w:i w:val="0"/>
          <w:iCs w:val="0"/>
          <w:caps w:val="0"/>
          <w:color w:val="000000"/>
          <w:spacing w:val="0"/>
          <w:kern w:val="0"/>
          <w:sz w:val="32"/>
          <w:szCs w:val="32"/>
          <w:shd w:val="clear" w:fill="FFFFFF"/>
        </w:rPr>
        <w:t>二、补贴标准</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0"/>
          <w:kern w:val="2"/>
          <w:sz w:val="32"/>
          <w:szCs w:val="32"/>
        </w:rPr>
      </w:pPr>
      <w:r>
        <w:rPr>
          <w:rFonts w:hint="eastAsia" w:ascii="方正仿宋_GBK" w:hAnsi="方正仿宋_GBK" w:eastAsia="方正仿宋_GBK" w:cs="方正仿宋_GBK"/>
          <w:i w:val="0"/>
          <w:iCs w:val="0"/>
          <w:caps w:val="0"/>
          <w:color w:val="000000"/>
          <w:spacing w:val="0"/>
          <w:kern w:val="2"/>
          <w:sz w:val="32"/>
          <w:szCs w:val="32"/>
        </w:rPr>
        <w:t>对符合相关条件的</w:t>
      </w:r>
      <w:r>
        <w:rPr>
          <w:rFonts w:hint="eastAsia" w:ascii="Times New Roman" w:hAnsi="Times New Roman" w:eastAsia="方正仿宋_GBK" w:cs="Times New Roman"/>
          <w:i w:val="0"/>
          <w:iCs w:val="0"/>
          <w:caps w:val="0"/>
          <w:color w:val="000000"/>
          <w:spacing w:val="0"/>
          <w:kern w:val="2"/>
          <w:sz w:val="32"/>
          <w:szCs w:val="32"/>
        </w:rPr>
        <w:t>补贴对象</w:t>
      </w:r>
      <w:r>
        <w:rPr>
          <w:rFonts w:hint="eastAsia" w:ascii="方正仿宋_GBK" w:hAnsi="方正仿宋_GBK" w:eastAsia="方正仿宋_GBK" w:cs="方正仿宋_GBK"/>
          <w:i w:val="0"/>
          <w:iCs w:val="0"/>
          <w:caps w:val="0"/>
          <w:color w:val="000000"/>
          <w:spacing w:val="0"/>
          <w:kern w:val="2"/>
          <w:sz w:val="32"/>
          <w:szCs w:val="32"/>
        </w:rPr>
        <w:t>，按</w:t>
      </w:r>
      <w:r>
        <w:rPr>
          <w:rFonts w:hint="default" w:ascii="Times New Roman" w:hAnsi="Times New Roman" w:eastAsia="方正仿宋_GBK" w:cs="Times New Roman"/>
          <w:i w:val="0"/>
          <w:iCs w:val="0"/>
          <w:caps w:val="0"/>
          <w:color w:val="000000"/>
          <w:spacing w:val="0"/>
          <w:kern w:val="2"/>
          <w:sz w:val="32"/>
          <w:szCs w:val="32"/>
        </w:rPr>
        <w:t>6000</w:t>
      </w:r>
      <w:r>
        <w:rPr>
          <w:rFonts w:hint="eastAsia" w:ascii="方正仿宋_GBK" w:hAnsi="方正仿宋_GBK" w:eastAsia="方正仿宋_GBK" w:cs="方正仿宋_GBK"/>
          <w:i w:val="0"/>
          <w:iCs w:val="0"/>
          <w:caps w:val="0"/>
          <w:color w:val="000000"/>
          <w:spacing w:val="0"/>
          <w:kern w:val="2"/>
          <w:sz w:val="32"/>
          <w:szCs w:val="32"/>
        </w:rPr>
        <w:t>元</w:t>
      </w:r>
      <w:r>
        <w:rPr>
          <w:rFonts w:hint="default" w:ascii="Times New Roman" w:hAnsi="Times New Roman" w:eastAsia="方正仿宋_GBK" w:cs="Times New Roman"/>
          <w:i w:val="0"/>
          <w:iCs w:val="0"/>
          <w:caps w:val="0"/>
          <w:color w:val="000000"/>
          <w:spacing w:val="0"/>
          <w:kern w:val="2"/>
          <w:sz w:val="32"/>
          <w:szCs w:val="32"/>
        </w:rPr>
        <w:t>/</w:t>
      </w:r>
      <w:r>
        <w:rPr>
          <w:rFonts w:hint="eastAsia" w:ascii="方正仿宋_GBK" w:hAnsi="方正仿宋_GBK" w:eastAsia="方正仿宋_GBK" w:cs="方正仿宋_GBK"/>
          <w:i w:val="0"/>
          <w:iCs w:val="0"/>
          <w:caps w:val="0"/>
          <w:color w:val="000000"/>
          <w:spacing w:val="0"/>
          <w:kern w:val="2"/>
          <w:sz w:val="32"/>
          <w:szCs w:val="32"/>
        </w:rPr>
        <w:t>人标准给予就业补贴，同一人只享受一次。紧缺岗位就业补贴与其他类似补贴政策存在重复、交叉</w:t>
      </w:r>
      <w:r>
        <w:rPr>
          <w:rFonts w:hint="eastAsia" w:ascii="Times New Roman" w:hAnsi="Times New Roman" w:eastAsia="方正仿宋_GBK" w:cs="Times New Roman"/>
          <w:i w:val="0"/>
          <w:iCs w:val="0"/>
          <w:caps w:val="0"/>
          <w:color w:val="000000"/>
          <w:spacing w:val="0"/>
          <w:kern w:val="2"/>
          <w:sz w:val="32"/>
          <w:szCs w:val="32"/>
        </w:rPr>
        <w:t>的</w:t>
      </w:r>
      <w:r>
        <w:rPr>
          <w:rFonts w:hint="eastAsia" w:ascii="方正仿宋_GBK" w:hAnsi="方正仿宋_GBK" w:eastAsia="方正仿宋_GBK" w:cs="方正仿宋_GBK"/>
          <w:i w:val="0"/>
          <w:iCs w:val="0"/>
          <w:caps w:val="0"/>
          <w:color w:val="000000"/>
          <w:spacing w:val="0"/>
          <w:kern w:val="2"/>
          <w:sz w:val="32"/>
          <w:szCs w:val="32"/>
        </w:rPr>
        <w:t>，按照就高、不重复原则</w:t>
      </w:r>
      <w:r>
        <w:rPr>
          <w:rFonts w:hint="eastAsia" w:ascii="Times New Roman" w:hAnsi="Times New Roman" w:eastAsia="方正仿宋_GBK" w:cs="Times New Roman"/>
          <w:i w:val="0"/>
          <w:iCs w:val="0"/>
          <w:caps w:val="0"/>
          <w:color w:val="000000"/>
          <w:spacing w:val="0"/>
          <w:kern w:val="2"/>
          <w:sz w:val="32"/>
          <w:szCs w:val="32"/>
        </w:rPr>
        <w:t>执行</w:t>
      </w:r>
      <w:r>
        <w:rPr>
          <w:rFonts w:hint="eastAsia" w:ascii="方正仿宋_GBK" w:hAnsi="方正仿宋_GBK" w:eastAsia="方正仿宋_GBK" w:cs="方正仿宋_GBK"/>
          <w:i w:val="0"/>
          <w:iCs w:val="0"/>
          <w:caps w:val="0"/>
          <w:color w:val="000000"/>
          <w:spacing w:val="0"/>
          <w:kern w:val="2"/>
          <w:sz w:val="32"/>
          <w:szCs w:val="32"/>
        </w:rPr>
        <w:t>。</w:t>
      </w:r>
    </w:p>
    <w:p>
      <w:pPr>
        <w:pStyle w:val="3"/>
        <w:keepNext w:val="0"/>
        <w:keepLines w:val="0"/>
        <w:widowControl w:val="0"/>
        <w:suppressLineNumbers w:val="0"/>
        <w:autoSpaceDE w:val="0"/>
        <w:autoSpaceDN/>
        <w:adjustRightInd w:val="0"/>
        <w:snapToGrid w:val="0"/>
        <w:spacing w:line="578" w:lineRule="atLeast"/>
        <w:ind w:firstLineChars="200"/>
        <w:rPr>
          <w:rFonts w:hint="default" w:ascii="Times New Roman" w:hAnsi="Times New Roman" w:eastAsia="方正仿宋_GBK" w:cs="Times New Roman"/>
          <w:i w:val="0"/>
          <w:iCs w:val="0"/>
          <w:caps w:val="0"/>
          <w:color w:val="000000"/>
          <w:spacing w:val="0"/>
          <w:kern w:val="2"/>
          <w:sz w:val="24"/>
          <w:szCs w:val="24"/>
        </w:rPr>
      </w:pPr>
      <w:r>
        <w:rPr>
          <w:rFonts w:hint="eastAsia" w:ascii="方正黑体_GBK" w:hAnsi="方正黑体_GBK" w:eastAsia="方正黑体_GBK" w:cs="方正黑体_GBK"/>
          <w:i w:val="0"/>
          <w:iCs w:val="0"/>
          <w:caps w:val="0"/>
          <w:color w:val="000000"/>
          <w:spacing w:val="0"/>
          <w:kern w:val="0"/>
          <w:sz w:val="32"/>
          <w:szCs w:val="32"/>
          <w:shd w:val="clear" w:fill="FFFFFF"/>
        </w:rPr>
        <w:t>三、申报程序</w:t>
      </w:r>
    </w:p>
    <w:p>
      <w:pPr>
        <w:keepNext w:val="0"/>
        <w:keepLines w:val="0"/>
        <w:widowControl w:val="0"/>
        <w:suppressLineNumbers w:val="0"/>
        <w:suppressAutoHyphens/>
        <w:autoSpaceDE w:val="0"/>
        <w:autoSpaceDN/>
        <w:adjustRightInd w:val="0"/>
        <w:snapToGrid w:val="0"/>
        <w:spacing w:before="0" w:beforeAutospacing="0" w:after="0" w:afterAutospacing="0" w:line="578" w:lineRule="atLeast"/>
        <w:ind w:left="0" w:right="0" w:firstLine="616" w:firstLineChars="200"/>
        <w:jc w:val="both"/>
        <w:rPr>
          <w:rFonts w:hint="default" w:ascii="Times New Roman" w:hAnsi="Times New Roman" w:eastAsia="方正仿宋_GBK" w:cs="Times New Roman"/>
          <w:color w:val="000000"/>
          <w:spacing w:val="-6"/>
          <w:kern w:val="2"/>
          <w:sz w:val="32"/>
          <w:szCs w:val="32"/>
        </w:rPr>
      </w:pPr>
      <w:r>
        <w:rPr>
          <w:rFonts w:hint="eastAsia" w:ascii="Times New Roman" w:hAnsi="Times New Roman" w:eastAsia="方正楷体_GBK" w:cs="方正楷体_GBK"/>
          <w:i w:val="0"/>
          <w:iCs w:val="0"/>
          <w:caps w:val="0"/>
          <w:color w:val="000000"/>
          <w:spacing w:val="-6"/>
          <w:kern w:val="0"/>
          <w:sz w:val="32"/>
          <w:szCs w:val="32"/>
          <w:shd w:val="clear" w:fill="FFFFFF"/>
          <w:lang w:val="en-US" w:eastAsia="zh-CN" w:bidi="ar"/>
        </w:rPr>
        <w:t>（一）企业申请。</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企业根据本单位</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主营业务范围</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确定</w:t>
      </w:r>
      <w:r>
        <w:rPr>
          <w:rFonts w:hint="eastAsia" w:ascii="Times New Roman" w:hAnsi="Times New Roman" w:eastAsia="方正仿宋_GBK" w:cs="Times New Roman"/>
          <w:i w:val="0"/>
          <w:iCs w:val="0"/>
          <w:caps w:val="0"/>
          <w:color w:val="000000"/>
          <w:spacing w:val="-6"/>
          <w:kern w:val="0"/>
          <w:sz w:val="32"/>
          <w:szCs w:val="32"/>
          <w:shd w:val="clear" w:fill="FFFFFF"/>
          <w:lang w:val="en-US" w:eastAsia="zh" w:bidi="ar"/>
        </w:rPr>
        <w:t>一个所属</w:t>
      </w:r>
      <w:r>
        <w:rPr>
          <w:rFonts w:hint="eastAsia" w:ascii="Times New Roman" w:hAnsi="Times New Roman" w:eastAsia="方正仿宋_GBK" w:cs="Times New Roman"/>
          <w:color w:val="000000"/>
          <w:kern w:val="2"/>
          <w:sz w:val="32"/>
          <w:szCs w:val="32"/>
          <w:lang w:val="en-US" w:eastAsia="zh-CN" w:bidi="ar"/>
        </w:rPr>
        <w:t>行业领域</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申请急需紧缺岗位就业补贴，</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组织符合相关岗位条件的人员申报并将名单收集汇总，</w:t>
      </w:r>
      <w:r>
        <w:rPr>
          <w:rFonts w:hint="eastAsia" w:ascii="方正仿宋_GBK" w:hAnsi="方正仿宋_GBK" w:eastAsia="方正仿宋_GBK" w:cs="方正仿宋_GBK"/>
          <w:color w:val="000000"/>
          <w:spacing w:val="-6"/>
          <w:kern w:val="2"/>
          <w:sz w:val="32"/>
          <w:szCs w:val="32"/>
          <w:lang w:val="en-US" w:eastAsia="zh-CN" w:bidi="ar"/>
        </w:rPr>
        <w:t>由企业人力资源部门审核后，</w:t>
      </w:r>
      <w:r>
        <w:rPr>
          <w:rFonts w:hint="eastAsia" w:ascii="Times New Roman" w:hAnsi="Times New Roman" w:eastAsia="方正仿宋_GBK" w:cs="Times New Roman"/>
          <w:color w:val="000000"/>
          <w:spacing w:val="-6"/>
          <w:kern w:val="2"/>
          <w:sz w:val="32"/>
          <w:szCs w:val="32"/>
          <w:lang w:val="en-US" w:eastAsia="zh-CN" w:bidi="ar"/>
        </w:rPr>
        <w:t>进入重庆网上办事大厅企业码上服务平台（</w:t>
      </w:r>
      <w:r>
        <w:rPr>
          <w:rFonts w:hint="default" w:ascii="Times New Roman" w:hAnsi="Times New Roman" w:eastAsia="方正仿宋_GBK" w:cs="Times New Roman"/>
          <w:color w:val="000000"/>
          <w:spacing w:val="-6"/>
          <w:kern w:val="2"/>
          <w:sz w:val="32"/>
          <w:szCs w:val="32"/>
          <w:lang w:val="en-US" w:eastAsia="zh-CN" w:bidi="ar"/>
        </w:rPr>
        <w:t>https://qycs.jjxxw.cq.gov.cn/</w:t>
      </w:r>
      <w:r>
        <w:rPr>
          <w:rFonts w:hint="eastAsia" w:ascii="方正仿宋_GBK" w:hAnsi="方正仿宋_GBK" w:eastAsia="方正仿宋_GBK" w:cs="方正仿宋_GBK"/>
          <w:color w:val="000000"/>
          <w:spacing w:val="-6"/>
          <w:kern w:val="2"/>
          <w:sz w:val="32"/>
          <w:szCs w:val="32"/>
          <w:lang w:val="en-US" w:eastAsia="zh-CN" w:bidi="ar"/>
        </w:rPr>
        <w:t>），点击“专项资金申报”登录后选择“其他资金”模块进行统一申请（填报信息详见附件</w:t>
      </w:r>
      <w:r>
        <w:rPr>
          <w:rFonts w:hint="default" w:ascii="Times New Roman" w:hAnsi="Times New Roman" w:eastAsia="方正仿宋_GBK" w:cs="Times New Roman"/>
          <w:color w:val="000000"/>
          <w:spacing w:val="-6"/>
          <w:kern w:val="2"/>
          <w:sz w:val="32"/>
          <w:szCs w:val="32"/>
          <w:lang w:val="en-US" w:eastAsia="zh-CN" w:bidi="ar"/>
        </w:rPr>
        <w:t>2</w:t>
      </w:r>
      <w:r>
        <w:rPr>
          <w:rFonts w:hint="eastAsia" w:ascii="方正仿宋_GBK" w:hAnsi="方正仿宋_GBK" w:eastAsia="方正仿宋_GBK" w:cs="方正仿宋_GBK"/>
          <w:color w:val="000000"/>
          <w:spacing w:val="-6"/>
          <w:kern w:val="2"/>
          <w:sz w:val="32"/>
          <w:szCs w:val="32"/>
          <w:lang w:val="en-US" w:eastAsia="zh-CN" w:bidi="ar"/>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紧缺岗位就业补贴</w:t>
      </w:r>
      <w:r>
        <w:rPr>
          <w:rFonts w:hint="eastAsia" w:ascii="方正仿宋_GBK" w:hAnsi="方正仿宋_GBK" w:eastAsia="方正仿宋_GBK" w:cs="方正仿宋_GBK"/>
          <w:color w:val="000000"/>
          <w:kern w:val="0"/>
          <w:sz w:val="32"/>
          <w:szCs w:val="32"/>
          <w:shd w:val="clear" w:fill="FFFFFF"/>
          <w:lang w:val="en-US" w:eastAsia="zh-CN" w:bidi="ar"/>
        </w:rPr>
        <w:t>应当在满足</w:t>
      </w:r>
      <w:r>
        <w:rPr>
          <w:rFonts w:hint="eastAsia" w:ascii="Times New Roman" w:hAnsi="Times New Roman" w:eastAsia="方正仿宋_GBK" w:cs="Times New Roman"/>
          <w:color w:val="000000"/>
          <w:kern w:val="0"/>
          <w:sz w:val="32"/>
          <w:szCs w:val="32"/>
          <w:shd w:val="clear" w:fill="FFFFFF"/>
          <w:lang w:val="en-US" w:eastAsia="zh-CN" w:bidi="ar"/>
        </w:rPr>
        <w:t>申请</w:t>
      </w:r>
      <w:r>
        <w:rPr>
          <w:rFonts w:hint="eastAsia" w:ascii="方正仿宋_GBK" w:hAnsi="方正仿宋_GBK" w:eastAsia="方正仿宋_GBK" w:cs="方正仿宋_GBK"/>
          <w:color w:val="000000"/>
          <w:kern w:val="0"/>
          <w:sz w:val="32"/>
          <w:szCs w:val="32"/>
          <w:shd w:val="clear" w:fill="FFFFFF"/>
          <w:lang w:val="en-US" w:eastAsia="zh-CN" w:bidi="ar"/>
        </w:rPr>
        <w:t>条件后的</w:t>
      </w:r>
      <w:r>
        <w:rPr>
          <w:rFonts w:hint="eastAsia" w:ascii="Times New Roman" w:hAnsi="Times New Roman" w:eastAsia="方正仿宋_GBK" w:cs="Times New Roman"/>
          <w:color w:val="000000"/>
          <w:kern w:val="0"/>
          <w:sz w:val="32"/>
          <w:szCs w:val="32"/>
          <w:shd w:val="clear" w:fill="FFFFFF"/>
          <w:lang w:val="en-US" w:eastAsia="zh-CN" w:bidi="ar"/>
        </w:rPr>
        <w:t>一</w:t>
      </w:r>
      <w:r>
        <w:rPr>
          <w:rFonts w:hint="eastAsia" w:ascii="方正仿宋_GBK" w:hAnsi="方正仿宋_GBK" w:eastAsia="方正仿宋_GBK" w:cs="方正仿宋_GBK"/>
          <w:color w:val="000000"/>
          <w:kern w:val="0"/>
          <w:sz w:val="32"/>
          <w:szCs w:val="32"/>
          <w:shd w:val="clear" w:fill="FFFFFF"/>
          <w:lang w:val="en-US" w:eastAsia="zh-CN" w:bidi="ar"/>
        </w:rPr>
        <w:t>年内进行申报，</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逾期不再受理。</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一</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年期内，企业可随时在系统提出申请</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并实时查看审核进度</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，经信部门会同人社部门每季度集中</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受</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理一次。</w:t>
      </w:r>
    </w:p>
    <w:p>
      <w:pPr>
        <w:pStyle w:val="3"/>
        <w:keepNext w:val="0"/>
        <w:keepLines w:val="0"/>
        <w:widowControl w:val="0"/>
        <w:suppressLineNumbers w:val="0"/>
        <w:autoSpaceDE w:val="0"/>
        <w:autoSpaceDN/>
        <w:adjustRightInd w:val="0"/>
        <w:snapToGrid w:val="0"/>
        <w:spacing w:line="578" w:lineRule="atLeast"/>
        <w:ind w:left="0" w:firstLine="616" w:firstLineChars="200"/>
        <w:rPr>
          <w:rFonts w:hint="eastAsia" w:ascii="Times New Roman" w:hAnsi="Times New Roman" w:eastAsia="方正仿宋_GBK" w:cs="Times New Roman"/>
          <w:color w:val="000000"/>
          <w:kern w:val="2"/>
          <w:sz w:val="32"/>
          <w:szCs w:val="32"/>
        </w:rPr>
      </w:pPr>
      <w:r>
        <w:rPr>
          <w:rFonts w:hint="eastAsia" w:ascii="Times New Roman" w:hAnsi="Times New Roman" w:eastAsia="方正楷体_GBK" w:cs="方正楷体_GBK"/>
          <w:i w:val="0"/>
          <w:iCs w:val="0"/>
          <w:caps w:val="0"/>
          <w:color w:val="000000"/>
          <w:spacing w:val="-6"/>
          <w:kern w:val="0"/>
          <w:sz w:val="32"/>
          <w:szCs w:val="32"/>
          <w:shd w:val="clear" w:fill="FFFFFF"/>
        </w:rPr>
        <w:t>（二）组织推荐。</w:t>
      </w:r>
      <w:r>
        <w:rPr>
          <w:rFonts w:hint="eastAsia" w:ascii="Times New Roman" w:hAnsi="Times New Roman" w:eastAsia="方正仿宋_GBK" w:cs="Times New Roman"/>
          <w:color w:val="000000"/>
          <w:spacing w:val="-2"/>
          <w:kern w:val="2"/>
          <w:sz w:val="32"/>
          <w:szCs w:val="32"/>
        </w:rPr>
        <w:t>接到企业申报信息后，区县经信部门登录工业和信息化专项资金管理系统（</w:t>
      </w:r>
      <w:r>
        <w:rPr>
          <w:rFonts w:hint="default" w:ascii="Times New Roman" w:hAnsi="Times New Roman" w:eastAsia="方正仿宋_GBK" w:cs="Times New Roman"/>
          <w:color w:val="000000"/>
          <w:spacing w:val="-2"/>
          <w:kern w:val="2"/>
          <w:sz w:val="32"/>
          <w:szCs w:val="32"/>
        </w:rPr>
        <w:t>https://zxzj.jjxxw.cq.gov.cn/</w:t>
      </w:r>
      <w:r>
        <w:rPr>
          <w:rFonts w:hint="eastAsia" w:ascii="方正仿宋_GBK" w:hAnsi="方正仿宋_GBK" w:eastAsia="方正仿宋_GBK" w:cs="方正仿宋_GBK"/>
          <w:color w:val="000000"/>
          <w:spacing w:val="-2"/>
          <w:kern w:val="2"/>
          <w:sz w:val="32"/>
          <w:szCs w:val="32"/>
        </w:rPr>
        <w:t>）对申请企业的资格、拟补贴对象的个人信息以及工作岗位是否符合紧缺岗位条件及时进行初审，并将推荐意见于每季度末经</w:t>
      </w:r>
      <w:r>
        <w:rPr>
          <w:rFonts w:hint="eastAsia" w:ascii="Times New Roman" w:hAnsi="Times New Roman" w:eastAsia="方正仿宋_GBK" w:cs="Times New Roman"/>
          <w:color w:val="000000"/>
          <w:spacing w:val="-2"/>
          <w:kern w:val="2"/>
          <w:sz w:val="32"/>
          <w:szCs w:val="32"/>
        </w:rPr>
        <w:t>签章同意后通过系统推送至市经济信息委。</w:t>
      </w:r>
    </w:p>
    <w:p>
      <w:pPr>
        <w:pStyle w:val="3"/>
        <w:keepNext w:val="0"/>
        <w:keepLines w:val="0"/>
        <w:widowControl w:val="0"/>
        <w:suppressLineNumbers w:val="0"/>
        <w:autoSpaceDE w:val="0"/>
        <w:autoSpaceDN/>
        <w:adjustRightInd w:val="0"/>
        <w:snapToGrid w:val="0"/>
        <w:spacing w:line="578" w:lineRule="atLeast"/>
        <w:ind w:left="0" w:firstLine="616" w:firstLineChars="200"/>
        <w:rPr>
          <w:rFonts w:hint="default" w:ascii="Times New Roman" w:hAnsi="Times New Roman" w:eastAsia="方正仿宋_GBK" w:cs="Times New Roman"/>
          <w:color w:val="000000"/>
          <w:kern w:val="2"/>
          <w:sz w:val="32"/>
          <w:szCs w:val="32"/>
        </w:rPr>
      </w:pPr>
      <w:r>
        <w:rPr>
          <w:rFonts w:hint="eastAsia" w:ascii="Times New Roman" w:hAnsi="Times New Roman" w:eastAsia="方正楷体_GBK" w:cs="方正楷体_GBK"/>
          <w:i w:val="0"/>
          <w:iCs w:val="0"/>
          <w:caps w:val="0"/>
          <w:color w:val="000000"/>
          <w:spacing w:val="-6"/>
          <w:kern w:val="0"/>
          <w:sz w:val="32"/>
          <w:szCs w:val="32"/>
          <w:shd w:val="clear" w:fill="FFFFFF"/>
        </w:rPr>
        <w:t>（三）资格评审。</w:t>
      </w:r>
      <w:r>
        <w:rPr>
          <w:rFonts w:hint="eastAsia" w:ascii="Times New Roman" w:hAnsi="Times New Roman" w:eastAsia="方正仿宋_GBK" w:cs="Times New Roman"/>
          <w:color w:val="000000"/>
          <w:kern w:val="2"/>
          <w:sz w:val="32"/>
          <w:szCs w:val="32"/>
        </w:rPr>
        <w:t>市经济信息委组织专家对</w:t>
      </w:r>
      <w:r>
        <w:rPr>
          <w:rFonts w:hint="eastAsia" w:ascii="Times New Roman" w:hAnsi="Times New Roman" w:eastAsia="方正仿宋_GBK" w:cs="Times New Roman"/>
          <w:color w:val="000000"/>
          <w:spacing w:val="-2"/>
          <w:kern w:val="2"/>
          <w:sz w:val="32"/>
          <w:szCs w:val="32"/>
        </w:rPr>
        <w:t>区县经信部门推荐的</w:t>
      </w:r>
      <w:r>
        <w:rPr>
          <w:rFonts w:hint="eastAsia" w:ascii="Times New Roman" w:hAnsi="Times New Roman" w:eastAsia="方正仿宋_GBK" w:cs="Times New Roman"/>
          <w:color w:val="000000"/>
          <w:kern w:val="2"/>
          <w:sz w:val="32"/>
          <w:szCs w:val="32"/>
        </w:rPr>
        <w:t>申请对象紧缺岗位符合情况</w:t>
      </w:r>
      <w:r>
        <w:rPr>
          <w:rFonts w:hint="eastAsia" w:ascii="Times New Roman" w:hAnsi="Times New Roman" w:eastAsia="方正仿宋_GBK" w:cs="Times New Roman"/>
          <w:color w:val="000000"/>
          <w:spacing w:val="-2"/>
          <w:kern w:val="2"/>
          <w:sz w:val="32"/>
          <w:szCs w:val="32"/>
        </w:rPr>
        <w:t>进行</w:t>
      </w:r>
      <w:r>
        <w:rPr>
          <w:rFonts w:hint="eastAsia" w:ascii="Times New Roman" w:hAnsi="Times New Roman" w:eastAsia="方正仿宋_GBK" w:cs="Times New Roman"/>
          <w:color w:val="000000"/>
          <w:kern w:val="2"/>
          <w:sz w:val="32"/>
          <w:szCs w:val="32"/>
        </w:rPr>
        <w:t>评审，并将评审结果通过专项资金管理系统推送至市人力社保局“渝悦·就业”系统，市人力社保局组织区县人社</w:t>
      </w:r>
      <w:r>
        <w:rPr>
          <w:rFonts w:hint="eastAsia" w:ascii="Times New Roman" w:hAnsi="Times New Roman" w:cs="Times New Roman"/>
          <w:color w:val="000000"/>
          <w:kern w:val="2"/>
          <w:sz w:val="32"/>
          <w:szCs w:val="32"/>
          <w:lang w:eastAsia="zh"/>
        </w:rPr>
        <w:t>部门</w:t>
      </w:r>
      <w:r>
        <w:rPr>
          <w:rFonts w:hint="eastAsia" w:ascii="Times New Roman" w:hAnsi="Times New Roman" w:eastAsia="方正仿宋_GBK" w:cs="Times New Roman"/>
          <w:color w:val="000000"/>
          <w:kern w:val="2"/>
          <w:sz w:val="32"/>
          <w:szCs w:val="32"/>
        </w:rPr>
        <w:t>对拟</w:t>
      </w:r>
      <w:r>
        <w:rPr>
          <w:rFonts w:hint="eastAsia" w:ascii="Times New Roman" w:hAnsi="Times New Roman" w:cs="Times New Roman"/>
          <w:color w:val="000000"/>
          <w:kern w:val="2"/>
          <w:sz w:val="32"/>
          <w:szCs w:val="32"/>
          <w:lang w:eastAsia="zh"/>
        </w:rPr>
        <w:t>享受</w:t>
      </w:r>
      <w:r>
        <w:rPr>
          <w:rFonts w:hint="eastAsia" w:ascii="Times New Roman" w:hAnsi="Times New Roman" w:eastAsia="方正仿宋_GBK" w:cs="Times New Roman"/>
          <w:color w:val="000000"/>
          <w:kern w:val="2"/>
          <w:sz w:val="32"/>
          <w:szCs w:val="32"/>
        </w:rPr>
        <w:t>补贴人员</w:t>
      </w:r>
      <w:r>
        <w:rPr>
          <w:rFonts w:hint="eastAsia" w:ascii="Times New Roman" w:hAnsi="Times New Roman" w:cs="Times New Roman"/>
          <w:color w:val="000000"/>
          <w:kern w:val="2"/>
          <w:sz w:val="32"/>
          <w:szCs w:val="32"/>
          <w:lang w:eastAsia="zh"/>
        </w:rPr>
        <w:t>的</w:t>
      </w:r>
      <w:r>
        <w:rPr>
          <w:rFonts w:hint="eastAsia" w:ascii="Times New Roman" w:hAnsi="Times New Roman" w:eastAsia="方正仿宋_GBK" w:cs="Times New Roman"/>
          <w:color w:val="000000"/>
          <w:kern w:val="2"/>
          <w:sz w:val="32"/>
          <w:szCs w:val="32"/>
        </w:rPr>
        <w:t>资格、参保情况等进行进一步审核。</w:t>
      </w:r>
      <w:r>
        <w:rPr>
          <w:rFonts w:hint="eastAsia" w:ascii="方正仿宋_GBK" w:hAnsi="方正仿宋_GBK" w:eastAsia="方正仿宋_GBK" w:cs="方正仿宋_GBK"/>
          <w:color w:val="000000"/>
          <w:kern w:val="0"/>
          <w:sz w:val="32"/>
          <w:szCs w:val="32"/>
        </w:rPr>
        <w:t>对审核通过的拟</w:t>
      </w:r>
      <w:r>
        <w:rPr>
          <w:rFonts w:hint="eastAsia" w:ascii="方正仿宋_GBK" w:hAnsi="方正仿宋_GBK" w:cs="方正仿宋_GBK"/>
          <w:color w:val="000000"/>
          <w:kern w:val="0"/>
          <w:sz w:val="32"/>
          <w:szCs w:val="32"/>
          <w:lang w:eastAsia="zh"/>
        </w:rPr>
        <w:t>享受</w:t>
      </w:r>
      <w:r>
        <w:rPr>
          <w:rFonts w:hint="eastAsia" w:ascii="方正仿宋_GBK" w:hAnsi="方正仿宋_GBK" w:eastAsia="方正仿宋_GBK" w:cs="方正仿宋_GBK"/>
          <w:color w:val="000000"/>
          <w:kern w:val="0"/>
          <w:sz w:val="32"/>
          <w:szCs w:val="32"/>
        </w:rPr>
        <w:t>补贴人员中符合高校毕业生交通食宿补贴条件的，可一并进行交通食宿补贴审核。</w:t>
      </w:r>
    </w:p>
    <w:p>
      <w:pPr>
        <w:keepNext w:val="0"/>
        <w:keepLines w:val="0"/>
        <w:widowControl w:val="0"/>
        <w:suppressLineNumbers w:val="0"/>
        <w:suppressAutoHyphens/>
        <w:autoSpaceDE w:val="0"/>
        <w:autoSpaceDN/>
        <w:adjustRightInd w:val="0"/>
        <w:snapToGrid w:val="0"/>
        <w:spacing w:before="0" w:beforeAutospacing="0" w:after="0" w:afterAutospacing="0" w:line="578" w:lineRule="atLeast"/>
        <w:ind w:left="0" w:right="0" w:firstLine="616" w:firstLineChars="200"/>
        <w:jc w:val="both"/>
        <w:rPr>
          <w:rFonts w:hint="default" w:ascii="Times New Roman" w:hAnsi="Times New Roman" w:eastAsia="方正仿宋_GBK" w:cs="Times New Roman"/>
          <w:color w:val="000000"/>
          <w:kern w:val="2"/>
          <w:sz w:val="32"/>
          <w:szCs w:val="32"/>
        </w:rPr>
      </w:pPr>
      <w:r>
        <w:rPr>
          <w:rFonts w:hint="eastAsia" w:ascii="方正楷体_GBK" w:hAnsi="方正楷体_GBK" w:eastAsia="方正楷体_GBK" w:cs="方正楷体_GBK"/>
          <w:i w:val="0"/>
          <w:iCs w:val="0"/>
          <w:caps w:val="0"/>
          <w:color w:val="000000"/>
          <w:spacing w:val="-6"/>
          <w:kern w:val="0"/>
          <w:sz w:val="32"/>
          <w:szCs w:val="32"/>
          <w:shd w:val="clear" w:fill="FFFFFF"/>
          <w:lang w:val="en-US" w:eastAsia="zh-CN" w:bidi="ar"/>
        </w:rPr>
        <w:t>（</w:t>
      </w:r>
      <w:r>
        <w:rPr>
          <w:rFonts w:hint="eastAsia" w:ascii="Times New Roman" w:hAnsi="Times New Roman" w:eastAsia="方正楷体_GBK" w:cs="方正楷体_GBK"/>
          <w:i w:val="0"/>
          <w:iCs w:val="0"/>
          <w:caps w:val="0"/>
          <w:color w:val="000000"/>
          <w:spacing w:val="-6"/>
          <w:kern w:val="0"/>
          <w:sz w:val="32"/>
          <w:szCs w:val="32"/>
          <w:shd w:val="clear" w:fill="FFFFFF"/>
          <w:lang w:val="en-US" w:eastAsia="zh-CN" w:bidi="ar"/>
        </w:rPr>
        <w:t>四</w:t>
      </w:r>
      <w:r>
        <w:rPr>
          <w:rFonts w:hint="eastAsia" w:ascii="方正楷体_GBK" w:hAnsi="方正楷体_GBK" w:eastAsia="方正楷体_GBK" w:cs="方正楷体_GBK"/>
          <w:i w:val="0"/>
          <w:iCs w:val="0"/>
          <w:caps w:val="0"/>
          <w:color w:val="000000"/>
          <w:spacing w:val="-6"/>
          <w:kern w:val="0"/>
          <w:sz w:val="32"/>
          <w:szCs w:val="32"/>
          <w:shd w:val="clear" w:fill="FFFFFF"/>
          <w:lang w:val="en-US" w:eastAsia="zh-CN" w:bidi="ar"/>
        </w:rPr>
        <w:t>）</w:t>
      </w:r>
      <w:r>
        <w:rPr>
          <w:rFonts w:hint="eastAsia" w:ascii="Times New Roman" w:hAnsi="Times New Roman" w:eastAsia="方正楷体_GBK" w:cs="方正楷体_GBK"/>
          <w:i w:val="0"/>
          <w:iCs w:val="0"/>
          <w:caps w:val="0"/>
          <w:color w:val="000000"/>
          <w:spacing w:val="-6"/>
          <w:kern w:val="0"/>
          <w:sz w:val="32"/>
          <w:szCs w:val="32"/>
          <w:shd w:val="clear" w:fill="FFFFFF"/>
          <w:lang w:val="en-US" w:eastAsia="zh-CN" w:bidi="ar"/>
        </w:rPr>
        <w:t>结果</w:t>
      </w:r>
      <w:r>
        <w:rPr>
          <w:rFonts w:hint="eastAsia" w:ascii="方正楷体_GBK" w:hAnsi="方正楷体_GBK" w:eastAsia="方正楷体_GBK" w:cs="方正楷体_GBK"/>
          <w:i w:val="0"/>
          <w:iCs w:val="0"/>
          <w:caps w:val="0"/>
          <w:color w:val="000000"/>
          <w:spacing w:val="-6"/>
          <w:kern w:val="0"/>
          <w:sz w:val="32"/>
          <w:szCs w:val="32"/>
          <w:shd w:val="clear" w:fill="FFFFFF"/>
          <w:lang w:val="en-US" w:eastAsia="zh-CN" w:bidi="ar"/>
        </w:rPr>
        <w:t>公示。</w:t>
      </w:r>
      <w:r>
        <w:rPr>
          <w:rFonts w:hint="eastAsia" w:ascii="Times New Roman" w:hAnsi="Times New Roman" w:eastAsia="方正仿宋_GBK" w:cs="Times New Roman"/>
          <w:color w:val="000000"/>
          <w:kern w:val="2"/>
          <w:sz w:val="32"/>
          <w:szCs w:val="32"/>
          <w:lang w:val="en-US" w:eastAsia="zh-CN" w:bidi="ar"/>
        </w:rPr>
        <w:t>区县人社</w:t>
      </w:r>
      <w:r>
        <w:rPr>
          <w:rFonts w:hint="eastAsia" w:ascii="Times New Roman" w:hAnsi="Times New Roman" w:eastAsia="方正仿宋_GBK" w:cs="Times New Roman"/>
          <w:color w:val="000000"/>
          <w:kern w:val="2"/>
          <w:sz w:val="32"/>
          <w:szCs w:val="32"/>
          <w:lang w:val="en-US" w:eastAsia="zh" w:bidi="ar"/>
        </w:rPr>
        <w:t>部门</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将</w:t>
      </w:r>
      <w:r>
        <w:rPr>
          <w:rFonts w:hint="eastAsia" w:ascii="Times New Roman" w:hAnsi="Times New Roman" w:eastAsia="方正仿宋_GBK" w:cs="Times New Roman"/>
          <w:color w:val="000000"/>
          <w:kern w:val="2"/>
          <w:sz w:val="32"/>
          <w:szCs w:val="32"/>
          <w:lang w:val="en-US" w:eastAsia="zh-CN" w:bidi="ar"/>
        </w:rPr>
        <w:t>核查通过的</w:t>
      </w:r>
      <w:r>
        <w:rPr>
          <w:rFonts w:hint="eastAsia" w:ascii="Times New Roman" w:hAnsi="Times New Roman" w:eastAsia="方正仿宋_GBK" w:cs="Times New Roman"/>
          <w:color w:val="000000"/>
          <w:kern w:val="2"/>
          <w:sz w:val="32"/>
          <w:szCs w:val="32"/>
          <w:lang w:val="en-US" w:eastAsia="zh" w:bidi="ar"/>
        </w:rPr>
        <w:t>申请对象</w:t>
      </w:r>
      <w:r>
        <w:rPr>
          <w:rFonts w:hint="eastAsia" w:ascii="Times New Roman" w:hAnsi="Times New Roman" w:eastAsia="方正仿宋_GBK" w:cs="Times New Roman"/>
          <w:color w:val="000000"/>
          <w:kern w:val="2"/>
          <w:sz w:val="32"/>
          <w:szCs w:val="32"/>
          <w:lang w:val="en-US" w:eastAsia="zh-CN" w:bidi="ar"/>
        </w:rPr>
        <w:t>作为</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拟享受补贴</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 w:bidi="ar"/>
        </w:rPr>
        <w:t>人员</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，并将</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拟享受补贴</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 w:bidi="ar"/>
        </w:rPr>
        <w:t>人员</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的</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基本</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信息、所在企业、补贴金额等情况</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在区</w:t>
      </w:r>
      <w:r>
        <w:rPr>
          <w:rFonts w:hint="eastAsia" w:ascii="Times New Roman" w:hAnsi="Times New Roman" w:eastAsia="方正仿宋_GBK" w:cs="Times New Roman"/>
          <w:color w:val="000000"/>
          <w:kern w:val="2"/>
          <w:sz w:val="32"/>
          <w:szCs w:val="32"/>
          <w:lang w:val="en-US" w:eastAsia="zh-CN" w:bidi="ar"/>
        </w:rPr>
        <w:t>县</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政府</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（管委会）门户</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网</w:t>
      </w: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站</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或“愉悦·就业”平台紧缺职位专区</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进行公示，公示期为</w:t>
      </w: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5</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个工作日。</w:t>
      </w:r>
    </w:p>
    <w:p>
      <w:pPr>
        <w:pStyle w:val="3"/>
        <w:keepNext w:val="0"/>
        <w:keepLines w:val="0"/>
        <w:widowControl w:val="0"/>
        <w:suppressLineNumbers w:val="0"/>
        <w:autoSpaceDE w:val="0"/>
        <w:autoSpaceDN/>
        <w:adjustRightInd w:val="0"/>
        <w:snapToGrid w:val="0"/>
        <w:spacing w:line="578" w:lineRule="atLeast"/>
        <w:ind w:left="0" w:firstLine="616" w:firstLineChars="200"/>
        <w:rPr>
          <w:rFonts w:hint="default" w:ascii="Times New Roman" w:hAnsi="Times New Roman" w:eastAsia="方正仿宋_GBK" w:cs="Times New Roman"/>
          <w:color w:val="000000"/>
          <w:kern w:val="2"/>
          <w:sz w:val="32"/>
          <w:szCs w:val="32"/>
        </w:rPr>
      </w:pPr>
      <w:r>
        <w:rPr>
          <w:rFonts w:hint="eastAsia" w:ascii="方正楷体_GBK" w:hAnsi="方正楷体_GBK" w:eastAsia="方正楷体_GBK" w:cs="方正楷体_GBK"/>
          <w:i w:val="0"/>
          <w:iCs w:val="0"/>
          <w:caps w:val="0"/>
          <w:color w:val="000000"/>
          <w:spacing w:val="-6"/>
          <w:kern w:val="0"/>
          <w:sz w:val="32"/>
          <w:szCs w:val="32"/>
          <w:shd w:val="clear" w:fill="FFFFFF"/>
        </w:rPr>
        <w:t>（</w:t>
      </w:r>
      <w:r>
        <w:rPr>
          <w:rFonts w:hint="eastAsia" w:ascii="Times New Roman" w:hAnsi="Times New Roman" w:eastAsia="方正楷体_GBK" w:cs="方正楷体_GBK"/>
          <w:i w:val="0"/>
          <w:iCs w:val="0"/>
          <w:caps w:val="0"/>
          <w:color w:val="000000"/>
          <w:spacing w:val="-6"/>
          <w:kern w:val="0"/>
          <w:sz w:val="32"/>
          <w:szCs w:val="32"/>
          <w:shd w:val="clear" w:fill="FFFFFF"/>
        </w:rPr>
        <w:t>五</w:t>
      </w:r>
      <w:r>
        <w:rPr>
          <w:rFonts w:hint="eastAsia" w:ascii="方正楷体_GBK" w:hAnsi="方正楷体_GBK" w:eastAsia="方正楷体_GBK" w:cs="方正楷体_GBK"/>
          <w:i w:val="0"/>
          <w:iCs w:val="0"/>
          <w:caps w:val="0"/>
          <w:color w:val="000000"/>
          <w:spacing w:val="-6"/>
          <w:kern w:val="0"/>
          <w:sz w:val="32"/>
          <w:szCs w:val="32"/>
          <w:shd w:val="clear" w:fill="FFFFFF"/>
        </w:rPr>
        <w:t>）</w:t>
      </w:r>
      <w:r>
        <w:rPr>
          <w:rFonts w:hint="eastAsia" w:ascii="Times New Roman" w:hAnsi="Times New Roman" w:eastAsia="方正楷体_GBK" w:cs="方正楷体_GBK"/>
          <w:i w:val="0"/>
          <w:iCs w:val="0"/>
          <w:caps w:val="0"/>
          <w:color w:val="000000"/>
          <w:spacing w:val="-6"/>
          <w:kern w:val="0"/>
          <w:sz w:val="32"/>
          <w:szCs w:val="32"/>
          <w:shd w:val="clear" w:fill="FFFFFF"/>
        </w:rPr>
        <w:t>资金</w:t>
      </w:r>
      <w:r>
        <w:rPr>
          <w:rFonts w:hint="eastAsia" w:ascii="方正楷体_GBK" w:hAnsi="方正楷体_GBK" w:eastAsia="方正楷体_GBK" w:cs="方正楷体_GBK"/>
          <w:i w:val="0"/>
          <w:iCs w:val="0"/>
          <w:caps w:val="0"/>
          <w:color w:val="000000"/>
          <w:spacing w:val="-6"/>
          <w:kern w:val="0"/>
          <w:sz w:val="32"/>
          <w:szCs w:val="32"/>
          <w:shd w:val="clear" w:fill="FFFFFF"/>
        </w:rPr>
        <w:t>拨付。</w:t>
      </w:r>
      <w:r>
        <w:rPr>
          <w:rFonts w:hint="eastAsia" w:ascii="方正仿宋_GBK" w:hAnsi="方正仿宋_GBK" w:eastAsia="方正仿宋_GBK" w:cs="方正仿宋_GBK"/>
          <w:color w:val="000000"/>
          <w:kern w:val="2"/>
          <w:sz w:val="32"/>
          <w:szCs w:val="32"/>
        </w:rPr>
        <w:t>公示期满无异议后，</w:t>
      </w:r>
      <w:r>
        <w:rPr>
          <w:rFonts w:hint="eastAsia" w:ascii="Times New Roman" w:hAnsi="Times New Roman" w:eastAsia="方正仿宋_GBK" w:cs="Times New Roman"/>
          <w:color w:val="000000"/>
          <w:kern w:val="2"/>
          <w:sz w:val="32"/>
          <w:szCs w:val="32"/>
        </w:rPr>
        <w:t>区县人社部门会同财政部门</w:t>
      </w:r>
      <w:r>
        <w:rPr>
          <w:rFonts w:hint="eastAsia" w:ascii="方正仿宋_GBK" w:hAnsi="方正仿宋_GBK" w:eastAsia="方正仿宋_GBK" w:cs="方正仿宋_GBK"/>
          <w:color w:val="000000"/>
          <w:kern w:val="2"/>
          <w:sz w:val="32"/>
          <w:szCs w:val="32"/>
        </w:rPr>
        <w:t>将</w:t>
      </w:r>
      <w:r>
        <w:rPr>
          <w:rFonts w:hint="eastAsia" w:ascii="Times New Roman" w:hAnsi="Times New Roman" w:eastAsia="方正仿宋_GBK" w:cs="Times New Roman"/>
          <w:color w:val="000000"/>
          <w:kern w:val="2"/>
          <w:sz w:val="32"/>
          <w:szCs w:val="32"/>
        </w:rPr>
        <w:t>补贴</w:t>
      </w:r>
      <w:r>
        <w:rPr>
          <w:rFonts w:hint="eastAsia" w:ascii="方正仿宋_GBK" w:hAnsi="方正仿宋_GBK" w:eastAsia="方正仿宋_GBK" w:cs="方正仿宋_GBK"/>
          <w:color w:val="000000"/>
          <w:kern w:val="2"/>
          <w:sz w:val="32"/>
          <w:szCs w:val="32"/>
        </w:rPr>
        <w:t>资金</w:t>
      </w:r>
      <w:r>
        <w:rPr>
          <w:rFonts w:hint="eastAsia" w:ascii="Times New Roman" w:hAnsi="Times New Roman" w:eastAsia="方正仿宋_GBK" w:cs="Times New Roman"/>
          <w:color w:val="000000"/>
          <w:kern w:val="2"/>
          <w:sz w:val="32"/>
          <w:szCs w:val="32"/>
        </w:rPr>
        <w:t>发放到申请人本人社保卡关联的银行账户</w:t>
      </w:r>
      <w:r>
        <w:rPr>
          <w:rFonts w:hint="eastAsia" w:ascii="方正仿宋_GBK" w:hAnsi="方正仿宋_GBK" w:eastAsia="方正仿宋_GBK" w:cs="方正仿宋_GBK"/>
          <w:color w:val="000000"/>
          <w:kern w:val="2"/>
          <w:sz w:val="32"/>
          <w:szCs w:val="32"/>
        </w:rPr>
        <w:t>。</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方正仿宋_GBK" w:cs="Times New Roman"/>
          <w:i w:val="0"/>
          <w:iCs w:val="0"/>
          <w:caps w:val="0"/>
          <w:color w:val="000000"/>
          <w:spacing w:val="0"/>
          <w:kern w:val="2"/>
          <w:sz w:val="24"/>
          <w:szCs w:val="24"/>
          <w:shd w:val="clear" w:fill="FFFFFF"/>
        </w:rPr>
      </w:pP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四、申报材料</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0"/>
          <w:kern w:val="2"/>
          <w:sz w:val="32"/>
          <w:szCs w:val="32"/>
        </w:rPr>
      </w:pPr>
      <w:r>
        <w:rPr>
          <w:rFonts w:hint="eastAsia" w:ascii="Times New Roman" w:hAnsi="Times New Roman" w:cs="Times New Roman"/>
          <w:i w:val="0"/>
          <w:iCs w:val="0"/>
          <w:caps w:val="0"/>
          <w:color w:val="000000"/>
          <w:spacing w:val="0"/>
          <w:kern w:val="2"/>
          <w:sz w:val="32"/>
          <w:szCs w:val="32"/>
          <w:lang w:eastAsia="zh"/>
        </w:rPr>
        <w:t>（一）</w:t>
      </w:r>
      <w:r>
        <w:rPr>
          <w:rFonts w:hint="eastAsia" w:ascii="方正仿宋_GBK" w:hAnsi="方正仿宋_GBK" w:eastAsia="方正仿宋_GBK" w:cs="方正仿宋_GBK"/>
          <w:i w:val="0"/>
          <w:iCs w:val="0"/>
          <w:caps w:val="0"/>
          <w:color w:val="000000"/>
          <w:spacing w:val="0"/>
          <w:kern w:val="2"/>
          <w:sz w:val="32"/>
          <w:szCs w:val="32"/>
        </w:rPr>
        <w:t>重庆市制造业领域急需紧缺岗位就业补贴申请表（系统内填写）；</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0"/>
          <w:kern w:val="2"/>
          <w:sz w:val="32"/>
          <w:szCs w:val="32"/>
        </w:rPr>
      </w:pPr>
      <w:r>
        <w:rPr>
          <w:rFonts w:hint="eastAsia" w:ascii="Times New Roman" w:hAnsi="Times New Roman" w:cs="Times New Roman"/>
          <w:i w:val="0"/>
          <w:iCs w:val="0"/>
          <w:caps w:val="0"/>
          <w:color w:val="000000"/>
          <w:spacing w:val="0"/>
          <w:kern w:val="2"/>
          <w:sz w:val="32"/>
          <w:szCs w:val="32"/>
          <w:lang w:eastAsia="zh"/>
        </w:rPr>
        <w:t>（二）</w:t>
      </w:r>
      <w:r>
        <w:rPr>
          <w:rFonts w:hint="eastAsia" w:ascii="方正仿宋_GBK" w:hAnsi="方正仿宋_GBK" w:eastAsia="方正仿宋_GBK" w:cs="方正仿宋_GBK"/>
          <w:i w:val="0"/>
          <w:iCs w:val="0"/>
          <w:caps w:val="0"/>
          <w:color w:val="000000"/>
          <w:spacing w:val="0"/>
          <w:kern w:val="2"/>
          <w:sz w:val="32"/>
          <w:szCs w:val="32"/>
        </w:rPr>
        <w:t>企业营业执照；</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6"/>
          <w:kern w:val="0"/>
          <w:sz w:val="32"/>
          <w:szCs w:val="32"/>
          <w:shd w:val="clear" w:fill="FFFFFF"/>
        </w:rPr>
      </w:pPr>
      <w:r>
        <w:rPr>
          <w:rFonts w:hint="eastAsia" w:ascii="Times New Roman" w:hAnsi="Times New Roman" w:cs="Times New Roman"/>
          <w:i w:val="0"/>
          <w:iCs w:val="0"/>
          <w:caps w:val="0"/>
          <w:color w:val="000000"/>
          <w:spacing w:val="0"/>
          <w:kern w:val="2"/>
          <w:sz w:val="32"/>
          <w:szCs w:val="32"/>
          <w:lang w:eastAsia="zh"/>
        </w:rPr>
        <w:t>（三）</w:t>
      </w:r>
      <w:r>
        <w:rPr>
          <w:rFonts w:hint="eastAsia" w:ascii="方正仿宋_GBK" w:hAnsi="方正仿宋_GBK" w:eastAsia="方正仿宋_GBK" w:cs="方正仿宋_GBK"/>
          <w:i w:val="0"/>
          <w:iCs w:val="0"/>
          <w:caps w:val="0"/>
          <w:color w:val="000000"/>
          <w:spacing w:val="0"/>
          <w:kern w:val="2"/>
          <w:sz w:val="32"/>
          <w:szCs w:val="32"/>
        </w:rPr>
        <w:t>申请人的身份证、毕业证和学位证复印件</w:t>
      </w:r>
      <w:r>
        <w:rPr>
          <w:rFonts w:hint="eastAsia" w:ascii="Times New Roman" w:hAnsi="Times New Roman" w:eastAsia="方正仿宋_GBK" w:cs="Times New Roman"/>
          <w:i w:val="0"/>
          <w:iCs w:val="0"/>
          <w:caps w:val="0"/>
          <w:color w:val="000000"/>
          <w:spacing w:val="0"/>
          <w:kern w:val="2"/>
          <w:sz w:val="32"/>
          <w:szCs w:val="32"/>
        </w:rPr>
        <w:t>，</w:t>
      </w:r>
      <w:r>
        <w:rPr>
          <w:rFonts w:hint="eastAsia" w:ascii="方正仿宋_GBK" w:hAnsi="方正仿宋_GBK" w:eastAsia="方正仿宋_GBK" w:cs="方正仿宋_GBK"/>
          <w:i w:val="0"/>
          <w:iCs w:val="0"/>
          <w:caps w:val="0"/>
          <w:color w:val="000000"/>
          <w:spacing w:val="0"/>
          <w:kern w:val="2"/>
          <w:sz w:val="32"/>
          <w:szCs w:val="32"/>
        </w:rPr>
        <w:t>学信网认证报告</w:t>
      </w:r>
      <w:r>
        <w:rPr>
          <w:rFonts w:hint="eastAsia" w:ascii="Times New Roman" w:hAnsi="Times New Roman" w:eastAsia="方正仿宋_GBK" w:cs="Times New Roman"/>
          <w:i w:val="0"/>
          <w:iCs w:val="0"/>
          <w:caps w:val="0"/>
          <w:color w:val="000000"/>
          <w:spacing w:val="0"/>
          <w:kern w:val="2"/>
          <w:sz w:val="32"/>
          <w:szCs w:val="32"/>
        </w:rPr>
        <w:t>（教育部学历证书电子注册备案表、中国高等教育学位在线验证报告）</w:t>
      </w:r>
      <w:r>
        <w:rPr>
          <w:rFonts w:hint="eastAsia" w:ascii="方正仿宋_GBK" w:hAnsi="方正仿宋_GBK" w:eastAsia="方正仿宋_GBK" w:cs="方正仿宋_GBK"/>
          <w:i w:val="0"/>
          <w:iCs w:val="0"/>
          <w:caps w:val="0"/>
          <w:color w:val="000000"/>
          <w:spacing w:val="0"/>
          <w:kern w:val="2"/>
          <w:sz w:val="32"/>
          <w:szCs w:val="32"/>
        </w:rPr>
        <w:t>，国（境）外学历学位需提供教育部留学服务中心认证文件</w:t>
      </w:r>
      <w:r>
        <w:rPr>
          <w:rFonts w:hint="eastAsia" w:ascii="Times New Roman" w:hAnsi="Times New Roman" w:eastAsia="方正仿宋_GBK" w:cs="Times New Roman"/>
          <w:i w:val="0"/>
          <w:iCs w:val="0"/>
          <w:caps w:val="0"/>
          <w:color w:val="000000"/>
          <w:spacing w:val="-6"/>
          <w:kern w:val="0"/>
          <w:sz w:val="32"/>
          <w:szCs w:val="32"/>
          <w:shd w:val="clear" w:fill="FFFFFF"/>
        </w:rPr>
        <w:t>；</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Times New Roman" w:hAnsi="Times New Roman" w:eastAsia="方正仿宋_GBK" w:cs="Times New Roman"/>
          <w:i w:val="0"/>
          <w:iCs w:val="0"/>
          <w:caps w:val="0"/>
          <w:color w:val="000000"/>
          <w:spacing w:val="0"/>
          <w:kern w:val="0"/>
          <w:sz w:val="32"/>
          <w:szCs w:val="32"/>
          <w:shd w:val="clear" w:fill="FFFFFF"/>
          <w:lang w:val="en-US" w:eastAsia="zh" w:bidi="ar"/>
        </w:rPr>
        <w:t>（四）</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申请人</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劳动合同或工作协议</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w:t>
      </w:r>
    </w:p>
    <w:p>
      <w:pPr>
        <w:pStyle w:val="2"/>
        <w:keepNext w:val="0"/>
        <w:keepLines w:val="0"/>
        <w:widowControl w:val="0"/>
        <w:suppressLineNumbers w:val="0"/>
        <w:autoSpaceDE w:val="0"/>
        <w:autoSpaceDN/>
        <w:adjustRightInd w:val="0"/>
        <w:snapToGrid w:val="0"/>
        <w:spacing w:before="0" w:beforeAutospacing="0" w:after="0" w:afterAutospacing="0" w:line="578" w:lineRule="atLeast"/>
        <w:ind w:left="0" w:firstLine="640" w:firstLineChars="200"/>
        <w:rPr>
          <w:rFonts w:hint="default" w:ascii="Times New Roman" w:hAnsi="Times New Roman" w:eastAsia="方正仿宋_GBK" w:cs="Times New Roman"/>
          <w:b w:val="0"/>
          <w:bCs w:val="0"/>
          <w:i w:val="0"/>
          <w:iCs w:val="0"/>
          <w:caps w:val="0"/>
          <w:color w:val="000000"/>
          <w:spacing w:val="0"/>
          <w:kern w:val="0"/>
          <w:sz w:val="32"/>
          <w:szCs w:val="32"/>
          <w:shd w:val="clear" w:fill="FFFFFF"/>
        </w:rPr>
      </w:pPr>
      <w:r>
        <w:rPr>
          <w:rFonts w:hint="eastAsia" w:ascii="Times New Roman" w:hAnsi="Times New Roman" w:eastAsia="方正仿宋_GBK" w:cs="Times New Roman"/>
          <w:b w:val="0"/>
          <w:bCs w:val="0"/>
          <w:i w:val="0"/>
          <w:iCs w:val="0"/>
          <w:caps w:val="0"/>
          <w:color w:val="000000"/>
          <w:spacing w:val="0"/>
          <w:kern w:val="0"/>
          <w:sz w:val="32"/>
          <w:szCs w:val="32"/>
          <w:shd w:val="clear" w:fill="FFFFFF"/>
          <w:lang w:eastAsia="zh"/>
        </w:rPr>
        <w:t>（五）</w:t>
      </w:r>
      <w:r>
        <w:rPr>
          <w:rFonts w:hint="eastAsia" w:ascii="方正仿宋_GBK" w:hAnsi="方正仿宋_GBK" w:eastAsia="方正仿宋_GBK" w:cs="方正仿宋_GBK"/>
          <w:b w:val="0"/>
          <w:bCs w:val="0"/>
          <w:i w:val="0"/>
          <w:iCs w:val="0"/>
          <w:caps w:val="0"/>
          <w:color w:val="000000"/>
          <w:spacing w:val="0"/>
          <w:kern w:val="0"/>
          <w:sz w:val="32"/>
          <w:szCs w:val="32"/>
          <w:shd w:val="clear" w:fill="FFFFFF"/>
        </w:rPr>
        <w:t>申请人情况说明（参考模板系统内下载）。</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eastAsia" w:ascii="Times New Roman" w:hAnsi="Times New Roman" w:eastAsia="方正黑体_GBK" w:cs="黑体"/>
          <w:i w:val="0"/>
          <w:iCs w:val="0"/>
          <w:caps w:val="0"/>
          <w:color w:val="000000"/>
          <w:spacing w:val="0"/>
          <w:kern w:val="0"/>
          <w:sz w:val="32"/>
          <w:szCs w:val="32"/>
          <w:shd w:val="clear" w:fill="FFFFFF"/>
        </w:rPr>
      </w:pPr>
      <w:r>
        <w:rPr>
          <w:rFonts w:hint="eastAsia" w:ascii="Times New Roman" w:hAnsi="Times New Roman" w:eastAsia="方正黑体_GBK" w:cs="黑体"/>
          <w:i w:val="0"/>
          <w:iCs w:val="0"/>
          <w:caps w:val="0"/>
          <w:color w:val="000000"/>
          <w:spacing w:val="0"/>
          <w:kern w:val="0"/>
          <w:sz w:val="32"/>
          <w:szCs w:val="32"/>
          <w:shd w:val="clear" w:fill="FFFFFF"/>
          <w:lang w:val="en-US" w:eastAsia="zh-CN" w:bidi="ar"/>
        </w:rPr>
        <w:t>五、注意事项</w:t>
      </w:r>
    </w:p>
    <w:p>
      <w:pPr>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Times New Roman" w:hAnsi="Times New Roman" w:eastAsia="方正仿宋_GBK" w:cs="Times New Roman"/>
          <w:i w:val="0"/>
          <w:iCs w:val="0"/>
          <w:caps w:val="0"/>
          <w:color w:val="000000"/>
          <w:spacing w:val="0"/>
          <w:kern w:val="0"/>
          <w:sz w:val="32"/>
          <w:szCs w:val="32"/>
          <w:shd w:val="clear" w:fill="FFFFFF"/>
          <w:lang w:eastAsia="zh"/>
        </w:rPr>
        <w:t>（一）</w:t>
      </w:r>
      <w:r>
        <w:rPr>
          <w:rFonts w:hint="eastAsia" w:ascii="方正仿宋_GBK" w:hAnsi="方正仿宋_GBK" w:eastAsia="方正仿宋_GBK" w:cs="方正仿宋_GBK"/>
          <w:i w:val="0"/>
          <w:iCs w:val="0"/>
          <w:caps w:val="0"/>
          <w:color w:val="000000"/>
          <w:spacing w:val="0"/>
          <w:kern w:val="0"/>
          <w:sz w:val="32"/>
          <w:szCs w:val="32"/>
          <w:shd w:val="clear" w:fill="FFFFFF"/>
        </w:rPr>
        <w:t>若拟申请补贴对象实际工作岗位与</w:t>
      </w:r>
      <w:r>
        <w:rPr>
          <w:rFonts w:hint="eastAsia" w:ascii="Times New Roman" w:hAnsi="Times New Roman" w:eastAsia="方正仿宋_GBK" w:cs="Times New Roman"/>
          <w:i w:val="0"/>
          <w:iCs w:val="0"/>
          <w:caps w:val="0"/>
          <w:color w:val="000000"/>
          <w:spacing w:val="-11"/>
          <w:kern w:val="0"/>
          <w:sz w:val="32"/>
          <w:szCs w:val="32"/>
          <w:shd w:val="clear" w:fill="FFFFFF"/>
          <w:lang w:val="en-US" w:eastAsia="zh-CN" w:bidi="ar"/>
        </w:rPr>
        <w:t>《目录》</w:t>
      </w:r>
      <w:r>
        <w:rPr>
          <w:rFonts w:hint="eastAsia" w:ascii="方正仿宋_GBK" w:hAnsi="方正仿宋_GBK" w:eastAsia="方正仿宋_GBK" w:cs="方正仿宋_GBK"/>
          <w:i w:val="0"/>
          <w:iCs w:val="0"/>
          <w:caps w:val="0"/>
          <w:color w:val="000000"/>
          <w:spacing w:val="0"/>
          <w:kern w:val="0"/>
          <w:sz w:val="32"/>
          <w:szCs w:val="32"/>
          <w:shd w:val="clear" w:fill="FFFFFF"/>
        </w:rPr>
        <w:t>中的岗位名称不一致但工作职能职责、技能要求相似，且所学专业符合要求，需由申请单位</w:t>
      </w:r>
      <w:r>
        <w:rPr>
          <w:rFonts w:hint="eastAsia" w:ascii="Times New Roman" w:hAnsi="Times New Roman" w:eastAsia="方正仿宋_GBK" w:cs="Times New Roman"/>
          <w:i w:val="0"/>
          <w:iCs w:val="0"/>
          <w:caps w:val="0"/>
          <w:color w:val="000000"/>
          <w:spacing w:val="0"/>
          <w:kern w:val="0"/>
          <w:sz w:val="32"/>
          <w:szCs w:val="32"/>
          <w:shd w:val="clear" w:fill="FFFFFF"/>
        </w:rPr>
        <w:t>在</w:t>
      </w:r>
      <w:r>
        <w:rPr>
          <w:rFonts w:hint="eastAsia" w:ascii="Times New Roman" w:hAnsi="Times New Roman" w:eastAsia="方正仿宋_GBK" w:cs="Times New Roman"/>
          <w:b w:val="0"/>
          <w:bCs w:val="0"/>
          <w:i w:val="0"/>
          <w:iCs w:val="0"/>
          <w:caps w:val="0"/>
          <w:color w:val="000000"/>
          <w:spacing w:val="0"/>
          <w:kern w:val="0"/>
          <w:sz w:val="32"/>
          <w:szCs w:val="32"/>
          <w:shd w:val="clear" w:fill="FFFFFF"/>
        </w:rPr>
        <w:t>申请人情况说明材料中如实清楚说明相关情况</w:t>
      </w:r>
      <w:r>
        <w:rPr>
          <w:rFonts w:hint="eastAsia" w:ascii="方正仿宋_GBK" w:hAnsi="方正仿宋_GBK" w:eastAsia="方正仿宋_GBK" w:cs="方正仿宋_GBK"/>
          <w:i w:val="0"/>
          <w:iCs w:val="0"/>
          <w:caps w:val="0"/>
          <w:color w:val="000000"/>
          <w:spacing w:val="0"/>
          <w:kern w:val="0"/>
          <w:sz w:val="32"/>
          <w:szCs w:val="32"/>
          <w:shd w:val="clear" w:fill="FFFFFF"/>
        </w:rPr>
        <w:t>，最终以经信</w:t>
      </w:r>
      <w:r>
        <w:rPr>
          <w:rFonts w:hint="eastAsia" w:ascii="Times New Roman" w:hAnsi="Times New Roman" w:eastAsia="方正仿宋_GBK" w:cs="Times New Roman"/>
          <w:i w:val="0"/>
          <w:iCs w:val="0"/>
          <w:caps w:val="0"/>
          <w:color w:val="000000"/>
          <w:spacing w:val="0"/>
          <w:kern w:val="0"/>
          <w:sz w:val="32"/>
          <w:szCs w:val="32"/>
          <w:shd w:val="clear" w:fill="FFFFFF"/>
        </w:rPr>
        <w:t>、人社</w:t>
      </w:r>
      <w:r>
        <w:rPr>
          <w:rFonts w:hint="eastAsia" w:ascii="方正仿宋_GBK" w:hAnsi="方正仿宋_GBK" w:eastAsia="方正仿宋_GBK" w:cs="方正仿宋_GBK"/>
          <w:i w:val="0"/>
          <w:iCs w:val="0"/>
          <w:caps w:val="0"/>
          <w:color w:val="000000"/>
          <w:spacing w:val="0"/>
          <w:kern w:val="0"/>
          <w:sz w:val="32"/>
          <w:szCs w:val="32"/>
          <w:shd w:val="clear" w:fill="FFFFFF"/>
        </w:rPr>
        <w:t>部门审核结果为准。</w:t>
      </w:r>
    </w:p>
    <w:p>
      <w:pPr>
        <w:keepNext w:val="0"/>
        <w:keepLines w:val="0"/>
        <w:widowControl w:val="0"/>
        <w:suppressLineNumbers w:val="0"/>
        <w:suppressAutoHyphens/>
        <w:autoSpaceDE w:val="0"/>
        <w:autoSpaceDN/>
        <w:adjustRightInd w:val="0"/>
        <w:snapToGrid w:val="0"/>
        <w:spacing w:before="0" w:beforeAutospacing="0" w:after="0" w:afterAutospacing="0" w:line="578" w:lineRule="atLeast"/>
        <w:ind w:left="0" w:right="0" w:firstLine="616" w:firstLineChars="200"/>
        <w:jc w:val="both"/>
        <w:rPr>
          <w:rFonts w:hint="eastAsia" w:ascii="Times New Roman" w:hAnsi="Times New Roman" w:eastAsia="方正仿宋_GBK" w:cs="Times New Roman"/>
          <w:i w:val="0"/>
          <w:iCs w:val="0"/>
          <w:caps w:val="0"/>
          <w:color w:val="000000"/>
          <w:spacing w:val="-6"/>
          <w:kern w:val="0"/>
          <w:sz w:val="32"/>
          <w:szCs w:val="32"/>
          <w:shd w:val="clear" w:fill="FFFFFF"/>
        </w:rPr>
      </w:pPr>
      <w:r>
        <w:rPr>
          <w:rFonts w:hint="eastAsia" w:ascii="Times New Roman" w:hAnsi="Times New Roman" w:eastAsia="方正仿宋_GBK" w:cs="Times New Roman"/>
          <w:i w:val="0"/>
          <w:iCs w:val="0"/>
          <w:caps w:val="0"/>
          <w:color w:val="000000"/>
          <w:spacing w:val="-6"/>
          <w:kern w:val="0"/>
          <w:sz w:val="32"/>
          <w:szCs w:val="32"/>
          <w:shd w:val="clear" w:fill="FFFFFF"/>
          <w:lang w:val="en-US" w:eastAsia="zh" w:bidi="ar"/>
        </w:rPr>
        <w:t>（二）</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急需紧缺岗位就业补贴实行线上申请，为避免重复填报、提高审核效率，请各企业申报前在系统内下载申报注意事项，仔细阅读相关要求，完整准确填写公司及申请人信息，确保申请人各项佐证资料不漏项、命名规范、文件无损坏，避免在季度末集中申报。</w:t>
      </w:r>
    </w:p>
    <w:p>
      <w:pPr>
        <w:pStyle w:val="2"/>
        <w:keepNext w:val="0"/>
        <w:keepLines w:val="0"/>
        <w:widowControl w:val="0"/>
        <w:suppressLineNumbers w:val="0"/>
        <w:autoSpaceDE w:val="0"/>
        <w:autoSpaceDN/>
        <w:adjustRightInd w:val="0"/>
        <w:snapToGrid w:val="0"/>
        <w:spacing w:before="0" w:beforeAutospacing="0" w:after="0" w:afterAutospacing="0" w:line="578" w:lineRule="atLeast"/>
        <w:ind w:left="0" w:firstLine="596" w:firstLineChars="200"/>
        <w:rPr>
          <w:rFonts w:hint="eastAsia" w:ascii="方正仿宋_GBK" w:hAnsi="方正仿宋_GBK" w:eastAsia="方正仿宋_GBK" w:cs="方正仿宋_GBK"/>
          <w:b w:val="0"/>
          <w:bCs w:val="0"/>
          <w:i w:val="0"/>
          <w:iCs w:val="0"/>
          <w:caps w:val="0"/>
          <w:color w:val="000000"/>
          <w:spacing w:val="-11"/>
          <w:kern w:val="0"/>
          <w:sz w:val="32"/>
          <w:szCs w:val="32"/>
          <w:shd w:val="clear" w:fill="FFFFFF"/>
        </w:rPr>
      </w:pPr>
      <w:r>
        <w:rPr>
          <w:rFonts w:hint="eastAsia" w:ascii="Times New Roman" w:hAnsi="Times New Roman" w:eastAsia="方正仿宋_GBK" w:cs="Times New Roman"/>
          <w:b w:val="0"/>
          <w:bCs w:val="0"/>
          <w:i w:val="0"/>
          <w:iCs w:val="0"/>
          <w:caps w:val="0"/>
          <w:color w:val="000000"/>
          <w:spacing w:val="-11"/>
          <w:kern w:val="0"/>
          <w:sz w:val="32"/>
          <w:szCs w:val="32"/>
          <w:shd w:val="clear" w:fill="FFFFFF"/>
          <w:lang w:eastAsia="zh"/>
        </w:rPr>
        <w:t>（三）</w:t>
      </w:r>
      <w:r>
        <w:rPr>
          <w:rFonts w:hint="eastAsia" w:ascii="Times New Roman" w:hAnsi="Times New Roman" w:eastAsia="方正仿宋_GBK" w:cs="Times New Roman"/>
          <w:b w:val="0"/>
          <w:bCs w:val="0"/>
          <w:i w:val="0"/>
          <w:iCs w:val="0"/>
          <w:caps w:val="0"/>
          <w:color w:val="000000"/>
          <w:spacing w:val="-11"/>
          <w:kern w:val="0"/>
          <w:sz w:val="32"/>
          <w:szCs w:val="32"/>
          <w:shd w:val="clear" w:fill="FFFFFF"/>
        </w:rPr>
        <w:t>急需紧缺岗位就业补贴每年支持约</w:t>
      </w:r>
      <w:r>
        <w:rPr>
          <w:rFonts w:hint="default" w:ascii="Times New Roman" w:hAnsi="Times New Roman" w:eastAsia="方正仿宋_GBK" w:cs="Times New Roman"/>
          <w:b w:val="0"/>
          <w:bCs w:val="0"/>
          <w:i w:val="0"/>
          <w:iCs w:val="0"/>
          <w:caps w:val="0"/>
          <w:color w:val="000000"/>
          <w:spacing w:val="-11"/>
          <w:kern w:val="0"/>
          <w:sz w:val="32"/>
          <w:szCs w:val="32"/>
          <w:shd w:val="clear" w:fill="FFFFFF"/>
        </w:rPr>
        <w:t>1</w:t>
      </w:r>
      <w:r>
        <w:rPr>
          <w:rFonts w:hint="eastAsia" w:ascii="方正仿宋_GBK" w:hAnsi="方正仿宋_GBK" w:eastAsia="方正仿宋_GBK" w:cs="方正仿宋_GBK"/>
          <w:b w:val="0"/>
          <w:bCs w:val="0"/>
          <w:i w:val="0"/>
          <w:iCs w:val="0"/>
          <w:caps w:val="0"/>
          <w:color w:val="000000"/>
          <w:spacing w:val="-11"/>
          <w:kern w:val="0"/>
          <w:sz w:val="32"/>
          <w:szCs w:val="32"/>
          <w:shd w:val="clear" w:fill="FFFFFF"/>
        </w:rPr>
        <w:t>万名高校毕业生，按照“先申先兑”原则安排政策兑现，如当年支持额度全部使用，可顺延至下一年度优先安排兑现。如政策调整、取消，以新工作通知为准。</w:t>
      </w:r>
    </w:p>
    <w:p>
      <w:pPr>
        <w:pStyle w:val="2"/>
        <w:keepNext w:val="0"/>
        <w:keepLines w:val="0"/>
        <w:widowControl w:val="0"/>
        <w:suppressLineNumbers w:val="0"/>
        <w:autoSpaceDE w:val="0"/>
        <w:autoSpaceDN/>
        <w:adjustRightInd w:val="0"/>
        <w:snapToGrid w:val="0"/>
        <w:spacing w:before="0" w:beforeAutospacing="0" w:after="0" w:afterAutospacing="0" w:line="578" w:lineRule="atLeast"/>
        <w:ind w:left="0" w:firstLine="596" w:firstLineChars="200"/>
        <w:jc w:val="both"/>
        <w:rPr>
          <w:rFonts w:hint="eastAsia" w:ascii="Times New Roman" w:hAnsi="Times New Roman" w:eastAsia="方正仿宋_GBK" w:cs="Times New Roman"/>
          <w:b w:val="0"/>
          <w:bCs w:val="0"/>
          <w:i w:val="0"/>
          <w:iCs w:val="0"/>
          <w:caps w:val="0"/>
          <w:spacing w:val="0"/>
          <w:kern w:val="2"/>
          <w:sz w:val="32"/>
          <w:szCs w:val="32"/>
        </w:rPr>
      </w:pPr>
      <w:r>
        <w:rPr>
          <w:rFonts w:hint="eastAsia" w:ascii="Times New Roman" w:hAnsi="Times New Roman" w:eastAsia="方正仿宋_GBK" w:cs="Times New Roman"/>
          <w:b w:val="0"/>
          <w:bCs w:val="0"/>
          <w:i w:val="0"/>
          <w:iCs w:val="0"/>
          <w:caps w:val="0"/>
          <w:spacing w:val="-11"/>
          <w:kern w:val="0"/>
          <w:sz w:val="32"/>
          <w:szCs w:val="32"/>
          <w:shd w:val="clear" w:fill="FFFFFF"/>
          <w:lang w:eastAsia="zh"/>
        </w:rPr>
        <w:t>（四）</w:t>
      </w:r>
      <w:r>
        <w:rPr>
          <w:rFonts w:hint="eastAsia" w:ascii="Times New Roman" w:hAnsi="Times New Roman" w:eastAsia="方正仿宋_GBK" w:cs="Times New Roman"/>
          <w:b w:val="0"/>
          <w:bCs w:val="0"/>
          <w:i w:val="0"/>
          <w:iCs w:val="0"/>
          <w:caps w:val="0"/>
          <w:spacing w:val="0"/>
          <w:kern w:val="2"/>
          <w:sz w:val="32"/>
          <w:szCs w:val="32"/>
        </w:rPr>
        <w:t>自本通知印发之日起，</w:t>
      </w:r>
      <w:r>
        <w:rPr>
          <w:rFonts w:hint="eastAsia" w:ascii="方正仿宋_GBK" w:hAnsi="方正仿宋_GBK" w:eastAsia="方正仿宋_GBK" w:cs="方正仿宋_GBK"/>
          <w:b w:val="0"/>
          <w:bCs w:val="0"/>
          <w:i w:val="0"/>
          <w:iCs w:val="0"/>
          <w:caps w:val="0"/>
          <w:spacing w:val="0"/>
          <w:kern w:val="2"/>
          <w:sz w:val="32"/>
          <w:szCs w:val="32"/>
        </w:rPr>
        <w:t>《重庆市制造业领域吸纳高校毕业生急需紧缺岗位目录（</w:t>
      </w:r>
      <w:r>
        <w:rPr>
          <w:rFonts w:hint="default" w:ascii="Times New Roman" w:hAnsi="Times New Roman" w:eastAsia="方正仿宋_GBK" w:cs="Times New Roman"/>
          <w:b w:val="0"/>
          <w:bCs w:val="0"/>
          <w:i w:val="0"/>
          <w:iCs w:val="0"/>
          <w:caps w:val="0"/>
          <w:spacing w:val="0"/>
          <w:kern w:val="2"/>
          <w:sz w:val="32"/>
          <w:szCs w:val="32"/>
        </w:rPr>
        <w:t>2024</w:t>
      </w:r>
      <w:r>
        <w:rPr>
          <w:rFonts w:hint="eastAsia" w:ascii="Times New Roman" w:hAnsi="Times New Roman" w:eastAsia="方正仿宋_GBK" w:cs="Times New Roman"/>
          <w:b w:val="0"/>
          <w:bCs w:val="0"/>
          <w:i w:val="0"/>
          <w:iCs w:val="0"/>
          <w:caps w:val="0"/>
          <w:spacing w:val="0"/>
          <w:kern w:val="2"/>
          <w:sz w:val="32"/>
          <w:szCs w:val="32"/>
          <w:lang w:eastAsia="zh-CN"/>
        </w:rPr>
        <w:t>—</w:t>
      </w:r>
      <w:r>
        <w:rPr>
          <w:rFonts w:hint="default" w:ascii="Times New Roman" w:hAnsi="Times New Roman" w:eastAsia="方正仿宋_GBK" w:cs="Times New Roman"/>
          <w:b w:val="0"/>
          <w:bCs w:val="0"/>
          <w:i w:val="0"/>
          <w:iCs w:val="0"/>
          <w:caps w:val="0"/>
          <w:spacing w:val="0"/>
          <w:kern w:val="2"/>
          <w:sz w:val="32"/>
          <w:szCs w:val="32"/>
        </w:rPr>
        <w:t>2025</w:t>
      </w:r>
      <w:r>
        <w:rPr>
          <w:rFonts w:hint="eastAsia" w:ascii="方正仿宋_GBK" w:hAnsi="方正仿宋_GBK" w:eastAsia="方正仿宋_GBK" w:cs="方正仿宋_GBK"/>
          <w:b w:val="0"/>
          <w:bCs w:val="0"/>
          <w:i w:val="0"/>
          <w:iCs w:val="0"/>
          <w:caps w:val="0"/>
          <w:spacing w:val="0"/>
          <w:kern w:val="2"/>
          <w:sz w:val="32"/>
          <w:szCs w:val="32"/>
        </w:rPr>
        <w:t>）》</w:t>
      </w:r>
      <w:r>
        <w:rPr>
          <w:rFonts w:hint="eastAsia" w:ascii="Times New Roman" w:hAnsi="Times New Roman" w:eastAsia="方正仿宋_GBK" w:cs="Times New Roman"/>
          <w:b w:val="0"/>
          <w:bCs w:val="0"/>
          <w:i w:val="0"/>
          <w:iCs w:val="0"/>
          <w:caps w:val="0"/>
          <w:spacing w:val="0"/>
          <w:kern w:val="2"/>
          <w:sz w:val="32"/>
          <w:szCs w:val="32"/>
        </w:rPr>
        <w:t>同步失效</w:t>
      </w:r>
      <w:r>
        <w:rPr>
          <w:rFonts w:hint="eastAsia" w:ascii="方正仿宋_GBK" w:hAnsi="方正仿宋_GBK" w:eastAsia="方正仿宋_GBK" w:cs="方正仿宋_GBK"/>
          <w:b w:val="0"/>
          <w:bCs w:val="0"/>
          <w:i w:val="0"/>
          <w:iCs w:val="0"/>
          <w:caps w:val="0"/>
          <w:spacing w:val="0"/>
          <w:kern w:val="2"/>
          <w:sz w:val="32"/>
          <w:szCs w:val="32"/>
        </w:rPr>
        <w:t>。</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方正仿宋_GBK" w:cs="Times New Roman"/>
          <w:i w:val="0"/>
          <w:iCs w:val="0"/>
          <w:caps w:val="0"/>
          <w:color w:val="000000"/>
          <w:spacing w:val="0"/>
          <w:kern w:val="2"/>
          <w:sz w:val="24"/>
          <w:szCs w:val="24"/>
          <w:shd w:val="clear" w:fill="FFFFFF"/>
        </w:rPr>
      </w:pPr>
      <w:r>
        <w:rPr>
          <w:rFonts w:hint="eastAsia" w:ascii="Times New Roman" w:hAnsi="Times New Roman" w:eastAsia="方正黑体_GBK" w:cs="黑体"/>
          <w:i w:val="0"/>
          <w:iCs w:val="0"/>
          <w:caps w:val="0"/>
          <w:color w:val="000000"/>
          <w:spacing w:val="0"/>
          <w:kern w:val="0"/>
          <w:sz w:val="32"/>
          <w:szCs w:val="32"/>
          <w:shd w:val="clear" w:fill="FFFFFF"/>
          <w:lang w:val="en-US" w:eastAsia="zh-CN" w:bidi="ar"/>
        </w:rPr>
        <w:t>六</w:t>
      </w: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、工作要求</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eastAsia" w:ascii="Times New Roman" w:hAnsi="Times New Roman" w:eastAsia="方正仿宋_GBK" w:cs="Times New Roman"/>
          <w:i w:val="0"/>
          <w:iCs w:val="0"/>
          <w:caps w:val="0"/>
          <w:color w:val="000000"/>
          <w:spacing w:val="-6"/>
          <w:kern w:val="0"/>
          <w:sz w:val="32"/>
          <w:szCs w:val="32"/>
          <w:shd w:val="clear" w:fill="FFFFFF"/>
        </w:rPr>
      </w:pPr>
      <w:r>
        <w:rPr>
          <w:rFonts w:hint="eastAsia" w:ascii="方正楷体_GBK" w:hAnsi="方正楷体_GBK" w:eastAsia="方正楷体_GBK" w:cs="方正楷体_GBK"/>
          <w:i w:val="0"/>
          <w:iCs w:val="0"/>
          <w:caps w:val="0"/>
          <w:color w:val="000000"/>
          <w:spacing w:val="-6"/>
          <w:kern w:val="0"/>
          <w:sz w:val="32"/>
          <w:szCs w:val="32"/>
          <w:shd w:val="clear" w:fill="FFFFFF"/>
          <w:lang w:val="en-US" w:eastAsia="zh-CN" w:bidi="ar"/>
        </w:rPr>
        <w:t>（一）加强组织领导。</w:t>
      </w:r>
      <w:r>
        <w:rPr>
          <w:rFonts w:hint="eastAsia" w:ascii="方正仿宋_GBK" w:hAnsi="方正仿宋_GBK" w:eastAsia="方正仿宋_GBK" w:cs="方正仿宋_GBK"/>
          <w:b w:val="0"/>
          <w:bCs w:val="0"/>
          <w:i w:val="0"/>
          <w:iCs w:val="0"/>
          <w:caps w:val="0"/>
          <w:spacing w:val="0"/>
          <w:kern w:val="2"/>
          <w:sz w:val="32"/>
          <w:szCs w:val="32"/>
        </w:rPr>
        <w:t>急需</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紧缺岗位就业补贴是帮助制造业企业招揽人才，支持引导高校毕业生等青年投身我市先进制造业领域就业的重要举措，各区</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县</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经信、人社部门要高度重视</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、加强配合，</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做好政策宣传解释，积极组织企业申报</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，及时受理企业补贴申请，</w:t>
      </w:r>
      <w:r>
        <w:rPr>
          <w:rFonts w:hint="eastAsia" w:ascii="方正仿宋_GBK" w:hAnsi="方正仿宋_GBK" w:eastAsia="方正仿宋_GBK" w:cs="方正仿宋_GBK"/>
          <w:i w:val="0"/>
          <w:iCs w:val="0"/>
          <w:caps w:val="0"/>
          <w:color w:val="000000"/>
          <w:spacing w:val="-6"/>
          <w:kern w:val="0"/>
          <w:sz w:val="32"/>
          <w:szCs w:val="32"/>
          <w:shd w:val="clear" w:fill="FFFFFF"/>
          <w:lang w:val="en-US" w:eastAsia="zh-CN" w:bidi="ar"/>
        </w:rPr>
        <w:t>确保各项工作顺利推进。</w:t>
      </w:r>
      <w:r>
        <w:rPr>
          <w:rFonts w:hint="eastAsia" w:ascii="Times New Roman" w:hAnsi="Times New Roman" w:eastAsia="方正仿宋_GBK" w:cs="Times New Roman"/>
          <w:i w:val="0"/>
          <w:iCs w:val="0"/>
          <w:caps w:val="0"/>
          <w:color w:val="000000"/>
          <w:spacing w:val="-6"/>
          <w:kern w:val="0"/>
          <w:sz w:val="32"/>
          <w:szCs w:val="32"/>
          <w:shd w:val="clear" w:fill="FFFFFF"/>
          <w:lang w:val="en-US" w:eastAsia="zh-CN" w:bidi="ar"/>
        </w:rPr>
        <w:t>各企业要靠前服务，主动为本单位符合条件的青年申报就业补贴，确保政策落地落细落到实处。</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（二）压实工作责任。</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各区县</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经信、人社部门和各企业要做好数据流转过程中</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的</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信息安全防护，严防泄露个人隐私信息</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。申报过程中，</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各企业</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或相关工作人员不得收取额外费用或约定补贴分成，要</w:t>
      </w:r>
      <w:r>
        <w:rPr>
          <w:rFonts w:hint="eastAsia" w:ascii="方正仿宋_GBK" w:hAnsi="方正仿宋_GBK" w:eastAsia="方正仿宋_GBK" w:cs="方正仿宋_GBK"/>
          <w:color w:val="000000"/>
          <w:kern w:val="0"/>
          <w:sz w:val="32"/>
          <w:szCs w:val="32"/>
          <w:shd w:val="clear" w:fill="FFFFFF"/>
          <w:lang w:val="en-US" w:eastAsia="zh-CN" w:bidi="ar"/>
        </w:rPr>
        <w:t>严格审查个人申报材料，防止遗漏、杜绝虚报冒领，对补贴对象信息的真实性负责</w:t>
      </w:r>
      <w:r>
        <w:rPr>
          <w:rFonts w:hint="eastAsia" w:ascii="Times New Roman" w:hAnsi="Times New Roman" w:eastAsia="方正仿宋_GBK" w:cs="Times New Roman"/>
          <w:color w:val="000000"/>
          <w:kern w:val="0"/>
          <w:sz w:val="32"/>
          <w:szCs w:val="32"/>
          <w:shd w:val="clear" w:fill="FFFFFF"/>
          <w:lang w:val="en-US" w:eastAsia="zh-CN" w:bidi="ar"/>
        </w:rPr>
        <w:t>。</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各区县</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经信、人社部门要采取多种方式对拟补贴对象就业真实性进行抽查，对政策落实情况进行监督，及时查处相关举报或投诉问题，必要时委托第三方对补贴情况进行审查。对骗取就业补贴资金的企业及个人将依法依纪严肃处理追责。</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（三）建立企业联系机制。</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各区</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县</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经信、人社部门要加强对享受优惠政策的企业和引进人才的服务，建立联系沟通协调机制，及时了解引进人才情况，</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通过多种渠道促进人才供需精准对接。</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uppressAutoHyphens/>
        <w:autoSpaceDE w:val="0"/>
        <w:autoSpaceDN/>
        <w:adjustRightInd w:val="0"/>
        <w:snapToGrid w:val="0"/>
        <w:spacing w:before="0" w:beforeAutospacing="0" w:after="0" w:afterAutospacing="0" w:line="578" w:lineRule="atLeast"/>
        <w:ind w:left="0" w:right="0" w:firstLine="640"/>
        <w:jc w:val="both"/>
        <w:rPr>
          <w:rFonts w:hint="default" w:ascii="Times New Roman" w:hAnsi="Times New Roman" w:eastAsia="仿宋_GB2312" w:cs="仿宋_GB2312"/>
          <w:i w:val="0"/>
          <w:iCs w:val="0"/>
          <w:caps w:val="0"/>
          <w:color w:val="000000"/>
          <w:spacing w:val="0"/>
          <w:kern w:val="0"/>
          <w:sz w:val="32"/>
          <w:szCs w:val="32"/>
          <w:shd w:val="clear" w:fill="FFFFFF"/>
        </w:rPr>
      </w:pPr>
      <w:r>
        <w:rPr>
          <w:rFonts w:hint="default" w:ascii="Times New Roman" w:hAnsi="Times New Roman" w:eastAsia="仿宋_GB2312" w:cs="仿宋_GB2312"/>
          <w:i w:val="0"/>
          <w:iCs w:val="0"/>
          <w:caps w:val="0"/>
          <w:color w:val="000000"/>
          <w:spacing w:val="0"/>
          <w:kern w:val="0"/>
          <w:sz w:val="32"/>
          <w:szCs w:val="32"/>
          <w:shd w:val="clear" w:fill="FFFFFF"/>
          <w:lang w:val="en-US" w:eastAsia="zh-CN" w:bidi="ar"/>
        </w:rPr>
        <w:t xml:space="preserve"> </w:t>
      </w:r>
    </w:p>
    <w:p>
      <w:pPr>
        <w:pStyle w:val="3"/>
        <w:keepNext w:val="0"/>
        <w:keepLines w:val="0"/>
        <w:widowControl w:val="0"/>
        <w:suppressLineNumbers w:val="0"/>
        <w:autoSpaceDE w:val="0"/>
        <w:autoSpaceDN/>
        <w:adjustRightInd w:val="0"/>
        <w:snapToGrid w:val="0"/>
        <w:spacing w:line="578" w:lineRule="atLeast"/>
        <w:ind w:left="0" w:firstLine="640" w:firstLineChars="200"/>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Times New Roman" w:hAnsi="Times New Roman" w:eastAsia="仿宋_GB2312" w:cs="仿宋_GB2312"/>
          <w:i w:val="0"/>
          <w:iCs w:val="0"/>
          <w:caps w:val="0"/>
          <w:color w:val="000000"/>
          <w:spacing w:val="0"/>
          <w:kern w:val="0"/>
          <w:sz w:val="32"/>
          <w:szCs w:val="32"/>
          <w:shd w:val="clear" w:fill="FFFFFF"/>
        </w:rPr>
        <w:t>附件：</w:t>
      </w:r>
      <w:r>
        <w:rPr>
          <w:rFonts w:hint="default" w:ascii="Times New Roman" w:hAnsi="Times New Roman" w:eastAsia="仿宋_GB2312" w:cs="Times New Roman"/>
          <w:i w:val="0"/>
          <w:iCs w:val="0"/>
          <w:caps w:val="0"/>
          <w:color w:val="000000"/>
          <w:spacing w:val="0"/>
          <w:kern w:val="0"/>
          <w:sz w:val="32"/>
          <w:szCs w:val="32"/>
          <w:shd w:val="clear" w:fill="FFFFFF"/>
        </w:rPr>
        <w:t>1.</w:t>
      </w:r>
      <w:r>
        <w:rPr>
          <w:rFonts w:hint="eastAsia" w:ascii="方正仿宋_GBK" w:hAnsi="方正仿宋_GBK" w:eastAsia="方正仿宋_GBK" w:cs="方正仿宋_GBK"/>
          <w:i w:val="0"/>
          <w:iCs w:val="0"/>
          <w:caps w:val="0"/>
          <w:color w:val="000000"/>
          <w:spacing w:val="0"/>
          <w:kern w:val="0"/>
          <w:sz w:val="32"/>
          <w:szCs w:val="32"/>
          <w:shd w:val="clear" w:fill="FFFFFF"/>
        </w:rPr>
        <w:t>重庆市制造业领域吸纳高校毕业生急需紧缺岗位</w:t>
      </w:r>
    </w:p>
    <w:p>
      <w:pPr>
        <w:pStyle w:val="3"/>
        <w:keepNext w:val="0"/>
        <w:keepLines w:val="0"/>
        <w:widowControl w:val="0"/>
        <w:suppressLineNumbers w:val="0"/>
        <w:autoSpaceDE w:val="0"/>
        <w:autoSpaceDN/>
        <w:adjustRightInd w:val="0"/>
        <w:snapToGrid w:val="0"/>
        <w:spacing w:line="578" w:lineRule="atLeast"/>
        <w:ind w:left="0" w:firstLine="1788" w:firstLineChars="600"/>
        <w:rPr>
          <w:rFonts w:hint="default" w:ascii="Times New Roman" w:hAnsi="Times New Roman" w:eastAsia="方正仿宋_GBK" w:cs="Times New Roman"/>
          <w:i w:val="0"/>
          <w:iCs w:val="0"/>
          <w:caps w:val="0"/>
          <w:color w:val="000000"/>
          <w:spacing w:val="-11"/>
          <w:kern w:val="0"/>
          <w:sz w:val="32"/>
          <w:szCs w:val="32"/>
          <w:shd w:val="clear" w:fill="FFFFFF"/>
        </w:rPr>
      </w:pPr>
      <w:r>
        <w:rPr>
          <w:rFonts w:hint="eastAsia" w:ascii="方正仿宋_GBK" w:hAnsi="方正仿宋_GBK" w:eastAsia="方正仿宋_GBK" w:cs="方正仿宋_GBK"/>
          <w:i w:val="0"/>
          <w:iCs w:val="0"/>
          <w:caps w:val="0"/>
          <w:color w:val="000000"/>
          <w:spacing w:val="-11"/>
          <w:kern w:val="0"/>
          <w:sz w:val="32"/>
          <w:szCs w:val="32"/>
          <w:shd w:val="clear" w:fill="FFFFFF"/>
        </w:rPr>
        <w:t>目录</w:t>
      </w:r>
      <w:r>
        <w:rPr>
          <w:rFonts w:hint="eastAsia" w:ascii="方正仿宋_GBK" w:hAnsi="方正仿宋_GBK" w:eastAsia="方正仿宋_GBK" w:cs="方正仿宋_GBK"/>
          <w:b w:val="0"/>
          <w:bCs w:val="0"/>
          <w:i w:val="0"/>
          <w:iCs w:val="0"/>
          <w:caps w:val="0"/>
          <w:color w:val="000000"/>
          <w:spacing w:val="0"/>
          <w:kern w:val="2"/>
          <w:sz w:val="32"/>
          <w:szCs w:val="32"/>
        </w:rPr>
        <w:t>（</w:t>
      </w:r>
      <w:r>
        <w:rPr>
          <w:rFonts w:hint="default" w:ascii="Times New Roman" w:hAnsi="Times New Roman" w:eastAsia="方正仿宋_GBK" w:cs="Times New Roman"/>
          <w:b w:val="0"/>
          <w:bCs w:val="0"/>
          <w:i w:val="0"/>
          <w:iCs w:val="0"/>
          <w:caps w:val="0"/>
          <w:color w:val="000000"/>
          <w:spacing w:val="0"/>
          <w:kern w:val="2"/>
          <w:sz w:val="32"/>
          <w:szCs w:val="32"/>
        </w:rPr>
        <w:t>2025</w:t>
      </w:r>
      <w:r>
        <w:rPr>
          <w:rFonts w:hint="eastAsia" w:ascii="Times New Roman" w:hAnsi="Times New Roman" w:cs="Times New Roman"/>
          <w:b w:val="0"/>
          <w:bCs w:val="0"/>
          <w:i w:val="0"/>
          <w:iCs w:val="0"/>
          <w:caps w:val="0"/>
          <w:color w:val="000000"/>
          <w:spacing w:val="0"/>
          <w:kern w:val="2"/>
          <w:sz w:val="32"/>
          <w:szCs w:val="32"/>
          <w:lang w:eastAsia="zh-CN"/>
        </w:rPr>
        <w:t>—</w:t>
      </w:r>
      <w:r>
        <w:rPr>
          <w:rFonts w:hint="default" w:ascii="Times New Roman" w:hAnsi="Times New Roman" w:eastAsia="方正仿宋_GBK" w:cs="Times New Roman"/>
          <w:b w:val="0"/>
          <w:bCs w:val="0"/>
          <w:i w:val="0"/>
          <w:iCs w:val="0"/>
          <w:caps w:val="0"/>
          <w:color w:val="000000"/>
          <w:spacing w:val="0"/>
          <w:kern w:val="2"/>
          <w:sz w:val="32"/>
          <w:szCs w:val="32"/>
        </w:rPr>
        <w:t>2026</w:t>
      </w:r>
      <w:r>
        <w:rPr>
          <w:rFonts w:hint="eastAsia" w:ascii="Times New Roman" w:hAnsi="Times New Roman" w:eastAsia="方正仿宋_GBK" w:cs="Times New Roman"/>
          <w:b w:val="0"/>
          <w:bCs w:val="0"/>
          <w:i w:val="0"/>
          <w:iCs w:val="0"/>
          <w:caps w:val="0"/>
          <w:color w:val="000000"/>
          <w:spacing w:val="0"/>
          <w:kern w:val="2"/>
          <w:sz w:val="32"/>
          <w:szCs w:val="32"/>
        </w:rPr>
        <w:t>年</w:t>
      </w:r>
      <w:r>
        <w:rPr>
          <w:rFonts w:hint="eastAsia" w:ascii="方正仿宋_GBK" w:hAnsi="方正仿宋_GBK" w:eastAsia="方正仿宋_GBK" w:cs="方正仿宋_GBK"/>
          <w:b w:val="0"/>
          <w:bCs w:val="0"/>
          <w:i w:val="0"/>
          <w:iCs w:val="0"/>
          <w:caps w:val="0"/>
          <w:color w:val="000000"/>
          <w:spacing w:val="0"/>
          <w:kern w:val="2"/>
          <w:sz w:val="32"/>
          <w:szCs w:val="32"/>
        </w:rPr>
        <w:t>）</w:t>
      </w:r>
    </w:p>
    <w:p>
      <w:pPr>
        <w:pStyle w:val="3"/>
        <w:keepNext w:val="0"/>
        <w:keepLines w:val="0"/>
        <w:widowControl w:val="0"/>
        <w:suppressLineNumbers w:val="0"/>
        <w:autoSpaceDE w:val="0"/>
        <w:autoSpaceDN/>
        <w:adjustRightInd w:val="0"/>
        <w:snapToGrid w:val="0"/>
        <w:spacing w:line="578" w:lineRule="atLeast"/>
        <w:ind w:left="0" w:firstLine="1600" w:firstLineChars="500"/>
        <w:rPr>
          <w:rFonts w:hint="default" w:ascii="Times New Roman" w:hAnsi="Times New Roman" w:eastAsia="方正仿宋_GBK" w:cs="Times New Roman"/>
          <w:i w:val="0"/>
          <w:iCs w:val="0"/>
          <w:caps w:val="0"/>
          <w:color w:val="000000"/>
          <w:spacing w:val="-11"/>
          <w:kern w:val="0"/>
          <w:sz w:val="32"/>
          <w:szCs w:val="32"/>
          <w:shd w:val="clear" w:fill="FFFFFF"/>
        </w:rPr>
      </w:pPr>
      <w:r>
        <w:rPr>
          <w:rFonts w:hint="default" w:ascii="Times New Roman" w:hAnsi="Times New Roman" w:eastAsia="方正仿宋_GBK" w:cs="Times New Roman"/>
          <w:i w:val="0"/>
          <w:iCs w:val="0"/>
          <w:caps w:val="0"/>
          <w:color w:val="000000"/>
          <w:spacing w:val="0"/>
          <w:kern w:val="0"/>
          <w:sz w:val="32"/>
          <w:szCs w:val="32"/>
          <w:shd w:val="clear" w:fill="FFFFFF"/>
        </w:rPr>
        <w:t>2.</w:t>
      </w:r>
      <w:r>
        <w:rPr>
          <w:rFonts w:hint="eastAsia" w:ascii="方正仿宋_GBK" w:hAnsi="方正仿宋_GBK" w:eastAsia="方正仿宋_GBK" w:cs="方正仿宋_GBK"/>
          <w:i w:val="0"/>
          <w:iCs w:val="0"/>
          <w:caps w:val="0"/>
          <w:color w:val="000000"/>
          <w:spacing w:val="-11"/>
          <w:kern w:val="0"/>
          <w:sz w:val="32"/>
          <w:szCs w:val="32"/>
          <w:shd w:val="clear" w:fill="FFFFFF"/>
        </w:rPr>
        <w:t>重庆市制造业领域</w:t>
      </w:r>
      <w:r>
        <w:rPr>
          <w:rFonts w:hint="eastAsia" w:ascii="Times New Roman" w:hAnsi="Times New Roman" w:eastAsia="方正仿宋_GBK" w:cs="Times New Roman"/>
          <w:i w:val="0"/>
          <w:iCs w:val="0"/>
          <w:caps w:val="0"/>
          <w:color w:val="000000"/>
          <w:spacing w:val="-11"/>
          <w:kern w:val="0"/>
          <w:sz w:val="32"/>
          <w:szCs w:val="32"/>
          <w:shd w:val="clear" w:fill="FFFFFF"/>
        </w:rPr>
        <w:t>急需</w:t>
      </w:r>
      <w:r>
        <w:rPr>
          <w:rFonts w:hint="eastAsia" w:ascii="方正仿宋_GBK" w:hAnsi="方正仿宋_GBK" w:eastAsia="方正仿宋_GBK" w:cs="方正仿宋_GBK"/>
          <w:i w:val="0"/>
          <w:iCs w:val="0"/>
          <w:caps w:val="0"/>
          <w:color w:val="000000"/>
          <w:spacing w:val="-11"/>
          <w:kern w:val="0"/>
          <w:sz w:val="32"/>
          <w:szCs w:val="32"/>
          <w:shd w:val="clear" w:fill="FFFFFF"/>
        </w:rPr>
        <w:t>紧缺</w:t>
      </w:r>
      <w:r>
        <w:rPr>
          <w:rFonts w:hint="eastAsia" w:ascii="Times New Roman" w:hAnsi="Times New Roman" w:eastAsia="方正仿宋_GBK" w:cs="Times New Roman"/>
          <w:i w:val="0"/>
          <w:iCs w:val="0"/>
          <w:caps w:val="0"/>
          <w:color w:val="000000"/>
          <w:spacing w:val="-11"/>
          <w:kern w:val="0"/>
          <w:sz w:val="32"/>
          <w:szCs w:val="32"/>
          <w:shd w:val="clear" w:fill="FFFFFF"/>
        </w:rPr>
        <w:t>岗位</w:t>
      </w:r>
      <w:r>
        <w:rPr>
          <w:rFonts w:hint="eastAsia" w:ascii="方正仿宋_GBK" w:hAnsi="方正仿宋_GBK" w:eastAsia="方正仿宋_GBK" w:cs="方正仿宋_GBK"/>
          <w:i w:val="0"/>
          <w:iCs w:val="0"/>
          <w:caps w:val="0"/>
          <w:color w:val="000000"/>
          <w:spacing w:val="-11"/>
          <w:kern w:val="0"/>
          <w:sz w:val="32"/>
          <w:szCs w:val="32"/>
          <w:shd w:val="clear" w:fill="FFFFFF"/>
        </w:rPr>
        <w:t>就业补贴申请表</w:t>
      </w:r>
    </w:p>
    <w:p>
      <w:pPr>
        <w:pStyle w:val="3"/>
        <w:keepNext w:val="0"/>
        <w:keepLines w:val="0"/>
        <w:widowControl w:val="0"/>
        <w:suppressLineNumbers w:val="0"/>
        <w:autoSpaceDE w:val="0"/>
        <w:autoSpaceDN/>
        <w:adjustRightInd w:val="0"/>
        <w:snapToGrid w:val="0"/>
        <w:spacing w:line="578" w:lineRule="atLeast"/>
        <w:ind w:left="0" w:firstLine="1600" w:firstLineChars="500"/>
        <w:rPr>
          <w:rFonts w:hint="default" w:ascii="Times New Roman" w:hAnsi="Times New Roman" w:eastAsia="方正仿宋_GBK" w:cs="Times New Roman"/>
          <w:i w:val="0"/>
          <w:iCs w:val="0"/>
          <w:caps w:val="0"/>
          <w:color w:val="000000"/>
          <w:spacing w:val="0"/>
          <w:kern w:val="0"/>
          <w:sz w:val="32"/>
          <w:szCs w:val="32"/>
          <w:shd w:val="clear" w:fill="FFFFFF"/>
        </w:rPr>
      </w:pPr>
      <w:r>
        <w:rPr>
          <w:rFonts w:hint="default" w:ascii="Times New Roman" w:hAnsi="Times New Roman" w:eastAsia="方正仿宋_GBK" w:cs="Times New Roman"/>
          <w:i w:val="0"/>
          <w:iCs w:val="0"/>
          <w:caps w:val="0"/>
          <w:color w:val="000000"/>
          <w:spacing w:val="0"/>
          <w:kern w:val="0"/>
          <w:sz w:val="32"/>
          <w:szCs w:val="32"/>
          <w:shd w:val="clear" w:fill="FFFFFF"/>
        </w:rPr>
        <w:t>3.</w:t>
      </w:r>
      <w:r>
        <w:rPr>
          <w:rFonts w:hint="eastAsia" w:ascii="方正仿宋_GBK" w:hAnsi="方正仿宋_GBK" w:eastAsia="方正仿宋_GBK" w:cs="方正仿宋_GBK"/>
          <w:i w:val="0"/>
          <w:iCs w:val="0"/>
          <w:caps w:val="0"/>
          <w:color w:val="000000"/>
          <w:spacing w:val="0"/>
          <w:kern w:val="0"/>
          <w:sz w:val="32"/>
          <w:szCs w:val="32"/>
          <w:shd w:val="clear" w:fill="FFFFFF"/>
        </w:rPr>
        <w:t>咨询电话</w:t>
      </w:r>
    </w:p>
    <w:p>
      <w:pPr>
        <w:pStyle w:val="3"/>
        <w:keepNext w:val="0"/>
        <w:keepLines w:val="0"/>
        <w:widowControl w:val="0"/>
        <w:suppressLineNumbers w:val="0"/>
        <w:autoSpaceDE w:val="0"/>
        <w:autoSpaceDN/>
        <w:adjustRightInd w:val="0"/>
        <w:snapToGrid w:val="0"/>
        <w:spacing w:line="578" w:lineRule="atLeast"/>
        <w:ind w:left="0" w:firstLine="0" w:firstLineChars="0"/>
        <w:jc w:val="both"/>
        <w:rPr>
          <w:rFonts w:hint="default" w:ascii="Times New Roman" w:hAnsi="Times New Roman" w:eastAsia="方正仿宋_GBK" w:cs="Times New Roman"/>
          <w:i w:val="0"/>
          <w:iCs w:val="0"/>
          <w:caps w:val="0"/>
          <w:color w:val="000000"/>
          <w:spacing w:val="0"/>
          <w:kern w:val="0"/>
          <w:sz w:val="32"/>
          <w:szCs w:val="32"/>
          <w:shd w:val="clear" w:fill="FFFFFF"/>
        </w:rPr>
      </w:pPr>
      <w:r>
        <w:rPr>
          <w:rFonts w:hint="default" w:ascii="Times New Roman" w:hAnsi="Times New Roman" w:eastAsia="方正仿宋_GBK" w:cs="Times New Roman"/>
          <w:i w:val="0"/>
          <w:iCs w:val="0"/>
          <w:caps w:val="0"/>
          <w:color w:val="000000"/>
          <w:spacing w:val="0"/>
          <w:kern w:val="0"/>
          <w:sz w:val="32"/>
          <w:szCs w:val="32"/>
          <w:shd w:val="clear" w:fill="FFFFFF"/>
        </w:rPr>
        <w:t xml:space="preserve"> </w:t>
      </w:r>
    </w:p>
    <w:p>
      <w:pPr>
        <w:pStyle w:val="3"/>
        <w:keepNext w:val="0"/>
        <w:keepLines w:val="0"/>
        <w:widowControl w:val="0"/>
        <w:suppressLineNumbers w:val="0"/>
        <w:autoSpaceDE w:val="0"/>
        <w:autoSpaceDN/>
        <w:adjustRightInd w:val="0"/>
        <w:snapToGrid w:val="0"/>
        <w:spacing w:line="578" w:lineRule="atLeast"/>
        <w:ind w:left="0" w:firstLine="0" w:firstLineChars="0"/>
        <w:jc w:val="both"/>
        <w:rPr>
          <w:rFonts w:hint="default" w:ascii="Times New Roman" w:hAnsi="Times New Roman" w:eastAsia="方正仿宋_GBK" w:cs="Times New Roman"/>
          <w:i w:val="0"/>
          <w:iCs w:val="0"/>
          <w:caps w:val="0"/>
          <w:color w:val="000000"/>
          <w:spacing w:val="0"/>
          <w:kern w:val="0"/>
          <w:sz w:val="32"/>
          <w:szCs w:val="32"/>
          <w:shd w:val="clear" w:fill="FFFFFF"/>
        </w:rPr>
      </w:pPr>
    </w:p>
    <w:p>
      <w:pPr>
        <w:pStyle w:val="3"/>
        <w:keepNext w:val="0"/>
        <w:keepLines w:val="0"/>
        <w:widowControl w:val="0"/>
        <w:suppressLineNumbers w:val="0"/>
        <w:autoSpaceDE w:val="0"/>
        <w:autoSpaceDN/>
        <w:adjustRightInd w:val="0"/>
        <w:snapToGrid w:val="0"/>
        <w:spacing w:line="578" w:lineRule="atLeast"/>
        <w:ind w:left="0" w:firstLine="0" w:firstLineChars="0"/>
        <w:jc w:val="both"/>
        <w:rPr>
          <w:rFonts w:hint="default" w:ascii="Times New Roman" w:hAnsi="Times New Roman" w:eastAsia="方正仿宋_GBK" w:cs="Times New Roman"/>
          <w:i w:val="0"/>
          <w:iCs w:val="0"/>
          <w:caps w:val="0"/>
          <w:color w:val="000000"/>
          <w:spacing w:val="0"/>
          <w:kern w:val="0"/>
          <w:sz w:val="32"/>
          <w:szCs w:val="32"/>
          <w:shd w:val="clear" w:fill="FFFFFF"/>
        </w:rPr>
      </w:pPr>
    </w:p>
    <w:p>
      <w:pPr>
        <w:pStyle w:val="3"/>
        <w:keepNext w:val="0"/>
        <w:keepLines w:val="0"/>
        <w:widowControl w:val="0"/>
        <w:suppressLineNumbers w:val="0"/>
        <w:autoSpaceDE w:val="0"/>
        <w:autoSpaceDN/>
        <w:adjustRightInd w:val="0"/>
        <w:snapToGrid w:val="0"/>
        <w:spacing w:line="578" w:lineRule="atLeast"/>
        <w:ind w:left="0" w:firstLine="0" w:firstLineChars="0"/>
        <w:jc w:val="both"/>
        <w:rPr>
          <w:rFonts w:hint="default" w:ascii="Times New Roman" w:hAnsi="Times New Roman" w:eastAsia="方正仿宋_GBK" w:cs="Times New Roman"/>
          <w:i w:val="0"/>
          <w:iCs w:val="0"/>
          <w:caps w:val="0"/>
          <w:color w:val="000000"/>
          <w:spacing w:val="0"/>
          <w:kern w:val="0"/>
          <w:sz w:val="32"/>
          <w:szCs w:val="32"/>
          <w:shd w:val="clear" w:fill="FFFFFF"/>
        </w:rPr>
      </w:pPr>
      <w:r>
        <w:rPr>
          <w:rFonts w:hint="eastAsia" w:ascii="方正仿宋_GBK" w:hAnsi="方正仿宋_GBK" w:eastAsia="方正仿宋_GBK" w:cs="方正仿宋_GBK"/>
          <w:i w:val="0"/>
          <w:iCs w:val="0"/>
          <w:caps w:val="0"/>
          <w:color w:val="000000"/>
          <w:spacing w:val="0"/>
          <w:kern w:val="0"/>
          <w:sz w:val="32"/>
          <w:szCs w:val="32"/>
          <w:shd w:val="clear" w:fill="FFFFFF"/>
        </w:rPr>
        <w:t>重庆市经济和信息化委员会</w:t>
      </w:r>
      <w:r>
        <w:rPr>
          <w:rFonts w:hint="eastAsia" w:ascii="Times New Roman" w:hAnsi="Times New Roman" w:eastAsia="方正仿宋_GBK" w:cs="Times New Roman"/>
          <w:i w:val="0"/>
          <w:iCs w:val="0"/>
          <w:caps w:val="0"/>
          <w:color w:val="000000"/>
          <w:spacing w:val="0"/>
          <w:kern w:val="0"/>
          <w:sz w:val="32"/>
          <w:szCs w:val="32"/>
          <w:shd w:val="clear" w:fill="FFFFFF"/>
        </w:rPr>
        <w:t xml:space="preserve">     重庆市人力资源和社会保障局</w:t>
      </w:r>
    </w:p>
    <w:p>
      <w:pPr>
        <w:pStyle w:val="3"/>
        <w:keepNext w:val="0"/>
        <w:keepLines w:val="0"/>
        <w:widowControl w:val="0"/>
        <w:suppressLineNumbers w:val="0"/>
        <w:wordWrap w:val="0"/>
        <w:autoSpaceDE w:val="0"/>
        <w:autoSpaceDN/>
        <w:adjustRightInd w:val="0"/>
        <w:snapToGrid w:val="0"/>
        <w:spacing w:line="578" w:lineRule="atLeast"/>
        <w:ind w:left="0" w:firstLine="5497" w:firstLineChars="1718"/>
        <w:jc w:val="both"/>
        <w:rPr>
          <w:rFonts w:hint="eastAsia" w:ascii="Times New Roman" w:hAnsi="Times New Roman" w:eastAsia="方正仿宋_GBK" w:cs="Times New Roman"/>
          <w:i w:val="0"/>
          <w:iCs w:val="0"/>
          <w:caps w:val="0"/>
          <w:color w:val="000000"/>
          <w:spacing w:val="0"/>
          <w:kern w:val="0"/>
          <w:sz w:val="32"/>
          <w:szCs w:val="32"/>
          <w:shd w:val="clear" w:fill="FFFFFF"/>
        </w:rPr>
      </w:pPr>
      <w:r>
        <w:rPr>
          <w:rFonts w:hint="default" w:ascii="Times New Roman" w:hAnsi="Times New Roman" w:eastAsia="方正仿宋_GBK" w:cs="Times New Roman"/>
          <w:i w:val="0"/>
          <w:iCs w:val="0"/>
          <w:caps w:val="0"/>
          <w:color w:val="000000"/>
          <w:spacing w:val="0"/>
          <w:kern w:val="0"/>
          <w:sz w:val="32"/>
          <w:szCs w:val="32"/>
          <w:shd w:val="clear" w:fill="FFFFFF"/>
        </w:rPr>
        <w:t>2026</w:t>
      </w:r>
      <w:r>
        <w:rPr>
          <w:rFonts w:hint="eastAsia" w:ascii="方正仿宋_GBK" w:hAnsi="方正仿宋_GBK" w:eastAsia="方正仿宋_GBK" w:cs="方正仿宋_GBK"/>
          <w:i w:val="0"/>
          <w:iCs w:val="0"/>
          <w:caps w:val="0"/>
          <w:color w:val="000000"/>
          <w:spacing w:val="0"/>
          <w:kern w:val="0"/>
          <w:sz w:val="32"/>
          <w:szCs w:val="32"/>
          <w:shd w:val="clear" w:fill="FFFFFF"/>
        </w:rPr>
        <w:t>年</w:t>
      </w:r>
      <w:r>
        <w:rPr>
          <w:rFonts w:hint="default" w:ascii="Times New Roman" w:hAnsi="Times New Roman" w:eastAsia="方正仿宋_GBK" w:cs="Times New Roman"/>
          <w:i w:val="0"/>
          <w:iCs w:val="0"/>
          <w:caps w:val="0"/>
          <w:color w:val="000000"/>
          <w:spacing w:val="0"/>
          <w:kern w:val="0"/>
          <w:sz w:val="32"/>
          <w:szCs w:val="32"/>
          <w:shd w:val="clear" w:fill="FFFFFF"/>
        </w:rPr>
        <w:t>8</w:t>
      </w:r>
      <w:r>
        <w:rPr>
          <w:rFonts w:hint="eastAsia" w:ascii="方正仿宋_GBK" w:hAnsi="方正仿宋_GBK" w:eastAsia="方正仿宋_GBK" w:cs="方正仿宋_GBK"/>
          <w:i w:val="0"/>
          <w:iCs w:val="0"/>
          <w:caps w:val="0"/>
          <w:color w:val="000000"/>
          <w:spacing w:val="0"/>
          <w:kern w:val="0"/>
          <w:sz w:val="32"/>
          <w:szCs w:val="32"/>
          <w:shd w:val="clear" w:fill="FFFFFF"/>
        </w:rPr>
        <w:t>月</w:t>
      </w:r>
      <w:r>
        <w:rPr>
          <w:rFonts w:hint="eastAsia" w:ascii="Times New Roman" w:hAnsi="Times New Roman" w:cs="Times New Roman"/>
          <w:i w:val="0"/>
          <w:iCs w:val="0"/>
          <w:caps w:val="0"/>
          <w:color w:val="000000"/>
          <w:spacing w:val="0"/>
          <w:kern w:val="0"/>
          <w:sz w:val="32"/>
          <w:szCs w:val="32"/>
          <w:shd w:val="clear" w:fill="FFFFFF"/>
          <w:lang w:val="en-US" w:eastAsia="zh-CN"/>
        </w:rPr>
        <w:t>21</w:t>
      </w:r>
      <w:r>
        <w:rPr>
          <w:rFonts w:hint="eastAsia" w:ascii="方正仿宋_GBK" w:hAnsi="方正仿宋_GBK" w:eastAsia="方正仿宋_GBK" w:cs="方正仿宋_GBK"/>
          <w:i w:val="0"/>
          <w:iCs w:val="0"/>
          <w:caps w:val="0"/>
          <w:color w:val="000000"/>
          <w:spacing w:val="0"/>
          <w:kern w:val="0"/>
          <w:sz w:val="32"/>
          <w:szCs w:val="32"/>
          <w:shd w:val="clear" w:fill="FFFFFF"/>
        </w:rPr>
        <w:t>日</w:t>
      </w:r>
    </w:p>
    <w:p>
      <w:pPr>
        <w:keepNext w:val="0"/>
        <w:keepLines w:val="0"/>
        <w:widowControl w:val="0"/>
        <w:suppressLineNumbers w:val="0"/>
        <w:suppressAutoHyphens/>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i w:val="0"/>
          <w:iCs w:val="0"/>
          <w:caps w:val="0"/>
          <w:color w:val="000000"/>
          <w:spacing w:val="0"/>
          <w:kern w:val="0"/>
          <w:sz w:val="32"/>
          <w:szCs w:val="32"/>
        </w:rPr>
      </w:pPr>
      <w:r>
        <w:rPr>
          <w:rFonts w:hint="eastAsia" w:ascii="方正仿宋_GBK" w:hAnsi="方正仿宋_GBK" w:eastAsia="方正仿宋_GBK" w:cs="方正仿宋_GBK"/>
          <w:i w:val="0"/>
          <w:iCs w:val="0"/>
          <w:caps w:val="0"/>
          <w:color w:val="000000"/>
          <w:spacing w:val="0"/>
          <w:kern w:val="0"/>
          <w:sz w:val="32"/>
          <w:szCs w:val="32"/>
          <w:lang w:val="en-US" w:eastAsia="zh-CN" w:bidi="ar"/>
        </w:rPr>
        <w:t>（此件公开发布</w:t>
      </w:r>
      <w:r>
        <w:rPr>
          <w:rFonts w:hint="eastAsia" w:ascii="Times New Roman" w:hAnsi="Times New Roman" w:eastAsia="方正仿宋_GBK" w:cs="方正仿宋_GBK"/>
          <w:i w:val="0"/>
          <w:iCs w:val="0"/>
          <w:caps w:val="0"/>
          <w:color w:val="000000"/>
          <w:spacing w:val="0"/>
          <w:kern w:val="0"/>
          <w:sz w:val="32"/>
          <w:szCs w:val="32"/>
          <w:lang w:val="en-US" w:eastAsia="zh-CN" w:bidi="ar"/>
        </w:rPr>
        <w:t>）</w:t>
      </w:r>
    </w:p>
    <w:p/>
    <w:p>
      <w:pPr>
        <w:pStyle w:val="2"/>
        <w:spacing w:after="390" w:afterAutospacing="0"/>
      </w:pPr>
    </w:p>
    <w:p>
      <w:pPr>
        <w:pStyle w:val="2"/>
      </w:pPr>
    </w:p>
    <w:p>
      <w:pPr>
        <w:ind w:left="0" w:leftChars="0"/>
        <w:rPr>
          <w:rFonts w:hint="eastAsia" w:ascii="Times New Roman" w:hAnsi="Times New Roman"/>
        </w:rPr>
      </w:pPr>
    </w:p>
    <w:p>
      <w:pPr>
        <w:pBdr>
          <w:top w:val="single" w:color="auto" w:sz="4" w:space="0"/>
          <w:bottom w:val="single" w:color="auto" w:sz="4" w:space="0"/>
        </w:pBdr>
        <w:tabs>
          <w:tab w:val="left" w:pos="315"/>
          <w:tab w:val="left" w:pos="630"/>
        </w:tabs>
        <w:spacing w:beforeLines="0" w:afterLines="0"/>
      </w:pPr>
      <w:r>
        <w:rPr>
          <w:rFonts w:hint="default" w:ascii="Times New Roman" w:hAnsi="Times New Roman" w:eastAsia="方正仿宋_GBK" w:cs="Times New Roman"/>
          <w:color w:val="auto"/>
          <w:sz w:val="28"/>
          <w:szCs w:val="28"/>
          <w:lang w:val="en-US" w:eastAsia="zh-CN"/>
        </w:rPr>
        <w:t xml:space="preserve">  重庆市经济和信息化委员会办公室 </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 xml:space="preserve">   202</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8</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24</w:t>
      </w:r>
      <w:r>
        <w:rPr>
          <w:rFonts w:hint="default" w:ascii="Times New Roman" w:hAnsi="Times New Roman" w:eastAsia="方正仿宋_GBK" w:cs="Times New Roman"/>
          <w:color w:val="auto"/>
          <w:sz w:val="28"/>
          <w:szCs w:val="28"/>
          <w:lang w:val="en-US" w:eastAsia="zh-CN"/>
        </w:rPr>
        <w:t>日印发</w:t>
      </w:r>
      <w:r>
        <w:rPr>
          <w:rFonts w:hint="eastAsia" w:ascii="Times New Roman" w:hAnsi="Times New Roman" w:eastAsia="方正仿宋_GBK" w:cs="Times New Roman"/>
          <w:color w:val="auto"/>
          <w:sz w:val="28"/>
          <w:szCs w:val="28"/>
          <w:lang w:val="en-US" w:eastAsia="zh-CN"/>
        </w:rPr>
        <w:t xml:space="preserve">  </w:t>
      </w: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95885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58850" cy="1828800"/>
                      </a:xfrm>
                      <a:prstGeom prst="rect">
                        <a:avLst/>
                      </a:prstGeom>
                      <a:noFill/>
                      <a:ln>
                        <a:noFill/>
                      </a:ln>
                    </wps:spPr>
                    <wps:txbx>
                      <w:txbxContent>
                        <w:p>
                          <w:pPr>
                            <w:pStyle w:val="4"/>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wps:txbx>
                    <wps:bodyPr lIns="0" tIns="0" rIns="0" bIns="0" upright="1">
                      <a:spAutoFit/>
                    </wps:bodyPr>
                  </wps:wsp>
                </a:graphicData>
              </a:graphic>
            </wp:anchor>
          </w:drawing>
        </mc:Choice>
        <mc:Fallback>
          <w:pict>
            <v:shape id="_x0000_s1026" o:spid="_x0000_s1026" o:spt="202" type="#_x0000_t202" style="position:absolute;left:0pt;margin-top:0pt;height:144pt;width:75.5pt;mso-position-horizontal:outside;mso-position-horizontal-relative:margin;z-index:251661312;mso-width-relative:page;mso-height-relative:page;" filled="f" stroked="f" coordsize="21600,21600" o:gfxdata="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VYPs2tIAAAAFAQAADwAA&#10;AAAAAAABACAAAAAiAAAAZHJzL2Rvd25yZXYueG1sUEsBAhQAFAAAAAgAh07iQIShrVyqAQAAPgMA&#10;AA4AAAAAAAAAAQAgAAAAIQ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0BF92550"/>
    <w:rsid w:val="15ED66B4"/>
    <w:rsid w:val="1BE90C16"/>
    <w:rsid w:val="1C7C16A3"/>
    <w:rsid w:val="1FE55031"/>
    <w:rsid w:val="2146140E"/>
    <w:rsid w:val="2F7CCE91"/>
    <w:rsid w:val="2FFF2A13"/>
    <w:rsid w:val="36280150"/>
    <w:rsid w:val="3731013E"/>
    <w:rsid w:val="37EF4BCA"/>
    <w:rsid w:val="3BF07AFD"/>
    <w:rsid w:val="3ED7FF43"/>
    <w:rsid w:val="3FC14177"/>
    <w:rsid w:val="4AB81C4F"/>
    <w:rsid w:val="50EE4471"/>
    <w:rsid w:val="60357F9B"/>
    <w:rsid w:val="6A6E45AD"/>
    <w:rsid w:val="6EFF9C09"/>
    <w:rsid w:val="75DBD931"/>
    <w:rsid w:val="76B27111"/>
    <w:rsid w:val="7BDF7449"/>
    <w:rsid w:val="7C3DE357"/>
    <w:rsid w:val="7D9E98CD"/>
    <w:rsid w:val="7DFEDC2C"/>
    <w:rsid w:val="7F7714A7"/>
    <w:rsid w:val="7FDFAB21"/>
    <w:rsid w:val="9FBED151"/>
    <w:rsid w:val="A94F5E28"/>
    <w:rsid w:val="AE9EECBB"/>
    <w:rsid w:val="B9C80E48"/>
    <w:rsid w:val="C6EACB9D"/>
    <w:rsid w:val="D19C79A5"/>
    <w:rsid w:val="DEFD82DA"/>
    <w:rsid w:val="EF77C305"/>
    <w:rsid w:val="F6F7E749"/>
    <w:rsid w:val="F7E55770"/>
    <w:rsid w:val="F9FF4AEB"/>
    <w:rsid w:val="FA63E2AA"/>
    <w:rsid w:val="FB7DFD13"/>
    <w:rsid w:val="FBD5DDAE"/>
    <w:rsid w:val="FD87C851"/>
    <w:rsid w:val="FD9F50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uppressAutoHyphens/>
      <w:spacing w:before="0" w:beforeAutospacing="1" w:after="0" w:afterAutospacing="1" w:line="600" w:lineRule="exact"/>
      <w:jc w:val="left"/>
      <w:outlineLvl w:val="0"/>
    </w:pPr>
    <w:rPr>
      <w:rFonts w:hint="eastAsia" w:ascii="宋体" w:hAnsi="宋体" w:eastAsia="宋体" w:cs="宋体"/>
      <w:b/>
      <w:bCs/>
      <w:color w:val="000000"/>
      <w:kern w:val="44"/>
      <w:sz w:val="48"/>
      <w:szCs w:val="48"/>
      <w:lang w:val="en-US" w:eastAsia="zh-CN" w:bidi="ar"/>
    </w:rPr>
  </w:style>
  <w:style w:type="character" w:default="1" w:styleId="7">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Plain Text"/>
    <w:basedOn w:val="1"/>
    <w:qFormat/>
    <w:uiPriority w:val="0"/>
    <w:pPr>
      <w:keepNext w:val="0"/>
      <w:keepLines w:val="0"/>
      <w:widowControl w:val="0"/>
      <w:suppressLineNumbers w:val="0"/>
      <w:suppressAutoHyphens/>
      <w:spacing w:before="0" w:beforeAutospacing="0" w:after="0" w:afterAutospacing="0" w:line="600" w:lineRule="exact"/>
      <w:ind w:left="0" w:right="0"/>
      <w:jc w:val="both"/>
    </w:pPr>
    <w:rPr>
      <w:rFonts w:hint="eastAsia" w:ascii="宋体" w:hAnsi="Courier New" w:eastAsia="方正仿宋_GBK" w:cs="Times New Roman"/>
      <w:color w:val="000000"/>
      <w:kern w:val="2"/>
      <w:sz w:val="32"/>
      <w:szCs w:val="32"/>
      <w:lang w:val="en-US" w:eastAsia="zh-CN" w:bidi="ar"/>
    </w:rPr>
  </w:style>
  <w:style w:type="paragraph" w:styleId="4">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uppressAutoHyphens w:val="0"/>
      <w:spacing w:before="0" w:beforeAutospacing="1" w:after="0" w:afterAutospacing="1" w:line="240" w:lineRule="auto"/>
      <w:ind w:left="0" w:right="0"/>
      <w:jc w:val="left"/>
    </w:pPr>
    <w:rPr>
      <w:rFonts w:ascii="宋体" w:hAnsi="宋体" w:eastAsia="宋体" w:cs="宋体"/>
      <w:color w:val="auto"/>
      <w:kern w:val="0"/>
      <w:sz w:val="24"/>
      <w:szCs w:val="24"/>
      <w:lang w:val="en-US" w:eastAsia="zh-CN" w:bidi="ar"/>
    </w:rPr>
  </w:style>
  <w:style w:type="table" w:styleId="9">
    <w:name w:val="Table Grid"/>
    <w:basedOn w:val="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0">
    <w:name w:val="UserStyle_0"/>
    <w:next w:val="1"/>
    <w:qFormat/>
    <w:uiPriority w:val="0"/>
    <w:pPr>
      <w:textAlignment w:val="baseline"/>
    </w:pPr>
    <w:rPr>
      <w:rFonts w:ascii="Arial" w:hAnsi="Arial" w:eastAsia="宋体" w:cs="Times New Roman"/>
      <w:color w:val="000000"/>
      <w:sz w:val="24"/>
      <w:szCs w:val="24"/>
      <w:lang w:val="en-US" w:eastAsia="zh-CN" w:bidi="ar-SA"/>
    </w:rPr>
  </w:style>
  <w:style w:type="paragraph" w:customStyle="1" w:styleId="11">
    <w:name w:val="索引 51"/>
    <w:next w:val="1"/>
    <w:qFormat/>
    <w:uiPriority w:val="0"/>
    <w:pPr>
      <w:widowControl w:val="0"/>
      <w:ind w:left="168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0</Words>
  <Characters>0</Characters>
  <Lines>1</Lines>
  <Paragraphs>1</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2026-03-28T01:30:00Z</dcterms:created>
  <dc:creator>wh</dc:creator>
  <cp:lastModifiedBy>Administrator</cp:lastModifiedBy>
  <dcterms:modified xsi:type="dcterms:W3CDTF">2026-08-24T02:52:36Z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8B9B580CC48D66B07D1F886AE85A63D5_43</vt:lpwstr>
  </property>
</Properties>
</file>