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djustRightInd w:val="0"/>
        <w:snapToGrid w:val="0"/>
        <w:spacing w:before="0" w:beforeAutospacing="0" w:after="0" w:afterLines="0" w:afterAutospacing="0" w:line="560" w:lineRule="exact"/>
        <w:ind w:left="0" w:right="0"/>
        <w:jc w:val="both"/>
        <w:textAlignment w:val="baseline"/>
        <w:rPr>
          <w:rFonts w:hint="default" w:ascii="Times New Roman" w:hAnsi="Times New Roman" w:eastAsia="方正仿宋_GBK" w:cs="Times New Roman"/>
          <w:kern w:val="0"/>
          <w:sz w:val="32"/>
          <w:szCs w:val="32"/>
          <w:shd w:val="clear" w:fill="FFFFFF"/>
          <w:vertAlign w:val="baseline"/>
        </w:rPr>
      </w:pPr>
      <w:bookmarkStart w:id="5" w:name="_GoBack"/>
      <w:bookmarkEnd w:id="5"/>
      <w:r>
        <w:rPr>
          <w:rFonts w:hint="eastAsia" w:ascii="方正黑体_GBK" w:hAnsi="方正黑体_GBK" w:eastAsia="方正黑体_GBK" w:cs="方正黑体_GBK"/>
          <w:kern w:val="0"/>
          <w:sz w:val="32"/>
          <w:szCs w:val="32"/>
          <w:vertAlign w:val="baseline"/>
          <w:lang w:val="en-US" w:eastAsia="zh-CN" w:bidi="ar"/>
        </w:rPr>
        <w:t>附件</w:t>
      </w:r>
      <w:r>
        <w:rPr>
          <w:rFonts w:hint="default" w:ascii="Times New Roman" w:hAnsi="Times New Roman" w:eastAsia="方正黑体_GBK" w:cs="Times New Roman"/>
          <w:kern w:val="0"/>
          <w:sz w:val="32"/>
          <w:szCs w:val="32"/>
          <w:vertAlign w:val="baseline"/>
          <w:lang w:val="en-US" w:eastAsia="zh-CN" w:bidi="ar"/>
        </w:rPr>
        <w:t>1</w:t>
      </w:r>
    </w:p>
    <w:p>
      <w:pPr>
        <w:keepNext w:val="0"/>
        <w:keepLines w:val="0"/>
        <w:widowControl w:val="0"/>
        <w:suppressLineNumbers w:val="0"/>
        <w:adjustRightInd w:val="0"/>
        <w:snapToGrid w:val="0"/>
        <w:spacing w:before="0" w:beforeAutospacing="0" w:after="0" w:afterLines="0" w:afterAutospacing="0" w:line="560" w:lineRule="exact"/>
        <w:ind w:left="0" w:right="0"/>
        <w:jc w:val="center"/>
        <w:textAlignment w:val="baseline"/>
        <w:rPr>
          <w:rFonts w:hint="default" w:ascii="Times New Roman" w:hAnsi="Times New Roman" w:eastAsia="方正小标宋_GBK" w:cs="Times New Roman"/>
          <w:kern w:val="2"/>
          <w:sz w:val="44"/>
          <w:szCs w:val="44"/>
          <w:vertAlign w:val="baseline"/>
        </w:rPr>
      </w:pPr>
      <w:r>
        <w:rPr>
          <w:rFonts w:hint="default" w:ascii="Times New Roman" w:hAnsi="Times New Roman" w:eastAsia="方正小标宋_GBK" w:cs="Times New Roman"/>
          <w:kern w:val="2"/>
          <w:sz w:val="44"/>
          <w:szCs w:val="44"/>
          <w:vertAlign w:val="baseline"/>
          <w:lang w:val="en-US" w:eastAsia="zh-CN" w:bidi="ar"/>
        </w:rPr>
        <w:t xml:space="preserve"> </w:t>
      </w:r>
    </w:p>
    <w:p>
      <w:pPr>
        <w:keepNext w:val="0"/>
        <w:keepLines w:val="0"/>
        <w:widowControl w:val="0"/>
        <w:suppressLineNumbers w:val="0"/>
        <w:adjustRightInd w:val="0"/>
        <w:snapToGrid w:val="0"/>
        <w:spacing w:before="0" w:beforeAutospacing="0" w:after="0" w:afterLines="0" w:afterAutospacing="0" w:line="560" w:lineRule="exact"/>
        <w:ind w:left="0" w:right="0"/>
        <w:jc w:val="center"/>
        <w:textAlignment w:val="baseline"/>
        <w:rPr>
          <w:rFonts w:hint="default" w:ascii="Times New Roman" w:hAnsi="Times New Roman" w:eastAsia="方正小标宋_GBK" w:cs="Times New Roman"/>
          <w:kern w:val="2"/>
          <w:sz w:val="44"/>
          <w:szCs w:val="44"/>
          <w:shd w:val="clear" w:fill="FFFFFF"/>
          <w:vertAlign w:val="baseline"/>
        </w:rPr>
      </w:pPr>
      <w:r>
        <w:rPr>
          <w:rFonts w:hint="eastAsia" w:ascii="方正小标宋_GBK" w:hAnsi="方正小标宋_GBK" w:eastAsia="方正小标宋_GBK" w:cs="方正小标宋_GBK"/>
          <w:kern w:val="2"/>
          <w:sz w:val="44"/>
          <w:szCs w:val="44"/>
          <w:vertAlign w:val="baseline"/>
          <w:lang w:val="en-US" w:eastAsia="zh-CN" w:bidi="ar"/>
        </w:rPr>
        <w:t>重庆市</w:t>
      </w:r>
      <w:r>
        <w:rPr>
          <w:rFonts w:hint="eastAsia" w:ascii="方正小标宋_GBK" w:hAnsi="方正小标宋_GBK" w:eastAsia="方正小标宋_GBK" w:cs="方正小标宋_GBK"/>
          <w:kern w:val="2"/>
          <w:sz w:val="44"/>
          <w:szCs w:val="44"/>
          <w:shd w:val="clear" w:fill="FFFFFF"/>
          <w:vertAlign w:val="baseline"/>
          <w:lang w:val="en-US" w:eastAsia="zh-CN" w:bidi="ar"/>
        </w:rPr>
        <w:t>软信领域创新创业社区和开源社区</w:t>
      </w:r>
    </w:p>
    <w:p>
      <w:pPr>
        <w:keepNext w:val="0"/>
        <w:keepLines w:val="0"/>
        <w:widowControl w:val="0"/>
        <w:suppressLineNumbers w:val="0"/>
        <w:adjustRightInd w:val="0"/>
        <w:snapToGrid w:val="0"/>
        <w:spacing w:before="0" w:beforeAutospacing="0" w:after="0" w:afterLines="0" w:afterAutospacing="0" w:line="560" w:lineRule="exac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shd w:val="clear" w:fill="FFFFFF"/>
          <w:vertAlign w:val="baseline"/>
          <w:lang w:val="en-US" w:eastAsia="zh-CN" w:bidi="ar"/>
        </w:rPr>
        <w:t>建设运营“揭榜挂帅”榜单</w:t>
      </w:r>
    </w:p>
    <w:p>
      <w:pPr>
        <w:keepNext w:val="0"/>
        <w:keepLines w:val="0"/>
        <w:widowControl w:val="0"/>
        <w:suppressLineNumbers w:val="0"/>
        <w:adjustRightInd w:val="0"/>
        <w:snapToGrid w:val="0"/>
        <w:spacing w:before="0" w:beforeAutospacing="0" w:after="0" w:afterLines="0" w:afterAutospacing="0" w:line="560" w:lineRule="exact"/>
        <w:ind w:left="0" w:right="0" w:hanging="1600" w:hangingChars="5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pStyle w:val="6"/>
        <w:keepNext w:val="0"/>
        <w:keepLines w:val="0"/>
        <w:widowControl w:val="0"/>
        <w:suppressLineNumbers w:val="0"/>
        <w:tabs>
          <w:tab w:val="left" w:pos="7290"/>
        </w:tabs>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榜单一：创新创业社区（</w:t>
      </w:r>
      <w:r>
        <w:rPr>
          <w:rFonts w:hint="default" w:ascii="Times New Roman" w:hAnsi="Times New Roman" w:eastAsia="方正黑体_GBK" w:cs="Times New Roman"/>
          <w:kern w:val="2"/>
          <w:sz w:val="32"/>
          <w:szCs w:val="32"/>
          <w:lang w:val="en-US" w:eastAsia="zh-CN" w:bidi="ar"/>
        </w:rPr>
        <w:t>OPC</w:t>
      </w:r>
      <w:r>
        <w:rPr>
          <w:rFonts w:hint="eastAsia" w:ascii="方正黑体_GBK" w:hAnsi="方正黑体_GBK" w:eastAsia="方正黑体_GBK" w:cs="方正黑体_GBK"/>
          <w:kern w:val="2"/>
          <w:sz w:val="32"/>
          <w:szCs w:val="32"/>
          <w:lang w:val="en-US" w:eastAsia="zh-CN" w:bidi="ar"/>
        </w:rPr>
        <w:t>方向）建设运营</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榜单需求：</w:t>
      </w:r>
      <w:r>
        <w:rPr>
          <w:rFonts w:hint="eastAsia" w:ascii="方正仿宋_GBK" w:hAnsi="方正仿宋_GBK" w:eastAsia="方正仿宋_GBK" w:cs="方正仿宋_GBK"/>
          <w:kern w:val="2"/>
          <w:sz w:val="32"/>
          <w:szCs w:val="32"/>
          <w:lang w:val="en-US" w:eastAsia="zh-CN" w:bidi="ar"/>
        </w:rPr>
        <w:t>依托区域产业基础与创新资源，建设和运营软信领域创新创业社区，具备创业空间、数据开放、模型工具、投融资对接、场景支持、综合服务、生活配套等功能，围绕软信初创企业需求搭建服务体系，提供实体空间与功能场地。</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考核指标：</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（一）专业服务：具备接入或者高效链接普惠算力、高质量数据集、主流开发工具与模型的能力，为入驻初创企业提供算力补贴、数据资源、模型服务等支持。</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（二）场地设施：拥有不低于</w:t>
      </w:r>
      <w:r>
        <w:rPr>
          <w:rFonts w:hint="default" w:ascii="Times New Roman" w:hAnsi="Times New Roman" w:eastAsia="方正仿宋_GBK" w:cs="Times New Roman"/>
          <w:kern w:val="2"/>
          <w:sz w:val="32"/>
          <w:szCs w:val="32"/>
          <w:lang w:val="en-US" w:eastAsia="zh-CN" w:bidi="ar"/>
        </w:rPr>
        <w:t>3000</w:t>
      </w:r>
      <w:r>
        <w:rPr>
          <w:rFonts w:hint="eastAsia" w:ascii="方正仿宋_GBK" w:hAnsi="方正仿宋_GBK" w:eastAsia="方正仿宋_GBK" w:cs="方正仿宋_GBK"/>
          <w:kern w:val="2"/>
          <w:sz w:val="32"/>
          <w:szCs w:val="32"/>
          <w:lang w:val="en-US" w:eastAsia="zh-CN" w:bidi="ar"/>
        </w:rPr>
        <w:t>平方米的实体运营空间，其中专设的创业者零租工位不少于</w:t>
      </w:r>
      <w:r>
        <w:rPr>
          <w:rFonts w:hint="default" w:ascii="Times New Roman" w:hAnsi="Times New Roman" w:eastAsia="方正仿宋_GBK" w:cs="Times New Roman"/>
          <w:kern w:val="2"/>
          <w:sz w:val="32"/>
          <w:szCs w:val="32"/>
          <w:lang w:val="en-US" w:eastAsia="zh-CN" w:bidi="ar"/>
        </w:rPr>
        <w:t>150</w:t>
      </w:r>
      <w:r>
        <w:rPr>
          <w:rFonts w:hint="eastAsia" w:ascii="方正仿宋_GBK" w:hAnsi="方正仿宋_GBK" w:eastAsia="方正仿宋_GBK" w:cs="方正仿宋_GBK"/>
          <w:kern w:val="2"/>
          <w:sz w:val="32"/>
          <w:szCs w:val="32"/>
          <w:lang w:val="en-US" w:eastAsia="zh-CN" w:bidi="ar"/>
        </w:rPr>
        <w:t>个，并能提供路演厅、会议室等可预约的专业功能空间，以及相关休闲功能空间。近</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个月内实际服务或入驻的初创企业（</w:t>
      </w:r>
      <w:r>
        <w:rPr>
          <w:rFonts w:hint="default" w:ascii="Times New Roman" w:hAnsi="Times New Roman" w:eastAsia="方正仿宋_GBK" w:cs="Times New Roman"/>
          <w:kern w:val="2"/>
          <w:sz w:val="32"/>
          <w:szCs w:val="32"/>
          <w:lang w:val="en-US" w:eastAsia="zh-CN" w:bidi="ar"/>
        </w:rPr>
        <w:t>OPC</w:t>
      </w:r>
      <w:r>
        <w:rPr>
          <w:rFonts w:hint="eastAsia" w:ascii="方正仿宋_GBK" w:hAnsi="方正仿宋_GBK" w:eastAsia="方正仿宋_GBK" w:cs="方正仿宋_GBK"/>
          <w:kern w:val="2"/>
          <w:sz w:val="32"/>
          <w:szCs w:val="32"/>
          <w:lang w:val="en-US" w:eastAsia="zh-CN" w:bidi="ar"/>
        </w:rPr>
        <w:t>企业）数量不得少于</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家。</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（三）公共服务：能够对接区域内中试平台、概念验证中心及各类中介服务资源，为社区入驻企业提供公共服务包，涵盖经营主体登记注册、财务代账、税务申报、法律咨询、适配验证及专利申报等。</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（四）生态活动：举办创新创业赛事、创新资源对接、创业培训等活动，为初创企业提供多元化交流合作渠道。每年活动不少于</w:t>
      </w:r>
      <w:r>
        <w:rPr>
          <w:rFonts w:hint="default" w:ascii="Times New Roman" w:hAnsi="Times New Roman" w:eastAsia="方正仿宋_GBK" w:cs="Times New Roman"/>
          <w:kern w:val="2"/>
          <w:sz w:val="32"/>
          <w:szCs w:val="32"/>
          <w:lang w:val="en-US" w:eastAsia="zh-CN" w:bidi="ar"/>
        </w:rPr>
        <w:t>24</w:t>
      </w:r>
      <w:r>
        <w:rPr>
          <w:rFonts w:hint="eastAsia" w:ascii="方正仿宋_GBK" w:hAnsi="方正仿宋_GBK" w:eastAsia="方正仿宋_GBK" w:cs="方正仿宋_GBK"/>
          <w:kern w:val="2"/>
          <w:sz w:val="32"/>
          <w:szCs w:val="32"/>
          <w:lang w:val="en-US" w:eastAsia="zh-CN" w:bidi="ar"/>
        </w:rPr>
        <w:t>场。</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（五）场景支持：具备为入驻企业挖掘场景的工作机制，每年为社区内企业挖掘并促成应用场景落地</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个。</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实施周期：</w:t>
      </w:r>
      <w:r>
        <w:rPr>
          <w:rFonts w:hint="eastAsia" w:ascii="方正仿宋_GBK" w:hAnsi="方正仿宋_GBK" w:eastAsia="方正仿宋_GBK" w:cs="方正仿宋_GBK"/>
          <w:kern w:val="2"/>
          <w:sz w:val="32"/>
          <w:szCs w:val="32"/>
          <w:lang w:val="en-US" w:eastAsia="zh-CN" w:bidi="ar"/>
        </w:rPr>
        <w:t>不超过两年。</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榜单金额：</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万元。</w:t>
      </w:r>
    </w:p>
    <w:p>
      <w:pPr>
        <w:pStyle w:val="6"/>
        <w:keepNext w:val="0"/>
        <w:keepLines w:val="0"/>
        <w:widowControl w:val="0"/>
        <w:suppressLineNumbers w:val="0"/>
        <w:tabs>
          <w:tab w:val="left" w:pos="7290"/>
        </w:tabs>
        <w:overflowPunct w:val="0"/>
        <w:autoSpaceDE/>
        <w:autoSpaceDN/>
        <w:adjustRightInd w:val="0"/>
        <w:snapToGrid w:val="0"/>
        <w:spacing w:before="0" w:beforeAutospacing="0" w:after="0" w:afterLines="0" w:afterAutospacing="0" w:line="578" w:lineRule="atLeast"/>
        <w:ind w:left="0" w:right="0" w:firstLine="640" w:firstLineChars="200"/>
        <w:jc w:val="both"/>
        <w:rPr>
          <w:rFonts w:hint="eastAsia"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lang w:val="en-US" w:eastAsia="zh-CN" w:bidi="ar"/>
        </w:rPr>
        <w:t xml:space="preserve"> </w:t>
      </w:r>
    </w:p>
    <w:p>
      <w:pPr>
        <w:pStyle w:val="6"/>
        <w:keepNext w:val="0"/>
        <w:keepLines w:val="0"/>
        <w:widowControl w:val="0"/>
        <w:suppressLineNumbers w:val="0"/>
        <w:tabs>
          <w:tab w:val="left" w:pos="7290"/>
        </w:tabs>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榜单二：开源社区（开源鸿蒙方向）建设运营</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榜单需求：</w:t>
      </w:r>
      <w:r>
        <w:rPr>
          <w:rFonts w:hint="eastAsia" w:ascii="方正仿宋_GBK" w:hAnsi="方正仿宋_GBK" w:eastAsia="方正仿宋_GBK" w:cs="方正仿宋_GBK"/>
          <w:kern w:val="2"/>
          <w:sz w:val="32"/>
          <w:szCs w:val="32"/>
          <w:lang w:val="en-US" w:eastAsia="zh-CN" w:bidi="ar"/>
        </w:rPr>
        <w:t>在开源鸿蒙（</w:t>
      </w:r>
      <w:r>
        <w:rPr>
          <w:rFonts w:hint="default" w:ascii="Times New Roman" w:hAnsi="Times New Roman" w:eastAsia="方正仿宋_GBK" w:cs="Times New Roman"/>
          <w:kern w:val="2"/>
          <w:sz w:val="32"/>
          <w:szCs w:val="32"/>
          <w:lang w:val="en-US" w:eastAsia="zh-CN" w:bidi="ar"/>
        </w:rPr>
        <w:t>OpenHarmony</w:t>
      </w:r>
      <w:r>
        <w:rPr>
          <w:rFonts w:hint="eastAsia" w:ascii="方正仿宋_GBK" w:hAnsi="方正仿宋_GBK" w:eastAsia="方正仿宋_GBK" w:cs="方正仿宋_GBK"/>
          <w:kern w:val="2"/>
          <w:sz w:val="32"/>
          <w:szCs w:val="32"/>
          <w:lang w:val="en-US" w:eastAsia="zh-CN" w:bidi="ar"/>
        </w:rPr>
        <w:t>）开源项目框架下，结合重庆产业实际，设立并规范化运营开源鸿蒙行业应用开源社区，开展开源鸿蒙行业领域应用创新、产业生态打造、应用场景落地和专业人才培养，推动</w:t>
      </w:r>
      <w:r>
        <w:rPr>
          <w:rFonts w:hint="eastAsia" w:ascii="方正仿宋_GBK" w:hAnsi="方正仿宋_GBK" w:eastAsia="方正仿宋_GBK" w:cs="方正仿宋_GBK"/>
          <w:color w:val="000000"/>
          <w:kern w:val="0"/>
          <w:sz w:val="32"/>
          <w:szCs w:val="32"/>
          <w:lang w:val="en-US" w:eastAsia="zh-CN" w:bidi="ar"/>
        </w:rPr>
        <w:t>开源鸿蒙技术在重点行业应用与开源鸿蒙产业生态打造</w:t>
      </w:r>
      <w:r>
        <w:rPr>
          <w:rFonts w:hint="eastAsia" w:ascii="方正仿宋_GBK" w:hAnsi="方正仿宋_GBK" w:eastAsia="方正仿宋_GBK" w:cs="方正仿宋_GBK"/>
          <w:kern w:val="2"/>
          <w:sz w:val="32"/>
          <w:szCs w:val="32"/>
          <w:lang w:val="en-US" w:eastAsia="zh-CN" w:bidi="ar"/>
        </w:rPr>
        <w:t>。</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考核指标：</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（一）技术创新：社区在国家级开源代码托管平台上开源代码数量不少于</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万行，行业领域开源操作系统不少于</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个，行业领域开源系统组件数量（含驱动程序、系统框架、中间件、动态库等）不少于</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（二）社区打造：在</w:t>
      </w:r>
      <w:r>
        <w:rPr>
          <w:rFonts w:hint="default" w:ascii="Times New Roman" w:hAnsi="Times New Roman" w:eastAsia="方正仿宋_GBK" w:cs="Times New Roman"/>
          <w:kern w:val="2"/>
          <w:sz w:val="32"/>
          <w:szCs w:val="32"/>
          <w:lang w:val="en-US" w:eastAsia="zh-CN" w:bidi="ar"/>
        </w:rPr>
        <w:t>OpenHarmony</w:t>
      </w:r>
      <w:r>
        <w:rPr>
          <w:rFonts w:hint="eastAsia" w:ascii="方正仿宋_GBK" w:hAnsi="方正仿宋_GBK" w:eastAsia="方正仿宋_GBK" w:cs="方正仿宋_GBK"/>
          <w:kern w:val="2"/>
          <w:sz w:val="32"/>
          <w:szCs w:val="32"/>
          <w:lang w:val="en-US" w:eastAsia="zh-CN" w:bidi="ar"/>
        </w:rPr>
        <w:t>项目群生态委员会设立或参与相关行业专委会，吸纳社区开发者不少于</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人，社区参与生态伙伴不少于</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家，建设行业领域知识库不少于</w:t>
      </w:r>
      <w:r>
        <w:rPr>
          <w:rFonts w:hint="default" w:ascii="Times New Roman" w:hAnsi="Times New Roman" w:eastAsia="方正仿宋_GBK" w:cs="Times New Roman"/>
          <w:kern w:val="2"/>
          <w:sz w:val="32"/>
          <w:szCs w:val="32"/>
          <w:lang w:val="en-US" w:eastAsia="zh-CN" w:bidi="ar"/>
        </w:rPr>
        <w:t>20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（三）行业应用：社区发布行业领域开源项目不少于</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个，主要参与者打造行业应用案例数量不少于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个，主要参与者在行业领域拥有通过</w:t>
      </w:r>
      <w:r>
        <w:rPr>
          <w:rFonts w:hint="default" w:ascii="Times New Roman" w:hAnsi="Times New Roman" w:eastAsia="方正仿宋_GBK" w:cs="Times New Roman"/>
          <w:kern w:val="2"/>
          <w:sz w:val="32"/>
          <w:szCs w:val="32"/>
          <w:lang w:val="en-US" w:eastAsia="zh-CN" w:bidi="ar"/>
        </w:rPr>
        <w:t>OpenHarmony</w:t>
      </w:r>
      <w:r>
        <w:rPr>
          <w:rFonts w:hint="eastAsia" w:ascii="方正仿宋_GBK" w:hAnsi="方正仿宋_GBK" w:eastAsia="方正仿宋_GBK" w:cs="方正仿宋_GBK"/>
          <w:kern w:val="2"/>
          <w:sz w:val="32"/>
          <w:szCs w:val="32"/>
          <w:lang w:val="en-US" w:eastAsia="zh-CN" w:bidi="ar"/>
        </w:rPr>
        <w:t>兼容性认证（</w:t>
      </w:r>
      <w:r>
        <w:rPr>
          <w:rFonts w:hint="default" w:ascii="Times New Roman" w:hAnsi="Times New Roman" w:eastAsia="方正仿宋_GBK" w:cs="Times New Roman"/>
          <w:kern w:val="2"/>
          <w:sz w:val="32"/>
          <w:szCs w:val="32"/>
          <w:lang w:val="en-US" w:eastAsia="zh-CN" w:bidi="ar"/>
        </w:rPr>
        <w:t>XTS</w:t>
      </w:r>
      <w:r>
        <w:rPr>
          <w:rFonts w:hint="eastAsia" w:ascii="方正仿宋_GBK" w:hAnsi="方正仿宋_GBK" w:eastAsia="方正仿宋_GBK" w:cs="方正仿宋_GBK"/>
          <w:kern w:val="2"/>
          <w:sz w:val="32"/>
          <w:szCs w:val="32"/>
          <w:lang w:val="en-US" w:eastAsia="zh-CN" w:bidi="ar"/>
        </w:rPr>
        <w:t>）的产品，且装机量不少于</w:t>
      </w:r>
      <w:r>
        <w:rPr>
          <w:rFonts w:hint="default" w:ascii="Times New Roman" w:hAnsi="Times New Roman" w:eastAsia="方正仿宋_GBK" w:cs="Times New Roman"/>
          <w:kern w:val="2"/>
          <w:sz w:val="32"/>
          <w:szCs w:val="32"/>
          <w:lang w:val="en-US" w:eastAsia="zh-CN" w:bidi="ar"/>
        </w:rPr>
        <w:t>5000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（四）人才培育：社区建设培训课程与认证体系，培养开源软件人才不少于</w:t>
      </w:r>
      <w:r>
        <w:rPr>
          <w:rFonts w:hint="default" w:ascii="Times New Roman" w:hAnsi="Times New Roman" w:eastAsia="方正仿宋_GBK" w:cs="Times New Roman"/>
          <w:kern w:val="2"/>
          <w:sz w:val="32"/>
          <w:szCs w:val="32"/>
          <w:vertAlign w:val="baseline"/>
          <w:lang w:val="en-US" w:eastAsia="zh-CN" w:bidi="ar"/>
        </w:rPr>
        <w:t>2</w:t>
      </w:r>
      <w:r>
        <w:rPr>
          <w:rFonts w:hint="eastAsia" w:ascii="方正仿宋_GBK" w:hAnsi="方正仿宋_GBK" w:eastAsia="方正仿宋_GBK" w:cs="方正仿宋_GBK"/>
          <w:kern w:val="2"/>
          <w:sz w:val="32"/>
          <w:szCs w:val="32"/>
          <w:vertAlign w:val="baseline"/>
          <w:lang w:val="en-US" w:eastAsia="zh-CN" w:bidi="ar"/>
        </w:rPr>
        <w:t>万人；社区举办开源赛事、开源活动，累计不少于</w:t>
      </w:r>
      <w:r>
        <w:rPr>
          <w:rFonts w:hint="default" w:ascii="Times New Roman" w:hAnsi="Times New Roman" w:eastAsia="方正仿宋_GBK" w:cs="Times New Roman"/>
          <w:kern w:val="2"/>
          <w:sz w:val="32"/>
          <w:szCs w:val="32"/>
          <w:vertAlign w:val="baseline"/>
          <w:lang w:val="en-US" w:eastAsia="zh-CN" w:bidi="ar"/>
        </w:rPr>
        <w:t>12</w:t>
      </w:r>
      <w:r>
        <w:rPr>
          <w:rFonts w:hint="eastAsia" w:ascii="方正仿宋_GBK" w:hAnsi="方正仿宋_GBK" w:eastAsia="方正仿宋_GBK" w:cs="方正仿宋_GBK"/>
          <w:kern w:val="2"/>
          <w:sz w:val="32"/>
          <w:szCs w:val="32"/>
          <w:vertAlign w:val="baseline"/>
          <w:lang w:val="en-US" w:eastAsia="zh-CN" w:bidi="ar"/>
        </w:rPr>
        <w:t>场。</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实施周期：</w:t>
      </w:r>
      <w:r>
        <w:rPr>
          <w:rFonts w:hint="eastAsia" w:ascii="方正仿宋_GBK" w:hAnsi="方正仿宋_GBK" w:eastAsia="方正仿宋_GBK" w:cs="方正仿宋_GBK"/>
          <w:kern w:val="2"/>
          <w:sz w:val="32"/>
          <w:szCs w:val="32"/>
          <w:lang w:val="en-US" w:eastAsia="zh-CN" w:bidi="ar"/>
        </w:rPr>
        <w:t>不超过两年。</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榜单金额：</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万元。</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pStyle w:val="6"/>
        <w:keepNext w:val="0"/>
        <w:keepLines w:val="0"/>
        <w:widowControl w:val="0"/>
        <w:suppressLineNumbers w:val="0"/>
        <w:tabs>
          <w:tab w:val="left" w:pos="7290"/>
        </w:tabs>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榜单三：开源社区（工业软件方向）建设运营</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榜单需求：</w:t>
      </w:r>
      <w:r>
        <w:rPr>
          <w:rFonts w:hint="eastAsia" w:ascii="方正仿宋_GBK" w:hAnsi="方正仿宋_GBK" w:eastAsia="方正仿宋_GBK" w:cs="方正仿宋_GBK"/>
          <w:kern w:val="2"/>
          <w:sz w:val="32"/>
          <w:szCs w:val="32"/>
          <w:lang w:val="en-US" w:eastAsia="zh-CN" w:bidi="ar"/>
        </w:rPr>
        <w:t>结合重庆各产业对关键领域工业软件的实际需求，建立并规范化运营工业软件开源社区，开展工业软件技术创新，推动验证迭代及行业应用，孵化工业软件产品，组织技术交流培训，丰富完善重庆工业软件产业生态。</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考核指标：</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（一）技术创新：聚焦研发设计、生产控制类工业软件方向，在国家级开源代码托管平台上开源组件数量（含求解器、前处理、几何引擎、建模工具、动态库等）不少于</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个，开源代码数量累计不少于</w:t>
      </w:r>
      <w:r>
        <w:rPr>
          <w:rFonts w:hint="default" w:ascii="Times New Roman" w:hAnsi="Times New Roman" w:eastAsia="方正仿宋_GBK" w:cs="Times New Roman"/>
          <w:kern w:val="2"/>
          <w:sz w:val="32"/>
          <w:szCs w:val="32"/>
          <w:lang w:val="en-US" w:eastAsia="zh-CN" w:bidi="ar"/>
        </w:rPr>
        <w:t>1500</w:t>
      </w:r>
      <w:r>
        <w:rPr>
          <w:rFonts w:hint="eastAsia" w:ascii="方正仿宋_GBK" w:hAnsi="方正仿宋_GBK" w:eastAsia="方正仿宋_GBK" w:cs="方正仿宋_GBK"/>
          <w:kern w:val="2"/>
          <w:sz w:val="32"/>
          <w:szCs w:val="32"/>
          <w:lang w:val="en-US" w:eastAsia="zh-CN" w:bidi="ar"/>
        </w:rPr>
        <w:t>万行。</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（二）社区打造：吸纳社区开发者不少于</w:t>
      </w:r>
      <w:r>
        <w:rPr>
          <w:rFonts w:hint="default" w:ascii="Times New Roman" w:hAnsi="Times New Roman" w:eastAsia="方正仿宋_GBK" w:cs="Times New Roman"/>
          <w:kern w:val="2"/>
          <w:sz w:val="32"/>
          <w:szCs w:val="32"/>
          <w:lang w:val="en-US" w:eastAsia="zh-CN" w:bidi="ar"/>
        </w:rPr>
        <w:t>300</w:t>
      </w:r>
      <w:r>
        <w:rPr>
          <w:rFonts w:hint="eastAsia" w:ascii="方正仿宋_GBK" w:hAnsi="方正仿宋_GBK" w:eastAsia="方正仿宋_GBK" w:cs="方正仿宋_GBK"/>
          <w:kern w:val="2"/>
          <w:sz w:val="32"/>
          <w:szCs w:val="32"/>
          <w:lang w:val="en-US" w:eastAsia="zh-CN" w:bidi="ar"/>
        </w:rPr>
        <w:t>人，社区参与生态伙伴不少于</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家；搭建工业软件开源知识体系，建成相关知识库不少于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（三）行业应用：社区发布工业软件开源项目不少于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个，基于开源项目孵化落地的工业软件产品不少于</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款，形成软著不少于</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项，落地应用单位不少于</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家，形成行业应用案例不少于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（四）交流培训：发布工业软件开源白皮书</w:t>
      </w:r>
      <w:r>
        <w:rPr>
          <w:rFonts w:hint="default" w:ascii="Times New Roman" w:hAnsi="Times New Roman" w:eastAsia="方正仿宋_GBK" w:cs="Times New Roman"/>
          <w:kern w:val="2"/>
          <w:sz w:val="32"/>
          <w:szCs w:val="32"/>
          <w:lang w:val="en-US" w:eastAsia="zh-CN" w:bidi="ar"/>
        </w:rPr>
        <w:t>1</w:t>
      </w:r>
      <w:r>
        <w:rPr>
          <w:rFonts w:hint="eastAsia" w:ascii="方正仿宋_GBK" w:hAnsi="方正仿宋_GBK" w:eastAsia="方正仿宋_GBK" w:cs="方正仿宋_GBK"/>
          <w:kern w:val="2"/>
          <w:sz w:val="32"/>
          <w:szCs w:val="32"/>
          <w:lang w:val="en-US" w:eastAsia="zh-CN" w:bidi="ar"/>
        </w:rPr>
        <w:t>份，社区举办开源赛事、技术沙龙、技术培训等交流分享活动，累计不少于</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场，覆盖人群不少于</w:t>
      </w:r>
      <w:r>
        <w:rPr>
          <w:rFonts w:hint="default" w:ascii="Times New Roman" w:hAnsi="Times New Roman" w:eastAsia="方正仿宋_GBK" w:cs="Times New Roman"/>
          <w:kern w:val="2"/>
          <w:sz w:val="32"/>
          <w:szCs w:val="32"/>
          <w:lang w:val="en-US" w:eastAsia="zh-CN" w:bidi="ar"/>
        </w:rPr>
        <w:t>1000</w:t>
      </w:r>
      <w:r>
        <w:rPr>
          <w:rFonts w:hint="eastAsia" w:ascii="方正仿宋_GBK" w:hAnsi="方正仿宋_GBK" w:eastAsia="方正仿宋_GBK" w:cs="方正仿宋_GBK"/>
          <w:kern w:val="2"/>
          <w:sz w:val="32"/>
          <w:szCs w:val="32"/>
          <w:lang w:val="en-US" w:eastAsia="zh-CN" w:bidi="ar"/>
        </w:rPr>
        <w:t>人。</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实施周期：</w:t>
      </w:r>
      <w:r>
        <w:rPr>
          <w:rFonts w:hint="eastAsia" w:ascii="方正仿宋_GBK" w:hAnsi="方正仿宋_GBK" w:eastAsia="方正仿宋_GBK" w:cs="方正仿宋_GBK"/>
          <w:kern w:val="2"/>
          <w:sz w:val="32"/>
          <w:szCs w:val="32"/>
          <w:lang w:val="en-US" w:eastAsia="zh-CN" w:bidi="ar"/>
        </w:rPr>
        <w:t>不超过两年。</w:t>
      </w:r>
    </w:p>
    <w:p>
      <w:pPr>
        <w:pStyle w:val="6"/>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宋体" w:cs="Times New Roman"/>
          <w:kern w:val="0"/>
          <w:sz w:val="24"/>
          <w:szCs w:val="24"/>
        </w:rPr>
      </w:pPr>
      <w:r>
        <w:rPr>
          <w:rFonts w:hint="eastAsia" w:ascii="方正黑体_GBK" w:hAnsi="方正黑体_GBK" w:eastAsia="方正黑体_GBK" w:cs="方正黑体_GBK"/>
          <w:kern w:val="2"/>
          <w:sz w:val="32"/>
          <w:szCs w:val="32"/>
          <w:lang w:val="en-US" w:eastAsia="zh-CN" w:bidi="ar"/>
        </w:rPr>
        <w:t>榜单金额：</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万元。</w:t>
      </w:r>
    </w:p>
    <w:p>
      <w:pPr>
        <w:overflowPunct w:val="0"/>
        <w:adjustRightInd w:val="0"/>
        <w:snapToGrid w:val="0"/>
        <w:spacing w:afterLines="0" w:line="578" w:lineRule="atLeast"/>
        <w:ind w:firstLine="640" w:firstLineChars="200"/>
        <w:rPr>
          <w:rFonts w:hint="eastAsia" w:ascii="Times New Roman" w:hAnsi="Times New Roman" w:eastAsia="方正仿宋_GBK" w:cs="Times New Roman"/>
          <w:kern w:val="2"/>
          <w:sz w:val="32"/>
          <w:szCs w:val="32"/>
        </w:rPr>
        <w:sectPr>
          <w:footerReference r:id="rId3" w:type="default"/>
          <w:pgSz w:w="11906" w:h="16838"/>
          <w:pgMar w:top="2098" w:right="1474" w:bottom="1984" w:left="1587" w:header="851" w:footer="1587" w:gutter="0"/>
          <w:cols w:space="0" w:num="1"/>
          <w:rtlGutter w:val="0"/>
          <w:docGrid w:type="lines" w:linePitch="312" w:charSpace="0"/>
        </w:sectPr>
      </w:pPr>
    </w:p>
    <w:p>
      <w:pPr>
        <w:keepNext w:val="0"/>
        <w:keepLines w:val="0"/>
        <w:widowControl w:val="0"/>
        <w:suppressLineNumbers w:val="0"/>
        <w:adjustRightInd w:val="0"/>
        <w:snapToGrid w:val="0"/>
        <w:spacing w:before="0" w:beforeAutospacing="0" w:after="0" w:afterLines="0" w:afterAutospacing="0" w:line="580" w:lineRule="exact"/>
        <w:ind w:left="0" w:right="0"/>
        <w:jc w:val="both"/>
        <w:textAlignment w:val="baseline"/>
        <w:rPr>
          <w:rFonts w:hint="default" w:ascii="Times New Roman" w:hAnsi="Times New Roman" w:eastAsia="方正黑体_GBK" w:cs="Times New Roman"/>
          <w:kern w:val="0"/>
          <w:sz w:val="32"/>
          <w:szCs w:val="32"/>
          <w:vertAlign w:val="baseline"/>
        </w:rPr>
      </w:pPr>
      <w:r>
        <w:rPr>
          <w:rFonts w:hint="eastAsia" w:ascii="方正黑体_GBK" w:hAnsi="方正黑体_GBK" w:eastAsia="方正黑体_GBK" w:cs="方正黑体_GBK"/>
          <w:kern w:val="0"/>
          <w:sz w:val="32"/>
          <w:szCs w:val="32"/>
          <w:vertAlign w:val="baseline"/>
          <w:lang w:val="en-US" w:eastAsia="zh-CN" w:bidi="ar"/>
        </w:rPr>
        <w:t>附件</w:t>
      </w:r>
      <w:r>
        <w:rPr>
          <w:rFonts w:hint="default" w:ascii="Times New Roman" w:hAnsi="Times New Roman" w:eastAsia="方正黑体_GBK" w:cs="Times New Roman"/>
          <w:kern w:val="0"/>
          <w:sz w:val="32"/>
          <w:szCs w:val="32"/>
          <w:vertAlign w:val="baseline"/>
          <w:lang w:val="en-US" w:eastAsia="zh-CN" w:bidi="ar"/>
        </w:rPr>
        <w:t>2</w:t>
      </w:r>
    </w:p>
    <w:p>
      <w:pPr>
        <w:keepNext w:val="0"/>
        <w:keepLines w:val="0"/>
        <w:widowControl w:val="0"/>
        <w:suppressLineNumbers w:val="0"/>
        <w:spacing w:before="0" w:beforeAutospacing="0" w:after="0" w:afterLines="0" w:afterAutospacing="0"/>
        <w:ind w:left="0" w:right="0"/>
        <w:jc w:val="center"/>
        <w:textAlignment w:val="baseline"/>
        <w:rPr>
          <w:rFonts w:hint="default" w:ascii="Times New Roman" w:hAnsi="Times New Roman" w:eastAsia="方正小标宋_GBK" w:cs="Times New Roman"/>
          <w:kern w:val="2"/>
          <w:sz w:val="44"/>
          <w:szCs w:val="44"/>
          <w:vertAlign w:val="baseline"/>
        </w:rPr>
      </w:pPr>
      <w:r>
        <w:rPr>
          <w:rFonts w:hint="default" w:ascii="Times New Roman" w:hAnsi="Times New Roman" w:eastAsia="方正小标宋_GBK" w:cs="Times New Roman"/>
          <w:kern w:val="2"/>
          <w:sz w:val="44"/>
          <w:szCs w:val="44"/>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重庆市软信领域创新创业社区建设运营</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0"/>
          <w:szCs w:val="20"/>
          <w:vertAlign w:val="baseline"/>
        </w:rPr>
      </w:pPr>
      <w:r>
        <w:rPr>
          <w:rFonts w:hint="eastAsia" w:ascii="方正仿宋_GBK" w:hAnsi="方正仿宋_GBK" w:eastAsia="方正仿宋_GBK" w:cs="方正仿宋_GBK"/>
          <w:kern w:val="2"/>
          <w:sz w:val="44"/>
          <w:szCs w:val="44"/>
          <w:vertAlign w:val="baseline"/>
          <w:lang w:val="en-US" w:eastAsia="zh-CN" w:bidi="ar"/>
        </w:rPr>
        <w:t>“</w:t>
      </w:r>
      <w:r>
        <w:rPr>
          <w:rFonts w:hint="eastAsia" w:ascii="方正小标宋_GBK" w:hAnsi="方正小标宋_GBK" w:eastAsia="方正小标宋_GBK" w:cs="方正小标宋_GBK"/>
          <w:kern w:val="2"/>
          <w:sz w:val="44"/>
          <w:szCs w:val="44"/>
          <w:vertAlign w:val="baseline"/>
          <w:lang w:val="en-US" w:eastAsia="zh-CN" w:bidi="ar"/>
        </w:rPr>
        <w:t>揭榜挂帅</w:t>
      </w:r>
      <w:r>
        <w:rPr>
          <w:rFonts w:hint="eastAsia" w:ascii="方正仿宋_GBK" w:hAnsi="方正仿宋_GBK" w:eastAsia="方正仿宋_GBK" w:cs="方正仿宋_GBK"/>
          <w:kern w:val="2"/>
          <w:sz w:val="44"/>
          <w:szCs w:val="44"/>
          <w:vertAlign w:val="baseline"/>
          <w:lang w:val="en-US" w:eastAsia="zh-CN" w:bidi="ar"/>
        </w:rPr>
        <w:t>”</w:t>
      </w:r>
      <w:r>
        <w:rPr>
          <w:rFonts w:hint="eastAsia" w:ascii="方正小标宋_GBK" w:hAnsi="方正小标宋_GBK" w:eastAsia="方正小标宋_GBK" w:cs="方正小标宋_GBK"/>
          <w:kern w:val="2"/>
          <w:sz w:val="44"/>
          <w:szCs w:val="44"/>
          <w:vertAlign w:val="baseline"/>
          <w:lang w:val="en-US" w:eastAsia="zh-CN" w:bidi="ar"/>
        </w:rPr>
        <w:t>申报材料</w:t>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ind w:left="0" w:right="0" w:firstLine="640" w:firstLineChars="20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0"/>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ind w:left="0" w:right="0" w:firstLine="640" w:firstLineChars="20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0"/>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both"/>
        <w:textAlignment w:val="baseline"/>
        <w:rPr>
          <w:rFonts w:hint="default" w:ascii="Times New Roman" w:hAnsi="Times New Roman" w:eastAsia="等线" w:cs="Times New Roman"/>
          <w:kern w:val="2"/>
          <w:sz w:val="20"/>
          <w:szCs w:val="20"/>
          <w:vertAlign w:val="baseline"/>
        </w:rPr>
      </w:pPr>
      <w:r>
        <w:rPr>
          <w:rFonts w:hint="default" w:ascii="Times New Roman" w:hAnsi="Times New Roman" w:eastAsia="宋体" w:cs="Times New Roman"/>
          <w:kern w:val="2"/>
          <w:sz w:val="20"/>
          <w:szCs w:val="20"/>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both"/>
        <w:textAlignment w:val="baseline"/>
        <w:rPr>
          <w:rFonts w:hint="default" w:ascii="Times New Roman" w:hAnsi="Times New Roman" w:eastAsia="等线" w:cs="Times New Roman"/>
          <w:kern w:val="2"/>
          <w:sz w:val="20"/>
          <w:szCs w:val="20"/>
          <w:vertAlign w:val="baseline"/>
        </w:rPr>
      </w:pPr>
      <w:r>
        <w:rPr>
          <w:rFonts w:hint="default" w:ascii="Times New Roman" w:hAnsi="Times New Roman" w:eastAsia="宋体" w:cs="Times New Roman"/>
          <w:kern w:val="2"/>
          <w:sz w:val="20"/>
          <w:szCs w:val="2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方正仿宋_GBK" w:cs="Times New Roman"/>
          <w:kern w:val="2"/>
          <w:sz w:val="32"/>
          <w:szCs w:val="32"/>
          <w:u w:val="single"/>
          <w:vertAlign w:val="baseline"/>
        </w:rPr>
      </w:pPr>
      <w:r>
        <w:rPr>
          <w:rFonts w:hint="eastAsia" w:ascii="方正仿宋_GBK" w:hAnsi="方正仿宋_GBK" w:eastAsia="方正仿宋_GBK" w:cs="方正仿宋_GBK"/>
          <w:kern w:val="2"/>
          <w:sz w:val="32"/>
          <w:szCs w:val="32"/>
          <w:vertAlign w:val="baseline"/>
          <w:lang w:val="en-US" w:eastAsia="zh-CN" w:bidi="ar"/>
        </w:rPr>
        <w:t>社区名称：</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申报单位：</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（盖章）</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方正仿宋_GBK" w:cs="Times New Roman"/>
          <w:kern w:val="2"/>
          <w:sz w:val="32"/>
          <w:szCs w:val="32"/>
          <w:u w:val="single"/>
          <w:vertAlign w:val="baseline"/>
        </w:rPr>
      </w:pPr>
      <w:r>
        <w:rPr>
          <w:rFonts w:hint="eastAsia" w:ascii="方正仿宋_GBK" w:hAnsi="方正仿宋_GBK" w:eastAsia="方正仿宋_GBK" w:cs="方正仿宋_GBK"/>
          <w:kern w:val="2"/>
          <w:sz w:val="32"/>
          <w:szCs w:val="32"/>
          <w:vertAlign w:val="baseline"/>
          <w:lang w:val="en-US" w:eastAsia="zh-CN" w:bidi="ar"/>
        </w:rPr>
        <w:t>申报日期：</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eastAsia" w:ascii="方正黑体_GBK" w:hAnsi="方正黑体_GBK" w:eastAsia="方正黑体_GBK" w:cs="方正黑体_GBK"/>
          <w:kern w:val="2"/>
          <w:sz w:val="36"/>
          <w:szCs w:val="36"/>
          <w:vertAlign w:val="baseline"/>
          <w:lang w:val="en-US" w:eastAsia="zh-CN" w:bidi="ar"/>
        </w:rPr>
        <w:t>重庆市经济和信息化委员会</w:t>
      </w:r>
      <w:r>
        <w:rPr>
          <w:rFonts w:hint="default" w:ascii="Times New Roman" w:hAnsi="Times New Roman" w:eastAsia="方正黑体_GBK" w:cs="Times New Roman"/>
          <w:kern w:val="2"/>
          <w:sz w:val="36"/>
          <w:szCs w:val="36"/>
          <w:vertAlign w:val="baseline"/>
          <w:lang w:val="en-US" w:eastAsia="zh-CN" w:bidi="ar"/>
        </w:rPr>
        <w:t xml:space="preserve">  </w:t>
      </w:r>
      <w:r>
        <w:rPr>
          <w:rFonts w:hint="eastAsia" w:ascii="方正黑体_GBK" w:hAnsi="方正黑体_GBK" w:eastAsia="方正黑体_GBK" w:cs="方正黑体_GBK"/>
          <w:kern w:val="2"/>
          <w:sz w:val="36"/>
          <w:szCs w:val="36"/>
          <w:vertAlign w:val="baseline"/>
          <w:lang w:val="en-US" w:eastAsia="zh-CN" w:bidi="ar"/>
        </w:rPr>
        <w:t>制</w:t>
      </w:r>
    </w:p>
    <w:p>
      <w:pPr>
        <w:spacing w:afterLines="0"/>
        <w:rPr>
          <w:rFonts w:hint="default" w:ascii="Times New Roman" w:hAnsi="Times New Roman" w:eastAsia="方正黑体_GBK" w:cs="Times New Roman"/>
          <w:kern w:val="2"/>
          <w:sz w:val="36"/>
          <w:szCs w:val="36"/>
        </w:rPr>
        <w:sectPr>
          <w:pgSz w:w="11906" w:h="16838"/>
          <w:pgMar w:top="2098" w:right="1474" w:bottom="1984" w:left="1587" w:header="851" w:footer="1587" w:gutter="0"/>
          <w:cols w:space="0" w:num="1"/>
          <w:rtlGutter w:val="0"/>
          <w:docGrid w:type="lines" w:linePitch="579"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填报须知</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一、申报单位应认真阅读《关于发布重庆市软信领域</w:t>
      </w:r>
      <w:r>
        <w:rPr>
          <w:rFonts w:hint="eastAsia" w:ascii="方正仿宋_GBK" w:hAnsi="方正仿宋_GBK" w:eastAsia="方正仿宋_GBK" w:cs="方正仿宋_GBK"/>
          <w:kern w:val="2"/>
          <w:sz w:val="32"/>
          <w:szCs w:val="32"/>
          <w:shd w:val="clear" w:fill="FFFFFF"/>
          <w:vertAlign w:val="baseline"/>
          <w:lang w:val="en-US" w:eastAsia="zh-CN" w:bidi="ar"/>
        </w:rPr>
        <w:t>创新创业社区和开源</w:t>
      </w:r>
      <w:r>
        <w:rPr>
          <w:rFonts w:hint="eastAsia" w:ascii="方正仿宋_GBK" w:hAnsi="方正仿宋_GBK" w:eastAsia="方正仿宋_GBK" w:cs="方正仿宋_GBK"/>
          <w:kern w:val="2"/>
          <w:sz w:val="32"/>
          <w:szCs w:val="32"/>
          <w:vertAlign w:val="baseline"/>
          <w:lang w:val="en-US" w:eastAsia="zh-CN" w:bidi="ar"/>
        </w:rPr>
        <w:t>社区建设运营“揭榜挂帅”榜单的通知》，如实、详细地填写相关内容。</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二、除另有说明外，申报表中各栏不得空缺。申报表要求提供证明材料处，请补充附件。</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三、纸质版申报材料要求盖章处须加盖公章，复印无效，申报材料需加盖骑缝章，并与相应纸质证明材料一并交申报牵头单位注册地经信主管部门。</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四、电子版材料的内容与格式应与纸质材料一致，如不一致以纸质材料为准。</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五、申报单位对报送的全部资料真实性负责，对能否按计划完成重点揭榜项目作出有效承诺，并签署企业承诺声明（见“揭榜项目承诺书”模板）。</w:t>
      </w:r>
    </w:p>
    <w:p>
      <w:pPr>
        <w:spacing w:afterLines="0"/>
        <w:rPr>
          <w:rFonts w:hint="default" w:ascii="Times New Roman" w:hAnsi="Times New Roman" w:eastAsia="方正仿宋_GBK" w:cs="Times New Roman"/>
          <w:kern w:val="2"/>
          <w:sz w:val="32"/>
          <w:szCs w:val="32"/>
        </w:rPr>
        <w:sectPr>
          <w:pgSz w:w="11906" w:h="16838"/>
          <w:pgMar w:top="2098" w:right="1474" w:bottom="1984" w:left="1587" w:header="851" w:footer="1587" w:gutter="0"/>
          <w:cols w:space="0" w:num="1"/>
          <w:rtlGutter w:val="0"/>
          <w:docGrid w:type="lines" w:linePitch="312"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60" w:lineRule="atLeast"/>
        <w:ind w:left="0" w:right="0"/>
        <w:jc w:val="center"/>
        <w:textAlignment w:val="baseline"/>
        <w:rPr>
          <w:rFonts w:hint="eastAsia" w:ascii="Times New Roman" w:hAnsi="Times New Roman"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重庆市软信领域创新创业社区（</w:t>
      </w:r>
      <w:r>
        <w:rPr>
          <w:rFonts w:hint="default" w:ascii="Times New Roman" w:hAnsi="Times New Roman" w:eastAsia="方正小标宋_GBK" w:cs="Times New Roman"/>
          <w:kern w:val="2"/>
          <w:sz w:val="44"/>
          <w:szCs w:val="44"/>
          <w:vertAlign w:val="baseline"/>
          <w:lang w:val="en-US" w:eastAsia="zh-CN" w:bidi="ar"/>
        </w:rPr>
        <w:t>OPC</w:t>
      </w:r>
      <w:r>
        <w:rPr>
          <w:rFonts w:hint="eastAsia" w:ascii="方正小标宋_GBK" w:hAnsi="方正小标宋_GBK" w:eastAsia="方正小标宋_GBK" w:cs="方正小标宋_GBK"/>
          <w:kern w:val="2"/>
          <w:sz w:val="44"/>
          <w:szCs w:val="44"/>
          <w:vertAlign w:val="baseline"/>
          <w:lang w:val="en-US" w:eastAsia="zh-CN" w:bidi="ar"/>
        </w:rPr>
        <w:t>方向）</w:t>
      </w:r>
    </w:p>
    <w:p>
      <w:pPr>
        <w:keepNext w:val="0"/>
        <w:keepLines w:val="0"/>
        <w:widowControl w:val="0"/>
        <w:suppressLineNumbers w:val="0"/>
        <w:overflowPunct w:val="0"/>
        <w:autoSpaceDE w:val="0"/>
        <w:autoSpaceDN/>
        <w:adjustRightInd w:val="0"/>
        <w:snapToGrid w:val="0"/>
        <w:spacing w:before="0" w:beforeAutospacing="0" w:after="0" w:afterLines="0" w:afterAutospacing="0" w:line="560" w:lineRule="atLeast"/>
        <w:ind w:left="0" w:right="0"/>
        <w:jc w:val="center"/>
        <w:textAlignment w:val="baseline"/>
        <w:rPr>
          <w:rFonts w:hint="eastAsia" w:ascii="Times New Roman" w:hAnsi="Times New Roman"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建设运营“揭榜挂帅”申报表</w:t>
      </w:r>
    </w:p>
    <w:tbl>
      <w:tblPr>
        <w:tblStyle w:val="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1866"/>
        <w:gridCol w:w="397"/>
        <w:gridCol w:w="121"/>
        <w:gridCol w:w="192"/>
        <w:gridCol w:w="1943"/>
        <w:gridCol w:w="301"/>
        <w:gridCol w:w="1914"/>
        <w:gridCol w:w="42"/>
        <w:gridCol w:w="132"/>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创新创业社区名称</w:t>
            </w:r>
          </w:p>
        </w:tc>
        <w:tc>
          <w:tcPr>
            <w:tcW w:w="648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申报单位名称</w:t>
            </w:r>
          </w:p>
        </w:tc>
        <w:tc>
          <w:tcPr>
            <w:tcW w:w="648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681"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注册成立时间</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统一社会</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信用代码</w:t>
            </w: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注册地址</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注册资金（万元）</w:t>
            </w: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负责人</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联系电话</w:t>
            </w: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联系人</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91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手机号码</w:t>
            </w:r>
          </w:p>
        </w:tc>
        <w:tc>
          <w:tcPr>
            <w:tcW w:w="23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运营机构性质</w:t>
            </w:r>
          </w:p>
        </w:tc>
        <w:tc>
          <w:tcPr>
            <w:tcW w:w="648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 xml:space="preserve">事业单位□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国有企业□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民营企业□ </w:t>
            </w:r>
            <w:r>
              <w:rPr>
                <w:rFonts w:hint="default" w:ascii="Times New Roman" w:hAnsi="Times New Roman" w:eastAsia="方正仿宋_GBK" w:cs="Times New Roman"/>
                <w:kern w:val="2"/>
                <w:sz w:val="24"/>
                <w:szCs w:val="24"/>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其他□</w:t>
            </w:r>
            <w:r>
              <w:rPr>
                <w:rFonts w:hint="default" w:ascii="Times New Roman" w:hAnsi="Times New Roman"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5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聚焦领域</w:t>
            </w:r>
          </w:p>
        </w:tc>
        <w:tc>
          <w:tcPr>
            <w:tcW w:w="6485"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 xml:space="preserve">智能制造□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智慧医疗□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智慧金融□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智慧文旅□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数字营销□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数字内容□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文化创意□ </w:t>
            </w:r>
            <w:r>
              <w:rPr>
                <w:rFonts w:hint="default" w:ascii="Times New Roman" w:hAnsi="Times New Roman" w:eastAsia="方正仿宋_GBK" w:cs="Times New Roman"/>
                <w:kern w:val="2"/>
                <w:sz w:val="24"/>
                <w:szCs w:val="24"/>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其他□</w:t>
            </w:r>
            <w:r>
              <w:rPr>
                <w:rFonts w:hint="default" w:ascii="Times New Roman" w:hAnsi="Times New Roman"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12"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社区简介：请重点介绍创新创业社区的基本情况（含名称、地理位置、物理空间规模、运营团队构成与相关资质等）、产业定位与发展方向、基础设施与配套服务体系、运营模式、入驻企业与培育成效及未来规划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黑体" w:cs="Times New Roman"/>
                <w:kern w:val="2"/>
                <w:sz w:val="24"/>
                <w:szCs w:val="24"/>
              </w:rPr>
            </w:pPr>
            <w:bookmarkStart w:id="0" w:name="OLE_LINK5"/>
            <w:r>
              <w:rPr>
                <w:rFonts w:hint="eastAsia" w:ascii="方正黑体_GBK" w:hAnsi="方正黑体_GBK" w:eastAsia="方正黑体_GBK" w:cs="方正黑体_GBK"/>
                <w:kern w:val="2"/>
                <w:sz w:val="24"/>
                <w:szCs w:val="24"/>
                <w:lang w:val="en-US" w:eastAsia="zh-CN" w:bidi="ar"/>
              </w:rPr>
              <w:t>二、</w:t>
            </w:r>
            <w:bookmarkEnd w:id="0"/>
            <w:r>
              <w:rPr>
                <w:rFonts w:hint="eastAsia" w:ascii="方正黑体_GBK" w:hAnsi="方正黑体_GBK" w:eastAsia="方正黑体_GBK" w:cs="方正黑体_GBK"/>
                <w:kern w:val="2"/>
                <w:sz w:val="24"/>
                <w:szCs w:val="24"/>
                <w:lang w:val="en-US" w:eastAsia="zh-CN" w:bidi="ar"/>
              </w:rPr>
              <w:t>基础能力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62"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default" w:ascii="Times New Roman" w:hAnsi="Times New Roman" w:eastAsia="方正楷体_GBK" w:cs="Times New Roman"/>
                <w:bCs/>
                <w:kern w:val="2"/>
                <w:sz w:val="24"/>
                <w:szCs w:val="24"/>
                <w:lang w:val="en-US" w:eastAsia="zh-CN" w:bidi="ar"/>
              </w:rPr>
              <w:t>1.</w:t>
            </w:r>
            <w:r>
              <w:rPr>
                <w:rFonts w:hint="eastAsia" w:ascii="方正楷体_GBK" w:hAnsi="方正楷体_GBK" w:eastAsia="方正楷体_GBK" w:cs="方正楷体_GBK"/>
                <w:bCs/>
                <w:kern w:val="2"/>
                <w:sz w:val="24"/>
                <w:szCs w:val="24"/>
                <w:lang w:val="en-US" w:eastAsia="zh-CN" w:bidi="ar"/>
              </w:rPr>
              <w:t>专业服务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190"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eastAsia" w:ascii="方正仿宋_GBK" w:hAnsi="方正仿宋_GBK" w:eastAsia="方正仿宋_GBK" w:cs="方正仿宋_GBK"/>
                <w:kern w:val="2"/>
                <w:sz w:val="24"/>
                <w:szCs w:val="24"/>
                <w:lang w:val="en-US" w:eastAsia="zh-CN" w:bidi="ar"/>
              </w:rPr>
              <w:t>（包括接入或者链接的主流开发工具与模型等，可为入驻初创企业提供的词元补贴、数据资源、模型服务等支持；依托或合作的高校院所</w:t>
            </w:r>
            <w:r>
              <w:rPr>
                <w:rFonts w:hint="default" w:ascii="Times New Roman" w:hAnsi="Times New Roman" w:eastAsia="方正仿宋_GBK" w:cs="Times New Roman"/>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龙头企业</w:t>
            </w:r>
            <w:r>
              <w:rPr>
                <w:rFonts w:hint="default" w:ascii="Times New Roman" w:hAnsi="Times New Roman" w:eastAsia="方正仿宋_GBK" w:cs="Times New Roman"/>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创新平台</w:t>
            </w:r>
            <w:r>
              <w:rPr>
                <w:rFonts w:hint="default" w:ascii="Times New Roman" w:hAnsi="Times New Roman" w:eastAsia="方正仿宋_GBK" w:cs="Times New Roman"/>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投资机构</w:t>
            </w:r>
            <w:r>
              <w:rPr>
                <w:rFonts w:hint="default" w:ascii="Times New Roman" w:hAnsi="Times New Roman" w:eastAsia="方正仿宋_GBK" w:cs="Times New Roman"/>
                <w:kern w:val="2"/>
                <w:sz w:val="24"/>
                <w:szCs w:val="24"/>
                <w:lang w:val="en-US" w:eastAsia="zh-CN" w:bidi="ar"/>
              </w:rPr>
              <w:t>/</w:t>
            </w:r>
            <w:r>
              <w:rPr>
                <w:rFonts w:hint="eastAsia" w:ascii="方正仿宋_GBK" w:hAnsi="方正仿宋_GBK" w:eastAsia="方正仿宋_GBK" w:cs="方正仿宋_GBK"/>
                <w:kern w:val="2"/>
                <w:sz w:val="24"/>
                <w:szCs w:val="24"/>
                <w:lang w:val="en-US" w:eastAsia="zh-CN" w:bidi="ar"/>
              </w:rPr>
              <w:t>专业服务机构等情况）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
                <w:bCs w:val="0"/>
                <w:kern w:val="2"/>
                <w:sz w:val="24"/>
                <w:szCs w:val="24"/>
              </w:rPr>
            </w:pPr>
            <w:r>
              <w:rPr>
                <w:rFonts w:hint="default" w:ascii="Times New Roman" w:hAnsi="Times New Roman" w:eastAsia="方正楷体_GBK" w:cs="Times New Roman"/>
                <w:bCs/>
                <w:kern w:val="2"/>
                <w:sz w:val="24"/>
                <w:szCs w:val="24"/>
                <w:lang w:val="en-US" w:eastAsia="zh-CN" w:bidi="ar"/>
              </w:rPr>
              <w:t>2.</w:t>
            </w:r>
            <w:r>
              <w:rPr>
                <w:rFonts w:hint="eastAsia" w:ascii="方正楷体_GBK" w:hAnsi="方正楷体_GBK" w:eastAsia="方正楷体_GBK" w:cs="方正楷体_GBK"/>
                <w:bCs/>
                <w:kern w:val="2"/>
                <w:sz w:val="24"/>
                <w:szCs w:val="24"/>
                <w:lang w:val="en-US" w:eastAsia="zh-CN" w:bidi="ar"/>
              </w:rPr>
              <w:t>场地设施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社区可自主支配（自有、租赁或协议使用）的场地总面积（</w:t>
            </w:r>
            <w:r>
              <w:rPr>
                <w:rFonts w:hint="default" w:ascii="Times New Roman" w:hAnsi="Times New Roman" w:eastAsia="方正仿宋_GBK" w:cs="Times New Roman"/>
                <w:kern w:val="2"/>
                <w:sz w:val="24"/>
                <w:szCs w:val="24"/>
                <w:lang w:val="en-US" w:eastAsia="zh-CN" w:bidi="ar"/>
              </w:rPr>
              <w:t>m</w:t>
            </w:r>
            <w:r>
              <w:rPr>
                <w:rFonts w:hint="default" w:ascii="Times New Roman" w:hAnsi="Times New Roman" w:eastAsia="方正仿宋_GBK" w:cs="Times New Roman"/>
                <w:kern w:val="2"/>
                <w:sz w:val="22"/>
                <w:szCs w:val="22"/>
                <w:vertAlign w:val="superscript"/>
                <w:lang w:val="en-US" w:eastAsia="zh-CN" w:bidi="ar"/>
              </w:rPr>
              <w:t>2</w:t>
            </w:r>
            <w:r>
              <w:rPr>
                <w:rFonts w:hint="eastAsia" w:ascii="方正仿宋_GBK" w:hAnsi="方正仿宋_GBK" w:eastAsia="方正仿宋_GBK" w:cs="方正仿宋_GBK"/>
                <w:kern w:val="2"/>
                <w:sz w:val="24"/>
                <w:szCs w:val="24"/>
                <w:lang w:val="en-US" w:eastAsia="zh-CN" w:bidi="ar"/>
              </w:rPr>
              <w:t>）</w:t>
            </w:r>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其中：入驻企业已使用面积（</w:t>
            </w:r>
            <w:r>
              <w:rPr>
                <w:rFonts w:hint="default" w:ascii="Times New Roman" w:hAnsi="Times New Roman" w:eastAsia="方正仿宋_GBK" w:cs="Times New Roman"/>
                <w:kern w:val="2"/>
                <w:sz w:val="24"/>
                <w:szCs w:val="24"/>
                <w:lang w:val="en-US" w:eastAsia="zh-CN" w:bidi="ar"/>
              </w:rPr>
              <w:t>m</w:t>
            </w:r>
            <w:r>
              <w:rPr>
                <w:rFonts w:hint="default" w:ascii="Times New Roman" w:hAnsi="Times New Roman" w:eastAsia="方正仿宋_GBK" w:cs="Times New Roman"/>
                <w:kern w:val="2"/>
                <w:sz w:val="22"/>
                <w:szCs w:val="22"/>
                <w:vertAlign w:val="superscript"/>
                <w:lang w:val="en-US" w:eastAsia="zh-CN" w:bidi="ar"/>
              </w:rPr>
              <w:t>2</w:t>
            </w:r>
            <w:r>
              <w:rPr>
                <w:rFonts w:hint="eastAsia" w:ascii="方正仿宋_GBK" w:hAnsi="方正仿宋_GBK" w:eastAsia="方正仿宋_GBK" w:cs="方正仿宋_GBK"/>
                <w:kern w:val="2"/>
                <w:sz w:val="24"/>
                <w:szCs w:val="24"/>
                <w:lang w:val="en-US" w:eastAsia="zh-CN" w:bidi="ar"/>
              </w:rPr>
              <w:t>）</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eastAsia" w:ascii="方正仿宋_GBK" w:hAnsi="方正仿宋_GBK" w:eastAsia="方正仿宋_GBK" w:cs="方正仿宋_GBK"/>
                <w:kern w:val="2"/>
                <w:sz w:val="24"/>
                <w:szCs w:val="24"/>
                <w:lang w:val="en-US" w:eastAsia="zh-CN" w:bidi="ar"/>
              </w:rPr>
              <w:t>零租工位数量（个）</w:t>
            </w:r>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入驻企业总数（家）</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021"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（场地设施介绍，包括空间布局情况，可为入驻者提供的租金减免、拎包入住、设施共享等服务）</w:t>
            </w:r>
          </w:p>
          <w:p>
            <w:pPr>
              <w:keepNext w:val="0"/>
              <w:keepLines w:val="0"/>
              <w:widowControl w:val="0"/>
              <w:suppressLineNumbers w:val="0"/>
              <w:tabs>
                <w:tab w:val="left" w:pos="1412"/>
              </w:tabs>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kern w:val="2"/>
                <w:sz w:val="24"/>
                <w:szCs w:val="24"/>
              </w:rPr>
            </w:pPr>
            <w:r>
              <w:rPr>
                <w:rFonts w:hint="default" w:ascii="Times New Roman" w:hAnsi="Times New Roman" w:eastAsia="方正楷体_GBK" w:cs="Times New Roman"/>
                <w:bCs/>
                <w:kern w:val="2"/>
                <w:sz w:val="24"/>
                <w:szCs w:val="24"/>
                <w:lang w:val="en-US" w:eastAsia="zh-CN" w:bidi="ar"/>
              </w:rPr>
              <w:t>3.</w:t>
            </w:r>
            <w:r>
              <w:rPr>
                <w:rFonts w:hint="eastAsia" w:ascii="方正楷体_GBK" w:hAnsi="方正楷体_GBK" w:eastAsia="方正楷体_GBK" w:cs="方正楷体_GBK"/>
                <w:bCs/>
                <w:kern w:val="2"/>
                <w:sz w:val="24"/>
                <w:szCs w:val="24"/>
                <w:lang w:val="en-US" w:eastAsia="zh-CN" w:bidi="ar"/>
              </w:rPr>
              <w:t>金融服务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社区专项金融服务产品名称（据实增加行数）</w:t>
            </w:r>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金融服务规模（万元）</w:t>
            </w: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组建形式（自建或合建）</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合建机构（自建可不填）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w:t>
            </w:r>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入驻金融机构</w:t>
            </w:r>
          </w:p>
        </w:tc>
        <w:tc>
          <w:tcPr>
            <w:tcW w:w="6798"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
                <w:bCs/>
                <w:kern w:val="2"/>
                <w:sz w:val="24"/>
                <w:szCs w:val="24"/>
              </w:rPr>
            </w:pPr>
            <w:r>
              <w:rPr>
                <w:rFonts w:hint="default" w:ascii="Times New Roman" w:hAnsi="Times New Roman" w:eastAsia="方正楷体_GBK" w:cs="Times New Roman"/>
                <w:bCs/>
                <w:kern w:val="2"/>
                <w:sz w:val="24"/>
                <w:szCs w:val="24"/>
                <w:lang w:val="en-US" w:eastAsia="zh-CN" w:bidi="ar"/>
              </w:rPr>
              <w:t>4.</w:t>
            </w:r>
            <w:r>
              <w:rPr>
                <w:rFonts w:hint="eastAsia" w:ascii="方正楷体_GBK" w:hAnsi="方正楷体_GBK" w:eastAsia="方正楷体_GBK" w:cs="方正楷体_GBK"/>
                <w:bCs/>
                <w:kern w:val="2"/>
                <w:sz w:val="24"/>
                <w:szCs w:val="24"/>
                <w:lang w:val="en-US" w:eastAsia="zh-CN" w:bidi="ar"/>
              </w:rPr>
              <w:t>生活配套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520"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eastAsia" w:ascii="方正仿宋_GBK" w:hAnsi="方正仿宋_GBK" w:eastAsia="方正仿宋_GBK" w:cs="方正仿宋_GBK"/>
                <w:kern w:val="2"/>
                <w:sz w:val="24"/>
                <w:szCs w:val="24"/>
                <w:lang w:val="en-US" w:eastAsia="zh-CN" w:bidi="ar"/>
              </w:rPr>
              <w:t>（人才公寓、餐饮、商务等生活与商业服务设施等）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
                <w:bCs/>
                <w:kern w:val="2"/>
                <w:sz w:val="24"/>
                <w:szCs w:val="24"/>
              </w:rPr>
            </w:pPr>
            <w:r>
              <w:rPr>
                <w:rFonts w:hint="default" w:ascii="Times New Roman" w:hAnsi="Times New Roman" w:eastAsia="方正楷体_GBK" w:cs="Times New Roman"/>
                <w:bCs/>
                <w:kern w:val="2"/>
                <w:sz w:val="24"/>
                <w:szCs w:val="24"/>
                <w:lang w:val="en-US" w:eastAsia="zh-CN" w:bidi="ar"/>
              </w:rPr>
              <w:t>5.</w:t>
            </w:r>
            <w:r>
              <w:rPr>
                <w:rFonts w:hint="eastAsia" w:ascii="方正楷体_GBK" w:hAnsi="方正楷体_GBK" w:eastAsia="方正楷体_GBK" w:cs="方正楷体_GBK"/>
                <w:bCs/>
                <w:kern w:val="2"/>
                <w:sz w:val="24"/>
                <w:szCs w:val="24"/>
                <w:lang w:val="en-US" w:eastAsia="zh-CN" w:bidi="ar"/>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338"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eastAsia" w:ascii="方正仿宋_GBK" w:hAnsi="方正仿宋_GBK" w:eastAsia="方正仿宋_GBK" w:cs="方正仿宋_GBK"/>
                <w:kern w:val="2"/>
                <w:sz w:val="24"/>
                <w:szCs w:val="24"/>
                <w:lang w:val="en-US" w:eastAsia="zh-CN" w:bidi="ar"/>
              </w:rPr>
              <w:t>（可对接的中试平台、概念验证中心及各类中介服务资源，包括经营主体登记注册、财务代账、税务申报、法律咨询及专利申报等）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eastAsia" w:ascii="方正黑体_GBK" w:hAnsi="方正黑体_GBK" w:eastAsia="方正黑体_GBK" w:cs="方正黑体_GBK"/>
                <w:kern w:val="2"/>
                <w:sz w:val="24"/>
                <w:szCs w:val="24"/>
                <w:lang w:val="en-US" w:eastAsia="zh-CN" w:bidi="ar"/>
              </w:rPr>
              <w:t>三、建设目标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33"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楷体_GB2312"/>
                <w:b/>
                <w:bCs/>
                <w:kern w:val="2"/>
                <w:sz w:val="24"/>
                <w:szCs w:val="24"/>
              </w:rPr>
            </w:pPr>
            <w:r>
              <w:rPr>
                <w:rFonts w:hint="default" w:ascii="Times New Roman" w:hAnsi="Times New Roman" w:eastAsia="方正楷体_GBK" w:cs="Times New Roman"/>
                <w:bCs/>
                <w:kern w:val="2"/>
                <w:sz w:val="24"/>
                <w:szCs w:val="24"/>
                <w:lang w:val="en-US" w:eastAsia="zh-CN" w:bidi="ar"/>
              </w:rPr>
              <w:t>1.</w:t>
            </w:r>
            <w:r>
              <w:rPr>
                <w:rFonts w:hint="eastAsia" w:ascii="方正楷体_GBK" w:hAnsi="方正楷体_GBK" w:eastAsia="方正楷体_GBK" w:cs="方正楷体_GBK"/>
                <w:bCs/>
                <w:kern w:val="2"/>
                <w:sz w:val="24"/>
                <w:szCs w:val="24"/>
                <w:lang w:val="en-US" w:eastAsia="zh-CN" w:bidi="ar"/>
              </w:rPr>
              <w:t>社区发展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702"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eastAsia" w:ascii="方正仿宋_GBK" w:hAnsi="方正仿宋_GBK" w:eastAsia="方正仿宋_GBK" w:cs="方正仿宋_GBK"/>
                <w:kern w:val="2"/>
                <w:sz w:val="24"/>
                <w:szCs w:val="24"/>
                <w:lang w:val="en-US" w:eastAsia="zh-CN" w:bidi="ar"/>
              </w:rPr>
              <w:t>（含人才聚集、</w:t>
            </w:r>
            <w:r>
              <w:rPr>
                <w:rFonts w:hint="eastAsia" w:ascii="方正仿宋_GBK" w:hAnsi="方正仿宋_GBK" w:eastAsia="方正仿宋_GBK" w:cs="方正仿宋_GBK"/>
                <w:bCs w:val="0"/>
                <w:kern w:val="2"/>
                <w:sz w:val="24"/>
                <w:szCs w:val="24"/>
                <w:lang w:val="en-US" w:eastAsia="zh-CN" w:bidi="ar"/>
              </w:rPr>
              <w:t>产业集聚度、在营</w:t>
            </w:r>
            <w:r>
              <w:rPr>
                <w:rFonts w:hint="default" w:ascii="Times New Roman" w:hAnsi="Times New Roman" w:eastAsia="方正仿宋_GBK" w:cs="Times New Roman"/>
                <w:bCs w:val="0"/>
                <w:kern w:val="2"/>
                <w:sz w:val="24"/>
                <w:szCs w:val="24"/>
                <w:lang w:val="en-US" w:eastAsia="zh-CN" w:bidi="ar"/>
              </w:rPr>
              <w:t>OPC</w:t>
            </w:r>
            <w:r>
              <w:rPr>
                <w:rFonts w:hint="eastAsia" w:ascii="方正仿宋_GBK" w:hAnsi="方正仿宋_GBK" w:eastAsia="方正仿宋_GBK" w:cs="方正仿宋_GBK"/>
                <w:bCs w:val="0"/>
                <w:kern w:val="2"/>
                <w:sz w:val="24"/>
                <w:szCs w:val="24"/>
                <w:lang w:val="en-US" w:eastAsia="zh-CN" w:bidi="ar"/>
              </w:rPr>
              <w:t>数量、存续超</w:t>
            </w:r>
            <w:r>
              <w:rPr>
                <w:rFonts w:hint="default" w:ascii="Times New Roman" w:hAnsi="Times New Roman" w:eastAsia="方正仿宋_GBK" w:cs="Times New Roman"/>
                <w:bCs w:val="0"/>
                <w:kern w:val="2"/>
                <w:sz w:val="24"/>
                <w:szCs w:val="24"/>
                <w:lang w:val="en-US" w:eastAsia="zh-CN" w:bidi="ar"/>
              </w:rPr>
              <w:t>6</w:t>
            </w:r>
            <w:r>
              <w:rPr>
                <w:rFonts w:hint="eastAsia" w:ascii="方正仿宋_GBK" w:hAnsi="方正仿宋_GBK" w:eastAsia="方正仿宋_GBK" w:cs="方正仿宋_GBK"/>
                <w:bCs w:val="0"/>
                <w:kern w:val="2"/>
                <w:sz w:val="24"/>
                <w:szCs w:val="24"/>
                <w:lang w:val="en-US" w:eastAsia="zh-CN" w:bidi="ar"/>
              </w:rPr>
              <w:t>个月</w:t>
            </w:r>
            <w:r>
              <w:rPr>
                <w:rFonts w:hint="default" w:ascii="Times New Roman" w:hAnsi="Times New Roman" w:eastAsia="方正仿宋_GBK" w:cs="Times New Roman"/>
                <w:bCs w:val="0"/>
                <w:kern w:val="2"/>
                <w:sz w:val="24"/>
                <w:szCs w:val="24"/>
                <w:lang w:val="en-US" w:eastAsia="zh-CN" w:bidi="ar"/>
              </w:rPr>
              <w:t>OPC</w:t>
            </w:r>
            <w:r>
              <w:rPr>
                <w:rFonts w:hint="eastAsia" w:ascii="方正仿宋_GBK" w:hAnsi="方正仿宋_GBK" w:eastAsia="方正仿宋_GBK" w:cs="方正仿宋_GBK"/>
                <w:bCs w:val="0"/>
                <w:kern w:val="2"/>
                <w:sz w:val="24"/>
                <w:szCs w:val="24"/>
                <w:lang w:val="en-US" w:eastAsia="zh-CN" w:bidi="ar"/>
              </w:rPr>
              <w:t>数量</w:t>
            </w:r>
            <w:bookmarkStart w:id="1" w:name="OLE_LINK8"/>
            <w:r>
              <w:rPr>
                <w:rFonts w:hint="eastAsia" w:ascii="方正仿宋_GBK" w:hAnsi="方正仿宋_GBK" w:eastAsia="方正仿宋_GBK" w:cs="方正仿宋_GBK"/>
                <w:bCs w:val="0"/>
                <w:kern w:val="2"/>
                <w:sz w:val="24"/>
                <w:szCs w:val="24"/>
                <w:lang w:val="en-US" w:eastAsia="zh-CN" w:bidi="ar"/>
              </w:rPr>
              <w:t>等</w:t>
            </w:r>
            <w:bookmarkEnd w:id="1"/>
            <w:r>
              <w:rPr>
                <w:rFonts w:hint="eastAsia" w:ascii="方正仿宋_GBK" w:hAnsi="方正仿宋_GBK" w:eastAsia="方正仿宋_GBK" w:cs="方正仿宋_GBK"/>
                <w:bCs w:val="0"/>
                <w:kern w:val="2"/>
                <w:sz w:val="24"/>
                <w:szCs w:val="24"/>
                <w:lang w:val="en-US" w:eastAsia="zh-CN" w:bidi="ar"/>
              </w:rPr>
              <w:t>目标</w:t>
            </w:r>
            <w:r>
              <w:rPr>
                <w:rFonts w:hint="eastAsia" w:ascii="方正仿宋_GBK" w:hAnsi="方正仿宋_GBK" w:eastAsia="方正仿宋_GBK" w:cs="方正仿宋_GBK"/>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90"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楷体_GB2312"/>
                <w:bCs/>
                <w:kern w:val="2"/>
                <w:sz w:val="24"/>
                <w:szCs w:val="24"/>
              </w:rPr>
            </w:pPr>
            <w:r>
              <w:rPr>
                <w:rFonts w:hint="default" w:ascii="Times New Roman" w:hAnsi="Times New Roman" w:eastAsia="方正楷体_GBK" w:cs="Times New Roman"/>
                <w:bCs/>
                <w:kern w:val="2"/>
                <w:sz w:val="24"/>
                <w:szCs w:val="24"/>
                <w:lang w:val="en-US" w:eastAsia="zh-CN" w:bidi="ar"/>
              </w:rPr>
              <w:t>2.</w:t>
            </w:r>
            <w:r>
              <w:rPr>
                <w:rFonts w:hint="eastAsia" w:ascii="方正楷体_GBK" w:hAnsi="方正楷体_GBK" w:eastAsia="方正楷体_GBK" w:cs="方正楷体_GBK"/>
                <w:bCs/>
                <w:kern w:val="2"/>
                <w:sz w:val="24"/>
                <w:szCs w:val="24"/>
                <w:lang w:val="en-US" w:eastAsia="zh-CN" w:bidi="ar"/>
              </w:rPr>
              <w:t>生态活动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961" w:hRule="atLeast"/>
          <w:jc w:val="center"/>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default" w:ascii="Times New Roman" w:hAnsi="Times New Roman" w:eastAsia="方正仿宋_GBK" w:cs="Times New Roman"/>
                <w:kern w:val="2"/>
                <w:sz w:val="24"/>
                <w:szCs w:val="24"/>
                <w:lang w:val="en-US" w:eastAsia="zh-CN" w:bidi="ar"/>
              </w:rPr>
              <w:t>2026</w:t>
            </w:r>
            <w:bookmarkStart w:id="2" w:name="OLE_LINK19"/>
            <w:r>
              <w:rPr>
                <w:rFonts w:hint="eastAsia" w:ascii="方正仿宋_GBK" w:hAnsi="方正仿宋_GBK" w:eastAsia="方正仿宋_GBK" w:cs="方正仿宋_GBK"/>
                <w:kern w:val="2"/>
                <w:sz w:val="24"/>
                <w:szCs w:val="24"/>
                <w:lang w:val="en-US" w:eastAsia="zh-CN" w:bidi="ar"/>
              </w:rPr>
              <w:t>年度组织活动场次（场）</w:t>
            </w:r>
            <w:bookmarkEnd w:id="2"/>
          </w:p>
        </w:tc>
        <w:tc>
          <w:tcPr>
            <w:tcW w:w="22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c>
          <w:tcPr>
            <w:tcW w:w="225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年度组织活动场次（场）</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286"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bookmarkStart w:id="3" w:name="OLE_LINK17"/>
            <w:r>
              <w:rPr>
                <w:rFonts w:hint="eastAsia" w:ascii="方正仿宋_GBK" w:hAnsi="方正仿宋_GBK" w:eastAsia="方正仿宋_GBK" w:cs="方正仿宋_GBK"/>
                <w:kern w:val="2"/>
                <w:sz w:val="24"/>
                <w:szCs w:val="24"/>
                <w:lang w:val="en-US" w:eastAsia="zh-CN" w:bidi="ar"/>
              </w:rPr>
              <w:t>（</w:t>
            </w:r>
            <w:bookmarkEnd w:id="3"/>
            <w:r>
              <w:rPr>
                <w:rFonts w:hint="eastAsia" w:ascii="方正仿宋_GBK" w:hAnsi="方正仿宋_GBK" w:eastAsia="方正仿宋_GBK" w:cs="方正仿宋_GBK"/>
                <w:kern w:val="2"/>
                <w:sz w:val="24"/>
                <w:szCs w:val="24"/>
                <w:lang w:val="en-US" w:eastAsia="zh-CN" w:bidi="ar"/>
              </w:rPr>
              <w:t>计划举办的创新创业赛事、创新创业资源对接、创新创业培训等活动的场次、规模等）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36"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default" w:ascii="Times New Roman" w:hAnsi="Times New Roman" w:eastAsia="方正楷体_GBK" w:cs="Times New Roman"/>
                <w:kern w:val="2"/>
                <w:sz w:val="24"/>
                <w:szCs w:val="24"/>
                <w:lang w:val="en-US" w:eastAsia="zh-CN" w:bidi="ar"/>
              </w:rPr>
              <w:t>3.</w:t>
            </w:r>
            <w:r>
              <w:rPr>
                <w:rFonts w:hint="eastAsia" w:ascii="方正楷体_GBK" w:hAnsi="方正楷体_GBK" w:eastAsia="方正楷体_GBK" w:cs="方正楷体_GBK"/>
                <w:kern w:val="2"/>
                <w:sz w:val="24"/>
                <w:szCs w:val="24"/>
                <w:lang w:val="en-US" w:eastAsia="zh-CN" w:bidi="ar"/>
              </w:rPr>
              <w:t>场景支持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3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bookmarkStart w:id="4" w:name="OLE_LINK22"/>
            <w:r>
              <w:rPr>
                <w:rFonts w:hint="eastAsia" w:ascii="方正仿宋_GBK" w:hAnsi="方正仿宋_GBK" w:eastAsia="方正仿宋_GBK" w:cs="方正仿宋_GBK"/>
                <w:kern w:val="2"/>
                <w:sz w:val="24"/>
                <w:szCs w:val="24"/>
                <w:lang w:val="en-US" w:eastAsia="zh-CN" w:bidi="ar"/>
              </w:rPr>
              <w:t>联合所在区，</w:t>
            </w:r>
            <w:bookmarkEnd w:id="4"/>
            <w:r>
              <w:rPr>
                <w:rFonts w:hint="default" w:ascii="Times New Roman" w:hAnsi="Times New Roman" w:eastAsia="方正仿宋_GBK" w:cs="Times New Roman"/>
                <w:kern w:val="2"/>
                <w:sz w:val="24"/>
                <w:szCs w:val="24"/>
                <w:lang w:val="en-US" w:eastAsia="zh-CN" w:bidi="ar"/>
              </w:rPr>
              <w:t>2026</w:t>
            </w:r>
            <w:r>
              <w:rPr>
                <w:rFonts w:hint="eastAsia" w:ascii="方正仿宋_GBK" w:hAnsi="方正仿宋_GBK" w:eastAsia="方正仿宋_GBK" w:cs="方正仿宋_GBK"/>
                <w:kern w:val="2"/>
                <w:sz w:val="24"/>
                <w:szCs w:val="24"/>
                <w:lang w:val="en-US" w:eastAsia="zh-CN" w:bidi="ar"/>
              </w:rPr>
              <w:t>年度为入驻企业挖掘的应用场景数量（个）</w:t>
            </w:r>
          </w:p>
        </w:tc>
        <w:tc>
          <w:tcPr>
            <w:tcW w:w="213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c>
          <w:tcPr>
            <w:tcW w:w="238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eastAsia" w:ascii="方正仿宋_GBK" w:hAnsi="方正仿宋_GBK" w:eastAsia="方正仿宋_GBK" w:cs="方正仿宋_GBK"/>
                <w:kern w:val="2"/>
                <w:sz w:val="24"/>
                <w:szCs w:val="24"/>
                <w:lang w:val="en-US" w:eastAsia="zh-CN" w:bidi="ar"/>
              </w:rPr>
              <w:t>联合所在区，</w:t>
            </w: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年度为入驻企业挖掘的应用场景数量（个）</w:t>
            </w:r>
          </w:p>
        </w:tc>
        <w:tc>
          <w:tcPr>
            <w:tcW w:w="2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23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default" w:ascii="Times New Roman" w:hAnsi="Times New Roman" w:eastAsia="方正仿宋_GBK" w:cs="Times New Roman"/>
                <w:kern w:val="2"/>
                <w:sz w:val="24"/>
                <w:szCs w:val="24"/>
                <w:lang w:val="en-US" w:eastAsia="zh-CN" w:bidi="ar"/>
              </w:rPr>
              <w:t>2026</w:t>
            </w:r>
            <w:r>
              <w:rPr>
                <w:rFonts w:hint="eastAsia" w:ascii="方正仿宋_GBK" w:hAnsi="方正仿宋_GBK" w:eastAsia="方正仿宋_GBK" w:cs="方正仿宋_GBK"/>
                <w:kern w:val="2"/>
                <w:sz w:val="24"/>
                <w:szCs w:val="24"/>
                <w:lang w:val="en-US" w:eastAsia="zh-CN" w:bidi="ar"/>
              </w:rPr>
              <w:t>年度促成应用场景落地数量（个）</w:t>
            </w:r>
          </w:p>
        </w:tc>
        <w:tc>
          <w:tcPr>
            <w:tcW w:w="213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c>
          <w:tcPr>
            <w:tcW w:w="238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年度促成应用场景落地数量（个）</w:t>
            </w:r>
          </w:p>
        </w:tc>
        <w:tc>
          <w:tcPr>
            <w:tcW w:w="215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057"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bCs/>
                <w:kern w:val="2"/>
                <w:sz w:val="24"/>
                <w:szCs w:val="24"/>
              </w:rPr>
            </w:pPr>
            <w:r>
              <w:rPr>
                <w:rFonts w:hint="eastAsia" w:ascii="方正仿宋_GBK" w:hAnsi="方正仿宋_GBK" w:eastAsia="方正仿宋_GBK" w:cs="方正仿宋_GBK"/>
                <w:kern w:val="2"/>
                <w:sz w:val="24"/>
                <w:szCs w:val="24"/>
                <w:lang w:val="en-US" w:eastAsia="zh-CN" w:bidi="ar"/>
              </w:rPr>
              <w:t>（包括为企业挖掘场景的工作机制，年度为入驻企业挖掘的应用场景，促成落地的应用场景等目标）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80" w:hRule="atLeast"/>
          <w:jc w:val="center"/>
        </w:trPr>
        <w:tc>
          <w:tcPr>
            <w:tcW w:w="9061"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文星仿宋" w:cs="Times New Roman"/>
                <w:kern w:val="2"/>
                <w:sz w:val="24"/>
                <w:szCs w:val="24"/>
              </w:rPr>
            </w:pPr>
            <w:r>
              <w:rPr>
                <w:rFonts w:hint="eastAsia" w:ascii="方正黑体_GBK" w:hAnsi="方正黑体_GBK" w:eastAsia="方正黑体_GBK" w:cs="方正黑体_GBK"/>
                <w:kern w:val="2"/>
                <w:sz w:val="24"/>
                <w:szCs w:val="24"/>
                <w:lang w:val="en-US" w:eastAsia="zh-CN" w:bidi="ar"/>
              </w:rPr>
              <w:t>四、任务计划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9"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时间</w:t>
            </w:r>
          </w:p>
        </w:tc>
        <w:tc>
          <w:tcPr>
            <w:tcW w:w="7195" w:type="dxa"/>
            <w:gridSpan w:val="9"/>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计划进展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1295"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2026</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12</w:t>
            </w:r>
            <w:r>
              <w:rPr>
                <w:rFonts w:hint="eastAsia" w:ascii="方正仿宋_GBK" w:hAnsi="方正仿宋_GBK" w:eastAsia="方正仿宋_GBK" w:cs="方正仿宋_GBK"/>
                <w:kern w:val="2"/>
                <w:sz w:val="24"/>
                <w:szCs w:val="24"/>
                <w:lang w:val="en-US" w:eastAsia="zh-CN" w:bidi="ar"/>
              </w:rPr>
              <w:t>月前</w:t>
            </w:r>
          </w:p>
        </w:tc>
        <w:tc>
          <w:tcPr>
            <w:tcW w:w="7195" w:type="dxa"/>
            <w:gridSpan w:val="9"/>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（完成建设目标情况）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1580"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6</w:t>
            </w:r>
            <w:r>
              <w:rPr>
                <w:rFonts w:hint="eastAsia" w:ascii="方正仿宋_GBK" w:hAnsi="方正仿宋_GBK" w:eastAsia="方正仿宋_GBK" w:cs="方正仿宋_GBK"/>
                <w:kern w:val="2"/>
                <w:sz w:val="24"/>
                <w:szCs w:val="24"/>
                <w:lang w:val="en-US" w:eastAsia="zh-CN" w:bidi="ar"/>
              </w:rPr>
              <w:t>月前</w:t>
            </w:r>
          </w:p>
        </w:tc>
        <w:tc>
          <w:tcPr>
            <w:tcW w:w="7195" w:type="dxa"/>
            <w:gridSpan w:val="9"/>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（完成建设目标情况）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271"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12</w:t>
            </w:r>
            <w:r>
              <w:rPr>
                <w:rFonts w:hint="eastAsia" w:ascii="方正仿宋_GBK" w:hAnsi="方正仿宋_GBK" w:eastAsia="方正仿宋_GBK" w:cs="方正仿宋_GBK"/>
                <w:kern w:val="2"/>
                <w:sz w:val="24"/>
                <w:szCs w:val="24"/>
                <w:lang w:val="en-US" w:eastAsia="zh-CN" w:bidi="ar"/>
              </w:rPr>
              <w:t>月前</w:t>
            </w:r>
          </w:p>
        </w:tc>
        <w:tc>
          <w:tcPr>
            <w:tcW w:w="7195" w:type="dxa"/>
            <w:gridSpan w:val="9"/>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（完成建设目标情况）</w:t>
            </w:r>
          </w:p>
        </w:tc>
      </w:tr>
    </w:tbl>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br w:type="page"/>
      </w:r>
      <w:r>
        <w:rPr>
          <w:rFonts w:hint="eastAsia" w:ascii="方正黑体_GBK" w:hAnsi="方正黑体_GBK" w:eastAsia="方正黑体_GBK" w:cs="方正黑体_GBK"/>
          <w:kern w:val="2"/>
          <w:sz w:val="32"/>
          <w:szCs w:val="32"/>
          <w:vertAlign w:val="baseline"/>
          <w:lang w:val="en-US" w:eastAsia="zh-CN" w:bidi="ar"/>
        </w:rPr>
        <w:t>一、申报项目简介</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社区基本情况、重点发展方向、品牌特色、服务模式、发展前景及对区域软信产业的带动作用等。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eastAsia" w:ascii="方正黑体_GBK" w:hAnsi="方正黑体_GBK" w:eastAsia="方正黑体_GBK" w:cs="方正黑体_GBK"/>
          <w:kern w:val="2"/>
          <w:sz w:val="32"/>
          <w:szCs w:val="32"/>
          <w:vertAlign w:val="baseline"/>
          <w:lang w:val="en-US" w:eastAsia="zh-CN" w:bidi="ar"/>
        </w:rPr>
        <w:t>二、项目现有基础和条件</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（一）申报单位现有基础</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本单位行业地位、相关资质、技术基础、知识产权、创新能力、人才与团队实力、主要优势等。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（二）申报项目现有基础</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社区场地与基础配套设施条件、专业服务能力、金融服务能力、公共服务能力、管理制度及运营团队实力等。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（三）相关进展</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入驻企业情况、服务活动开展情况、资源投入情况以及孵化成果等。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eastAsia" w:ascii="方正黑体_GBK" w:hAnsi="方正黑体_GBK" w:eastAsia="方正黑体_GBK" w:cs="方正黑体_GBK"/>
          <w:kern w:val="2"/>
          <w:sz w:val="32"/>
          <w:szCs w:val="32"/>
          <w:vertAlign w:val="baseline"/>
          <w:lang w:val="en-US" w:eastAsia="zh-CN" w:bidi="ar"/>
        </w:rPr>
        <w:t>三、项目目标及计划</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（一）预期目标</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企业入驻数量、服务体系搭建等。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（二）重点任务计划</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时间进度、年度目标、年度任务、细化措施等。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（三）组织保障机制</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组织方式、协调机制、资金投入等。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楷体_GBK" w:cs="Times New Roman"/>
          <w:kern w:val="2"/>
          <w:sz w:val="32"/>
          <w:szCs w:val="32"/>
          <w:vertAlign w:val="baseline"/>
        </w:rPr>
      </w:pPr>
      <w:r>
        <w:rPr>
          <w:rFonts w:hint="eastAsia" w:ascii="方正楷体_GBK" w:hAnsi="方正楷体_GBK" w:eastAsia="方正楷体_GBK" w:cs="方正楷体_GBK"/>
          <w:kern w:val="2"/>
          <w:sz w:val="32"/>
          <w:szCs w:val="32"/>
          <w:vertAlign w:val="baseline"/>
          <w:lang w:val="en-US" w:eastAsia="zh-CN" w:bidi="ar"/>
        </w:rPr>
        <w:t>（四）潜在问题及应对举措</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eastAsia" w:ascii="方正黑体_GBK" w:hAnsi="方正黑体_GBK" w:eastAsia="方正黑体_GBK" w:cs="方正黑体_GBK"/>
          <w:kern w:val="2"/>
          <w:sz w:val="32"/>
          <w:szCs w:val="32"/>
          <w:vertAlign w:val="baseline"/>
          <w:lang w:val="en-US" w:eastAsia="zh-CN" w:bidi="ar"/>
        </w:rPr>
        <w:t>四、其他相关事项说明</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br w:type="page"/>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ind w:left="0" w:right="0"/>
        <w:jc w:val="center"/>
        <w:textAlignment w:val="baseline"/>
        <w:rPr>
          <w:rFonts w:hint="eastAsia" w:ascii="Times New Roman" w:hAnsi="Times New Roman"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相关证明材料</w:t>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jc w:val="center"/>
        <w:textAlignment w:val="baseline"/>
        <w:rPr>
          <w:rFonts w:hint="eastAsia" w:ascii="Times New Roman" w:hAnsi="Times New Roman" w:eastAsia="方正小标宋_GBK" w:cs="方正小标宋_GBK"/>
          <w:b w:val="0"/>
          <w:bCs w:val="0"/>
          <w:kern w:val="2"/>
          <w:sz w:val="44"/>
          <w:szCs w:val="44"/>
        </w:rPr>
      </w:pPr>
      <w:r>
        <w:rPr>
          <w:rFonts w:hint="eastAsia" w:ascii="Times New Roman" w:hAnsi="Times New Roman" w:eastAsia="方正小标宋_GBK" w:cs="方正小标宋_GBK"/>
          <w:b w:val="0"/>
          <w:bCs w:val="0"/>
          <w:kern w:val="2"/>
          <w:sz w:val="44"/>
          <w:szCs w:val="44"/>
        </w:rPr>
        <w:t xml:space="preserve"> </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一、社区建设运营主体证明材料，包括申报单位营业执照复印件、相关资质证书、</w:t>
      </w:r>
      <w:r>
        <w:rPr>
          <w:rFonts w:hint="default" w:ascii="Times New Roman" w:hAnsi="Times New Roman" w:eastAsia="文星仿宋" w:cs="Times New Roman"/>
          <w:kern w:val="2"/>
          <w:sz w:val="32"/>
          <w:szCs w:val="32"/>
          <w:lang w:val="en-US" w:eastAsia="zh-CN" w:bidi="ar"/>
        </w:rPr>
        <w:t>2025</w:t>
      </w:r>
      <w:r>
        <w:rPr>
          <w:rFonts w:hint="default" w:ascii="文星仿宋" w:hAnsi="文星仿宋" w:eastAsia="文星仿宋" w:cs="文星仿宋"/>
          <w:kern w:val="2"/>
          <w:sz w:val="32"/>
          <w:szCs w:val="32"/>
          <w:lang w:val="en-US" w:eastAsia="zh-CN" w:bidi="ar"/>
        </w:rPr>
        <w:t>年财务审计报告、</w:t>
      </w:r>
      <w:r>
        <w:rPr>
          <w:rFonts w:hint="default" w:ascii="Times New Roman" w:hAnsi="Times New Roman" w:eastAsia="文星仿宋" w:cs="Times New Roman"/>
          <w:kern w:val="2"/>
          <w:sz w:val="32"/>
          <w:szCs w:val="32"/>
          <w:lang w:val="en-US" w:eastAsia="zh-CN" w:bidi="ar"/>
        </w:rPr>
        <w:t>2026</w:t>
      </w:r>
      <w:r>
        <w:rPr>
          <w:rFonts w:hint="default" w:ascii="文星仿宋" w:hAnsi="文星仿宋" w:eastAsia="文星仿宋" w:cs="文星仿宋"/>
          <w:kern w:val="2"/>
          <w:sz w:val="32"/>
          <w:szCs w:val="32"/>
          <w:lang w:val="en-US" w:eastAsia="zh-CN" w:bidi="ar"/>
        </w:rPr>
        <w:t>年最近一期财务会计报表、纳税证明等。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文星仿宋"/>
          <w:kern w:val="2"/>
          <w:sz w:val="32"/>
          <w:szCs w:val="32"/>
        </w:rPr>
      </w:pPr>
      <w:r>
        <w:rPr>
          <w:rFonts w:hint="default" w:ascii="文星仿宋" w:hAnsi="文星仿宋" w:eastAsia="文星仿宋" w:cs="文星仿宋"/>
          <w:kern w:val="2"/>
          <w:sz w:val="32"/>
          <w:szCs w:val="32"/>
          <w:lang w:val="en-US" w:eastAsia="zh-CN" w:bidi="ar"/>
        </w:rPr>
        <w:t>二、专业服务证明材料，包括接入或者链接的普惠算力、高质量数据集、主流开发工具与模型的合同、协议或者其他证明材料，可为入驻初创企业提供的算力补贴、数据资源、模型服务等支持证明材料。</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三、场地设施证明材料，包括硬件设施照片；场地面积证明文件（自有产权证明须提供产权证复印件，受托管理须提供受托管理合同及产权证复印件，租赁需提供租赁场地合同复印件及产权证复印件）；可为入驻者提供的租金减免、拎包入住、零租工位、设施共享等服务的证明材料；入驻企业情况汇总及相关证明材料。</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四、社区专项基金成立文件或合作建立相关合同文件复印件（加盖公章）。</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五、生活配套证明材料，包括周边或者内部生活与商业服务设施清单、地图标注等。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六、公共服务证明材料，包括区域内各类中介服务资源清单、资质以及合作协议等；免费公共服务包的管理制度、使用条件以及服务台账；场景支持证明材料等。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七、生态活动证明材料，包括举办活动的通知、台账、现场照片等。</w:t>
      </w:r>
    </w:p>
    <w:p>
      <w:pPr>
        <w:keepNext w:val="0"/>
        <w:keepLines w:val="0"/>
        <w:widowControl w:val="0"/>
        <w:suppressLineNumbers w:val="0"/>
        <w:overflowPunct w:val="0"/>
        <w:autoSpaceDE/>
        <w:autoSpaceDN/>
        <w:adjustRightInd w:val="0"/>
        <w:snapToGrid w:val="0"/>
        <w:spacing w:before="0" w:beforeAutospacing="0" w:after="0" w:afterLines="0" w:afterAutospacing="0" w:line="578" w:lineRule="atLeas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八、其他有关材料。</w:t>
      </w:r>
    </w:p>
    <w:p>
      <w:pPr>
        <w:spacing w:afterLines="0"/>
        <w:rPr>
          <w:rFonts w:hint="default" w:ascii="Times New Roman" w:hAnsi="Times New Roman" w:eastAsia="方正黑体_GBK" w:cs="Times New Roman"/>
          <w:kern w:val="2"/>
          <w:sz w:val="32"/>
          <w:szCs w:val="32"/>
        </w:rPr>
        <w:sectPr>
          <w:pgSz w:w="11906" w:h="16838"/>
          <w:pgMar w:top="2098" w:right="1474" w:bottom="1984" w:left="1587" w:header="851" w:footer="1587" w:gutter="0"/>
          <w:cols w:space="0" w:num="1"/>
          <w:rtlGutter w:val="0"/>
          <w:docGrid w:type="lines" w:linePitch="579"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5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申报项目真实性合规性承诺书</w:t>
      </w:r>
    </w:p>
    <w:p>
      <w:pPr>
        <w:keepNext w:val="0"/>
        <w:keepLines w:val="0"/>
        <w:widowControl w:val="0"/>
        <w:suppressLineNumbers w:val="0"/>
        <w:overflowPunct w:val="0"/>
        <w:autoSpaceDE w:val="0"/>
        <w:autoSpaceDN/>
        <w:adjustRightInd w:val="0"/>
        <w:snapToGrid w:val="0"/>
        <w:spacing w:before="0" w:beforeAutospacing="0" w:after="0" w:afterLines="0" w:afterAutospacing="0" w:line="55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根据《关于发布重庆市软信领域创新创业社区和开源社区建设运营“揭榜挂帅”榜单的通知》要求，我单位提交了</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（填写社区名称）</w:t>
      </w:r>
      <w:r>
        <w:rPr>
          <w:rFonts w:hint="eastAsia" w:ascii="Times New Roman" w:hAnsi="Times New Roman" w:eastAsia="方正仿宋_GBK" w:cs="方正仿宋_GBK"/>
          <w:kern w:val="2"/>
          <w:sz w:val="32"/>
          <w:szCs w:val="32"/>
          <w:u w:val="single" w:color="000000"/>
          <w:vertAlign w:val="baseline"/>
          <w:lang w:val="en-US" w:eastAsia="zh-CN" w:bidi="ar"/>
        </w:rPr>
        <w:t xml:space="preserve"> </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建设运营</w:t>
      </w:r>
      <w:r>
        <w:rPr>
          <w:rFonts w:hint="eastAsia" w:ascii="Times New Roman" w:hAnsi="Times New Roman" w:eastAsia="方正仿宋_GBK" w:cs="方正仿宋_GBK"/>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vertAlign w:val="baseline"/>
          <w:lang w:val="en-US" w:eastAsia="zh-CN" w:bidi="ar"/>
        </w:rPr>
        <w:t>申报材料。</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现就有关情况承诺如下：</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1.</w:t>
      </w:r>
      <w:r>
        <w:rPr>
          <w:rFonts w:hint="eastAsia" w:ascii="方正仿宋_GBK" w:hAnsi="方正仿宋_GBK" w:eastAsia="方正仿宋_GBK" w:cs="方正仿宋_GBK"/>
          <w:kern w:val="2"/>
          <w:sz w:val="32"/>
          <w:szCs w:val="32"/>
          <w:vertAlign w:val="baseline"/>
          <w:lang w:val="en-US" w:eastAsia="zh-CN" w:bidi="ar"/>
        </w:rPr>
        <w:t>我单位对所报送的全部资料真实性负责，并符合国家有关法律法规及相关产业政策要求。</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2.</w:t>
      </w:r>
      <w:r>
        <w:rPr>
          <w:rFonts w:hint="eastAsia" w:ascii="方正仿宋_GBK" w:hAnsi="方正仿宋_GBK" w:eastAsia="方正仿宋_GBK" w:cs="方正仿宋_GBK"/>
          <w:kern w:val="2"/>
          <w:sz w:val="32"/>
          <w:szCs w:val="32"/>
          <w:vertAlign w:val="baseline"/>
          <w:lang w:val="en-US" w:eastAsia="zh-CN" w:bidi="ar"/>
        </w:rPr>
        <w:t>我单位承诺揭榜后能够在实施周期内达到该榜单项目中规定的目标要求及其他相关要求。</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3.</w:t>
      </w:r>
      <w:r>
        <w:rPr>
          <w:rFonts w:hint="eastAsia" w:ascii="方正仿宋_GBK" w:hAnsi="方正仿宋_GBK" w:eastAsia="方正仿宋_GBK" w:cs="方正仿宋_GBK"/>
          <w:kern w:val="2"/>
          <w:sz w:val="32"/>
          <w:szCs w:val="32"/>
          <w:vertAlign w:val="baseline"/>
          <w:lang w:val="en-US" w:eastAsia="zh-CN" w:bidi="ar"/>
        </w:rPr>
        <w:t>相关材料中的文字和图片已经由我单位审核，确认无误。</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4.</w:t>
      </w:r>
      <w:r>
        <w:rPr>
          <w:rFonts w:hint="eastAsia" w:ascii="方正仿宋_GBK" w:hAnsi="方正仿宋_GBK" w:eastAsia="方正仿宋_GBK" w:cs="方正仿宋_GBK"/>
          <w:kern w:val="2"/>
          <w:sz w:val="32"/>
          <w:szCs w:val="32"/>
          <w:vertAlign w:val="baseline"/>
          <w:lang w:val="en-US" w:eastAsia="zh-CN" w:bidi="ar"/>
        </w:rPr>
        <w:t>我单位对违反上述承诺导致的后果承担全部法律责任。</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5.</w:t>
      </w:r>
      <w:r>
        <w:rPr>
          <w:rFonts w:hint="eastAsia" w:ascii="方正仿宋_GBK" w:hAnsi="方正仿宋_GBK" w:eastAsia="方正仿宋_GBK" w:cs="方正仿宋_GBK"/>
          <w:kern w:val="2"/>
          <w:sz w:val="32"/>
          <w:szCs w:val="32"/>
          <w:vertAlign w:val="baseline"/>
          <w:lang w:val="en-US" w:eastAsia="zh-CN" w:bidi="ar"/>
        </w:rPr>
        <w:t>我单位将根据揭榜项目通知要求，增强大局意识，切实承担主体责任，在揭榜项目实施期间认真组织、重点推进、加强保障，全力完成揭榜项目攻关，确保在</w:t>
      </w:r>
      <w:r>
        <w:rPr>
          <w:rFonts w:hint="default" w:ascii="Times New Roman" w:hAnsi="Times New Roman" w:eastAsia="方正仿宋_GBK" w:cs="Times New Roman"/>
          <w:kern w:val="2"/>
          <w:sz w:val="32"/>
          <w:szCs w:val="32"/>
          <w:vertAlign w:val="baseline"/>
          <w:lang w:val="en-US" w:eastAsia="zh-CN" w:bidi="ar"/>
        </w:rPr>
        <w:t>2027</w:t>
      </w:r>
      <w:r>
        <w:rPr>
          <w:rFonts w:hint="eastAsia" w:ascii="方正仿宋_GBK" w:hAnsi="方正仿宋_GBK" w:eastAsia="方正仿宋_GBK" w:cs="方正仿宋_GBK"/>
          <w:kern w:val="2"/>
          <w:sz w:val="32"/>
          <w:szCs w:val="32"/>
          <w:vertAlign w:val="baseline"/>
          <w:lang w:val="en-US" w:eastAsia="zh-CN" w:bidi="ar"/>
        </w:rPr>
        <w:t>年</w:t>
      </w:r>
      <w:r>
        <w:rPr>
          <w:rFonts w:hint="default" w:ascii="Times New Roman" w:hAnsi="Times New Roman" w:eastAsia="方正仿宋_GBK" w:cs="Times New Roman"/>
          <w:kern w:val="2"/>
          <w:sz w:val="32"/>
          <w:szCs w:val="32"/>
          <w:vertAlign w:val="baseline"/>
          <w:lang w:val="en-US" w:eastAsia="zh-CN" w:bidi="ar"/>
        </w:rPr>
        <w:t>12</w:t>
      </w:r>
      <w:r>
        <w:rPr>
          <w:rFonts w:hint="eastAsia" w:ascii="方正仿宋_GBK" w:hAnsi="方正仿宋_GBK" w:eastAsia="方正仿宋_GBK" w:cs="方正仿宋_GBK"/>
          <w:kern w:val="2"/>
          <w:sz w:val="32"/>
          <w:szCs w:val="32"/>
          <w:vertAlign w:val="baseline"/>
          <w:lang w:val="en-US" w:eastAsia="zh-CN" w:bidi="ar"/>
        </w:rPr>
        <w:t>月底前达到或超过预期目标。</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852"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spacing w:val="53"/>
          <w:kern w:val="0"/>
          <w:sz w:val="32"/>
          <w:szCs w:val="32"/>
          <w:vertAlign w:val="baseline"/>
          <w:lang w:val="en-US" w:eastAsia="zh-CN" w:bidi="ar"/>
        </w:rPr>
        <w:t>联系人</w:t>
      </w:r>
      <w:r>
        <w:rPr>
          <w:rFonts w:hint="eastAsia" w:ascii="方正仿宋_GBK" w:hAnsi="方正仿宋_GBK" w:eastAsia="方正仿宋_GBK" w:cs="方正仿宋_GBK"/>
          <w:spacing w:val="1"/>
          <w:kern w:val="0"/>
          <w:sz w:val="32"/>
          <w:szCs w:val="32"/>
          <w:vertAlign w:val="baseline"/>
          <w:lang w:val="en-US" w:eastAsia="zh-CN" w:bidi="ar"/>
        </w:rPr>
        <w:t>：</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848" w:firstLineChars="265"/>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联系电话：</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法定代表人：（签字）</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XXXX</w:t>
      </w:r>
      <w:r>
        <w:rPr>
          <w:rFonts w:hint="eastAsia" w:ascii="方正仿宋_GBK" w:hAnsi="方正仿宋_GBK" w:eastAsia="方正仿宋_GBK" w:cs="方正仿宋_GBK"/>
          <w:kern w:val="2"/>
          <w:sz w:val="32"/>
          <w:szCs w:val="32"/>
          <w:vertAlign w:val="baseline"/>
          <w:lang w:val="en-US" w:eastAsia="zh-CN" w:bidi="ar"/>
        </w:rPr>
        <w:t>公司（盖章）</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2026</w:t>
      </w:r>
      <w:r>
        <w:rPr>
          <w:rFonts w:hint="eastAsia" w:ascii="方正仿宋_GBK" w:hAnsi="方正仿宋_GBK" w:eastAsia="方正仿宋_GBK" w:cs="方正仿宋_GBK"/>
          <w:kern w:val="2"/>
          <w:sz w:val="32"/>
          <w:szCs w:val="32"/>
          <w:vertAlign w:val="baseline"/>
          <w:lang w:val="en-US" w:eastAsia="zh-CN" w:bidi="ar"/>
        </w:rPr>
        <w:t>年</w:t>
      </w:r>
      <w:r>
        <w:rPr>
          <w:rFonts w:hint="default" w:ascii="Times New Roman" w:hAnsi="Times New Roman" w:eastAsia="方正仿宋_GBK" w:cs="Times New Roman"/>
          <w:kern w:val="2"/>
          <w:sz w:val="32"/>
          <w:szCs w:val="32"/>
          <w:vertAlign w:val="baseline"/>
          <w:lang w:val="en-US" w:eastAsia="zh-CN" w:bidi="ar"/>
        </w:rPr>
        <w:t>X</w:t>
      </w:r>
      <w:r>
        <w:rPr>
          <w:rFonts w:hint="eastAsia" w:ascii="方正仿宋_GBK" w:hAnsi="方正仿宋_GBK" w:eastAsia="方正仿宋_GBK" w:cs="方正仿宋_GBK"/>
          <w:kern w:val="2"/>
          <w:sz w:val="32"/>
          <w:szCs w:val="32"/>
          <w:vertAlign w:val="baseline"/>
          <w:lang w:val="en-US" w:eastAsia="zh-CN" w:bidi="ar"/>
        </w:rPr>
        <w:t>月</w:t>
      </w:r>
      <w:r>
        <w:rPr>
          <w:rFonts w:hint="default" w:ascii="Times New Roman" w:hAnsi="Times New Roman" w:eastAsia="方正仿宋_GBK" w:cs="Times New Roman"/>
          <w:kern w:val="2"/>
          <w:sz w:val="32"/>
          <w:szCs w:val="32"/>
          <w:vertAlign w:val="baseline"/>
          <w:lang w:val="en-US" w:eastAsia="zh-CN" w:bidi="ar"/>
        </w:rPr>
        <w:t>X</w:t>
      </w:r>
      <w:r>
        <w:rPr>
          <w:rFonts w:hint="eastAsia" w:ascii="方正仿宋_GBK" w:hAnsi="方正仿宋_GBK" w:eastAsia="方正仿宋_GBK" w:cs="方正仿宋_GBK"/>
          <w:kern w:val="2"/>
          <w:sz w:val="32"/>
          <w:szCs w:val="32"/>
          <w:vertAlign w:val="baseline"/>
          <w:lang w:val="en-US" w:eastAsia="zh-CN" w:bidi="ar"/>
        </w:rPr>
        <w:t>日</w:t>
      </w:r>
    </w:p>
    <w:p>
      <w:pPr>
        <w:keepNext w:val="0"/>
        <w:keepLines w:val="0"/>
        <w:widowControl w:val="0"/>
        <w:suppressLineNumbers w:val="0"/>
        <w:adjustRightInd w:val="0"/>
        <w:snapToGrid w:val="0"/>
        <w:spacing w:before="0" w:beforeAutospacing="0" w:after="0" w:afterLines="0" w:afterAutospacing="0" w:line="550" w:lineRule="exact"/>
        <w:ind w:left="0" w:right="0"/>
        <w:jc w:val="both"/>
        <w:textAlignment w:val="baseline"/>
        <w:rPr>
          <w:rFonts w:hint="default" w:ascii="Times New Roman" w:hAnsi="Times New Roman" w:eastAsia="等线" w:cs="Times New Roman"/>
          <w:kern w:val="2"/>
          <w:sz w:val="32"/>
          <w:szCs w:val="32"/>
          <w:vertAlign w:val="baseline"/>
        </w:rPr>
      </w:pPr>
      <w:r>
        <w:rPr>
          <w:rFonts w:hint="default" w:ascii="Times New Roman" w:hAnsi="Times New Roman" w:eastAsia="等线" w:cs="Times New Roman"/>
          <w:kern w:val="2"/>
          <w:sz w:val="32"/>
          <w:szCs w:val="32"/>
          <w:vertAlign w:val="baseline"/>
          <w:lang w:val="en-US" w:eastAsia="zh-CN" w:bidi="ar"/>
        </w:rPr>
        <w:t xml:space="preserve"> </w:t>
      </w:r>
    </w:p>
    <w:p>
      <w:pPr>
        <w:keepNext w:val="0"/>
        <w:keepLines w:val="0"/>
        <w:widowControl w:val="0"/>
        <w:suppressLineNumbers w:val="0"/>
        <w:adjustRightInd w:val="0"/>
        <w:snapToGrid w:val="0"/>
        <w:spacing w:before="0" w:beforeAutospacing="0" w:after="0" w:afterLines="0" w:afterAutospacing="0" w:line="580" w:lineRule="exact"/>
        <w:ind w:left="0" w:right="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等线" w:cs="Times New Roman"/>
          <w:kern w:val="2"/>
          <w:sz w:val="32"/>
          <w:szCs w:val="32"/>
          <w:vertAlign w:val="baseline"/>
          <w:lang w:val="en-US" w:eastAsia="zh-CN" w:bidi="ar"/>
        </w:rPr>
        <w:br w:type="page"/>
      </w:r>
      <w:r>
        <w:rPr>
          <w:rFonts w:hint="eastAsia" w:ascii="方正黑体_GBK" w:hAnsi="方正黑体_GBK" w:eastAsia="方正黑体_GBK" w:cs="方正黑体_GBK"/>
          <w:kern w:val="0"/>
          <w:sz w:val="32"/>
          <w:szCs w:val="32"/>
          <w:vertAlign w:val="baseline"/>
          <w:lang w:val="en-US" w:eastAsia="zh-CN" w:bidi="ar"/>
        </w:rPr>
        <w:t>附件</w:t>
      </w:r>
      <w:r>
        <w:rPr>
          <w:rFonts w:hint="default" w:ascii="Times New Roman" w:hAnsi="Times New Roman" w:eastAsia="方正黑体_GBK" w:cs="Times New Roman"/>
          <w:kern w:val="0"/>
          <w:sz w:val="32"/>
          <w:szCs w:val="32"/>
          <w:vertAlign w:val="baseline"/>
          <w:lang w:val="en-US" w:eastAsia="zh-CN" w:bidi="ar"/>
        </w:rPr>
        <w:t>3</w:t>
      </w:r>
    </w:p>
    <w:p>
      <w:pPr>
        <w:keepNext w:val="0"/>
        <w:keepLines w:val="0"/>
        <w:widowControl w:val="0"/>
        <w:suppressLineNumbers w:val="0"/>
        <w:spacing w:before="0" w:beforeAutospacing="0" w:after="0" w:afterLines="0" w:afterAutospacing="0"/>
        <w:ind w:left="0" w:right="0"/>
        <w:jc w:val="center"/>
        <w:textAlignment w:val="baseline"/>
        <w:rPr>
          <w:rFonts w:hint="default" w:ascii="Times New Roman" w:hAnsi="Times New Roman" w:eastAsia="方正小标宋_GBK" w:cs="Times New Roman"/>
          <w:kern w:val="2"/>
          <w:sz w:val="44"/>
          <w:szCs w:val="44"/>
          <w:vertAlign w:val="baseline"/>
        </w:rPr>
      </w:pPr>
      <w:r>
        <w:rPr>
          <w:rFonts w:hint="default" w:ascii="Times New Roman" w:hAnsi="Times New Roman" w:eastAsia="方正小标宋_GBK" w:cs="Times New Roman"/>
          <w:kern w:val="2"/>
          <w:sz w:val="44"/>
          <w:szCs w:val="44"/>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eastAsia" w:ascii="Times New Roman" w:hAnsi="Times New Roman"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重庆市软信领域开源社区建设运营</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0"/>
          <w:szCs w:val="20"/>
          <w:vertAlign w:val="baseline"/>
        </w:rPr>
      </w:pPr>
      <w:r>
        <w:rPr>
          <w:rFonts w:hint="eastAsia" w:ascii="方正小标宋_GBK" w:hAnsi="方正小标宋_GBK" w:eastAsia="方正小标宋_GBK" w:cs="方正小标宋_GBK"/>
          <w:kern w:val="2"/>
          <w:sz w:val="44"/>
          <w:szCs w:val="44"/>
          <w:vertAlign w:val="baseline"/>
          <w:lang w:val="en-US" w:eastAsia="zh-CN" w:bidi="ar"/>
        </w:rPr>
        <w:t>“揭榜挂帅”申报材料</w:t>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ind w:left="0" w:right="0" w:firstLine="640" w:firstLineChars="20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0"/>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80" w:lineRule="exact"/>
        <w:ind w:left="0" w:right="0" w:firstLine="640" w:firstLineChars="20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0"/>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黑体_GBK" w:cs="Times New Roman"/>
          <w:kern w:val="2"/>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both"/>
        <w:textAlignment w:val="baseline"/>
        <w:rPr>
          <w:rFonts w:hint="default" w:ascii="Times New Roman" w:hAnsi="Times New Roman" w:eastAsia="等线" w:cs="Times New Roman"/>
          <w:kern w:val="2"/>
          <w:sz w:val="20"/>
          <w:szCs w:val="20"/>
          <w:vertAlign w:val="baseline"/>
        </w:rPr>
      </w:pPr>
      <w:r>
        <w:rPr>
          <w:rFonts w:hint="default" w:ascii="Times New Roman" w:hAnsi="Times New Roman" w:eastAsia="宋体" w:cs="Times New Roman"/>
          <w:kern w:val="2"/>
          <w:sz w:val="20"/>
          <w:szCs w:val="2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等线" w:cs="Times New Roman"/>
          <w:kern w:val="2"/>
          <w:sz w:val="20"/>
          <w:szCs w:val="20"/>
          <w:vertAlign w:val="baseline"/>
        </w:rPr>
      </w:pPr>
      <w:r>
        <w:rPr>
          <w:rFonts w:hint="eastAsia" w:ascii="方正仿宋_GBK" w:hAnsi="方正仿宋_GBK" w:eastAsia="方正仿宋_GBK" w:cs="方正仿宋_GBK"/>
          <w:kern w:val="2"/>
          <w:sz w:val="32"/>
          <w:szCs w:val="32"/>
          <w:vertAlign w:val="baseline"/>
          <w:lang w:val="en-US" w:eastAsia="zh-CN" w:bidi="ar"/>
        </w:rPr>
        <w:t>社区名称：</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申报单位：</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（盖章）</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napToGrid w:val="0"/>
        <w:spacing w:before="0" w:beforeAutospacing="0" w:after="0" w:afterLines="0" w:afterAutospacing="0" w:line="480" w:lineRule="auto"/>
        <w:ind w:left="0" w:right="0" w:firstLine="1600" w:firstLineChars="500"/>
        <w:jc w:val="both"/>
        <w:textAlignment w:val="baseline"/>
        <w:rPr>
          <w:rFonts w:hint="default" w:ascii="Times New Roman" w:hAnsi="Times New Roman" w:eastAsia="方正仿宋_GBK" w:cs="Times New Roman"/>
          <w:kern w:val="2"/>
          <w:sz w:val="32"/>
          <w:szCs w:val="32"/>
          <w:u w:val="single"/>
          <w:vertAlign w:val="baseline"/>
        </w:rPr>
      </w:pPr>
      <w:r>
        <w:rPr>
          <w:rFonts w:hint="eastAsia" w:ascii="方正仿宋_GBK" w:hAnsi="方正仿宋_GBK" w:eastAsia="方正仿宋_GBK" w:cs="方正仿宋_GBK"/>
          <w:kern w:val="2"/>
          <w:sz w:val="32"/>
          <w:szCs w:val="32"/>
          <w:vertAlign w:val="baseline"/>
          <w:lang w:val="en-US" w:eastAsia="zh-CN" w:bidi="ar"/>
        </w:rPr>
        <w:t>申报日期：</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方正黑体_GBK" w:cs="Times New Roman"/>
          <w:kern w:val="2"/>
          <w:sz w:val="36"/>
          <w:szCs w:val="36"/>
          <w:vertAlign w:val="baseline"/>
        </w:rPr>
      </w:pPr>
      <w:r>
        <w:rPr>
          <w:rFonts w:hint="default" w:ascii="Times New Roman" w:hAnsi="Times New Roman" w:eastAsia="方正黑体_GBK" w:cs="Times New Roman"/>
          <w:kern w:val="2"/>
          <w:sz w:val="36"/>
          <w:szCs w:val="36"/>
          <w:vertAlign w:val="baseline"/>
          <w:lang w:val="en-US" w:eastAsia="zh-CN" w:bidi="ar"/>
        </w:rPr>
        <w:t xml:space="preserve"> </w:t>
      </w:r>
    </w:p>
    <w:p>
      <w:pPr>
        <w:keepNext w:val="0"/>
        <w:keepLines w:val="0"/>
        <w:widowControl w:val="0"/>
        <w:suppressLineNumbers w:val="0"/>
        <w:overflowPunct w:val="0"/>
        <w:autoSpaceDE w:val="0"/>
        <w:autoSpaceDN/>
        <w:spacing w:before="0" w:beforeAutospacing="0" w:after="0" w:afterLines="0" w:afterAutospacing="0"/>
        <w:ind w:left="0" w:right="0"/>
        <w:jc w:val="center"/>
        <w:textAlignment w:val="baseline"/>
        <w:rPr>
          <w:rFonts w:hint="default" w:ascii="Times New Roman" w:hAnsi="Times New Roman" w:eastAsia="等线" w:cs="Times New Roman"/>
          <w:kern w:val="2"/>
          <w:sz w:val="21"/>
          <w:szCs w:val="21"/>
          <w:vertAlign w:val="baseline"/>
        </w:rPr>
      </w:pPr>
      <w:r>
        <w:rPr>
          <w:rFonts w:hint="eastAsia" w:ascii="方正黑体_GBK" w:hAnsi="方正黑体_GBK" w:eastAsia="方正黑体_GBK" w:cs="方正黑体_GBK"/>
          <w:kern w:val="2"/>
          <w:sz w:val="36"/>
          <w:szCs w:val="36"/>
          <w:vertAlign w:val="baseline"/>
          <w:lang w:val="en-US" w:eastAsia="zh-CN" w:bidi="ar"/>
        </w:rPr>
        <w:t>重庆市经济和信息化委员会</w:t>
      </w:r>
      <w:r>
        <w:rPr>
          <w:rFonts w:hint="default" w:ascii="Times New Roman" w:hAnsi="Times New Roman" w:eastAsia="方正黑体_GBK" w:cs="Times New Roman"/>
          <w:kern w:val="2"/>
          <w:sz w:val="36"/>
          <w:szCs w:val="36"/>
          <w:vertAlign w:val="baseline"/>
          <w:lang w:val="en-US" w:eastAsia="zh-CN" w:bidi="ar"/>
        </w:rPr>
        <w:t xml:space="preserve">  </w:t>
      </w:r>
      <w:r>
        <w:rPr>
          <w:rFonts w:hint="eastAsia" w:ascii="方正黑体_GBK" w:hAnsi="方正黑体_GBK" w:eastAsia="方正黑体_GBK" w:cs="方正黑体_GBK"/>
          <w:kern w:val="2"/>
          <w:sz w:val="36"/>
          <w:szCs w:val="36"/>
          <w:vertAlign w:val="baseline"/>
          <w:lang w:val="en-US" w:eastAsia="zh-CN" w:bidi="ar"/>
        </w:rPr>
        <w:t>制</w:t>
      </w:r>
    </w:p>
    <w:p>
      <w:pPr>
        <w:spacing w:afterLines="0"/>
        <w:rPr>
          <w:rFonts w:hint="default" w:ascii="Times New Roman" w:hAnsi="Times New Roman" w:eastAsia="方正黑体_GBK" w:cs="Times New Roman"/>
          <w:kern w:val="2"/>
          <w:sz w:val="36"/>
          <w:szCs w:val="36"/>
        </w:rPr>
        <w:sectPr>
          <w:pgSz w:w="11906" w:h="16838"/>
          <w:pgMar w:top="2098" w:right="1474" w:bottom="1984" w:left="1587" w:header="851" w:footer="1587" w:gutter="0"/>
          <w:cols w:space="0" w:num="1"/>
          <w:rtlGutter w:val="0"/>
          <w:docGrid w:type="lines" w:linePitch="579"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填报须知</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left"/>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一、申报单位应认真阅读《关于发布重庆市软信领域创新创业社区和开源社区建设运营“揭榜挂帅”榜单的通知》，如实、详细地填写相关内容。</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二、除另有说明外，申报表中各栏不得空缺。申报表要求提供证明材料处，请补充附件。</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三、纸质版申报材料要求盖章处须加盖公章，复印无效，申报材料需加盖骑缝章，并与相应纸质证明材料一并交申报牵头单位注册地经信主管部门。</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四、电子版材料的内容与格式应与纸质材料一致，如不一致以纸质材料为准。</w:t>
      </w:r>
    </w:p>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firstLine="640" w:firstLineChars="200"/>
        <w:jc w:val="both"/>
        <w:textAlignment w:val="baseline"/>
        <w:rPr>
          <w:rFonts w:hint="default" w:ascii="Times New Roman" w:hAnsi="Times New Roman" w:eastAsia="等线" w:cs="Times New Roman"/>
          <w:kern w:val="2"/>
          <w:sz w:val="21"/>
          <w:szCs w:val="21"/>
          <w:vertAlign w:val="baseline"/>
        </w:rPr>
      </w:pPr>
      <w:r>
        <w:rPr>
          <w:rFonts w:hint="eastAsia" w:ascii="方正仿宋_GBK" w:hAnsi="方正仿宋_GBK" w:eastAsia="方正仿宋_GBK" w:cs="方正仿宋_GBK"/>
          <w:kern w:val="2"/>
          <w:sz w:val="32"/>
          <w:szCs w:val="32"/>
          <w:vertAlign w:val="baseline"/>
          <w:lang w:val="en-US" w:eastAsia="zh-CN" w:bidi="ar"/>
        </w:rPr>
        <w:t>五、申报单位对报送的全部资料真实性负责，对能否按计划完成揭榜项目作出有效承诺，并签署企业承诺声明（见</w:t>
      </w:r>
      <w:r>
        <w:rPr>
          <w:rFonts w:hint="default" w:ascii="Times New Roman" w:hAnsi="Times New Roman" w:eastAsia="方正仿宋_GBK" w:cs="Times New Roman"/>
          <w:kern w:val="2"/>
          <w:sz w:val="32"/>
          <w:szCs w:val="32"/>
          <w:vertAlign w:val="baseline"/>
          <w:lang w:val="en-US" w:eastAsia="zh-CN" w:bidi="ar"/>
        </w:rPr>
        <w:t>“</w:t>
      </w:r>
      <w:r>
        <w:rPr>
          <w:rFonts w:hint="eastAsia" w:ascii="方正仿宋_GBK" w:hAnsi="方正仿宋_GBK" w:eastAsia="方正仿宋_GBK" w:cs="方正仿宋_GBK"/>
          <w:kern w:val="2"/>
          <w:sz w:val="32"/>
          <w:szCs w:val="32"/>
          <w:vertAlign w:val="baseline"/>
          <w:lang w:val="en-US" w:eastAsia="zh-CN" w:bidi="ar"/>
        </w:rPr>
        <w:t>揭榜项目承诺书</w:t>
      </w:r>
      <w:r>
        <w:rPr>
          <w:rFonts w:hint="default" w:ascii="Times New Roman" w:hAnsi="Times New Roman" w:eastAsia="方正仿宋_GBK" w:cs="Times New Roman"/>
          <w:kern w:val="2"/>
          <w:sz w:val="32"/>
          <w:szCs w:val="32"/>
          <w:vertAlign w:val="baseline"/>
          <w:lang w:val="en-US" w:eastAsia="zh-CN" w:bidi="ar"/>
        </w:rPr>
        <w:t>”</w:t>
      </w:r>
      <w:r>
        <w:rPr>
          <w:rFonts w:hint="eastAsia" w:ascii="方正仿宋_GBK" w:hAnsi="方正仿宋_GBK" w:eastAsia="方正仿宋_GBK" w:cs="方正仿宋_GBK"/>
          <w:kern w:val="2"/>
          <w:sz w:val="32"/>
          <w:szCs w:val="32"/>
          <w:vertAlign w:val="baseline"/>
          <w:lang w:val="en-US" w:eastAsia="zh-CN" w:bidi="ar"/>
        </w:rPr>
        <w:t>模板）。</w:t>
      </w:r>
    </w:p>
    <w:p>
      <w:pPr>
        <w:spacing w:afterLines="0"/>
        <w:rPr>
          <w:rFonts w:hint="default" w:ascii="Times New Roman" w:hAnsi="Times New Roman" w:eastAsia="方正仿宋_GBK" w:cs="Times New Roman"/>
          <w:kern w:val="2"/>
          <w:sz w:val="32"/>
          <w:szCs w:val="32"/>
        </w:rPr>
        <w:sectPr>
          <w:pgSz w:w="11906" w:h="16838"/>
          <w:pgMar w:top="2098" w:right="1474" w:bottom="1984" w:left="1587" w:header="851" w:footer="1587" w:gutter="0"/>
          <w:cols w:space="0" w:num="1"/>
          <w:rtlGutter w:val="0"/>
          <w:docGrid w:type="lines" w:linePitch="312"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60" w:lineRule="atLeas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重庆市软信领域开源社区建设运营</w:t>
      </w:r>
    </w:p>
    <w:p>
      <w:pPr>
        <w:keepNext w:val="0"/>
        <w:keepLines w:val="0"/>
        <w:widowControl w:val="0"/>
        <w:suppressLineNumbers w:val="0"/>
        <w:overflowPunct w:val="0"/>
        <w:autoSpaceDE w:val="0"/>
        <w:autoSpaceDN/>
        <w:adjustRightInd w:val="0"/>
        <w:snapToGrid w:val="0"/>
        <w:spacing w:before="0" w:beforeAutospacing="0" w:after="0" w:afterLines="0" w:afterAutospacing="0" w:line="560" w:lineRule="atLeas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“揭榜挂帅”申报表</w:t>
      </w:r>
    </w:p>
    <w:tbl>
      <w:tblPr>
        <w:tblStyle w:val="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1829"/>
        <w:gridCol w:w="34"/>
        <w:gridCol w:w="3079"/>
        <w:gridCol w:w="1789"/>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Ex>
        <w:trPr>
          <w:cantSplit/>
          <w:trHeight w:val="454"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社区名称</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聚焦方向</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 xml:space="preserve">开源鸿蒙□ </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 xml:space="preserve">工业软件□ </w:t>
            </w:r>
            <w:r>
              <w:rPr>
                <w:rFonts w:hint="default" w:ascii="Times New Roman" w:hAnsi="Times New Roman" w:eastAsia="方正仿宋_GBK" w:cs="Times New Roman"/>
                <w:kern w:val="2"/>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申报（牵头）</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单位名称</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注册成立时间</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统一社会</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信用代码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注册地址</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注册资金（万元）</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法人代表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机构性质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事业单位□</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国有企业□</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民营企业□</w:t>
            </w:r>
            <w:r>
              <w:rPr>
                <w:rFonts w:hint="default" w:ascii="Times New Roman" w:hAnsi="Times New Roman" w:eastAsia="方正仿宋_GBK" w:cs="Times New Roman"/>
                <w:kern w:val="2"/>
                <w:sz w:val="24"/>
                <w:szCs w:val="24"/>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其他□</w:t>
            </w:r>
            <w:r>
              <w:rPr>
                <w:rFonts w:hint="default" w:ascii="Times New Roman" w:hAnsi="Times New Roman"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联系人</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手机号码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009"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社区简介：（简要介绍开源社区的基本情况，包括但不限于各单位基本情况、发展方向及目标、运营团队构成与相关资质、运营模式、社区建设成效等情况。）</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58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牵头单位能力：（简要介绍单位能力水平，包括但不限于单位已有软硬件基础、主要能力、行业资源，获得相关资质荣誉等）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180"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计划投入：（简要介绍建设运营开源社区的投入，包括但不限于资金、人力、软硬件设施等）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二、联合体单位情况（据实增减）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联合单位一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单位名称</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注册成立时间</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统一社会</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信用代码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注册地址</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注册资金（万元）</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法人代表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机构性质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事业单位□</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国有企业□</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民营企业□</w:t>
            </w:r>
            <w:r>
              <w:rPr>
                <w:rFonts w:hint="default" w:ascii="Times New Roman" w:hAnsi="Times New Roman" w:eastAsia="方正仿宋_GBK" w:cs="Times New Roman"/>
                <w:kern w:val="2"/>
                <w:sz w:val="24"/>
                <w:szCs w:val="24"/>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其他□</w:t>
            </w:r>
            <w:r>
              <w:rPr>
                <w:rFonts w:hint="default" w:ascii="Times New Roman" w:hAnsi="Times New Roman"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联系人</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手机号码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55"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工作任务与社区贡献（</w:t>
            </w:r>
            <w:r>
              <w:rPr>
                <w:rFonts w:hint="default" w:ascii="Times New Roman" w:hAnsi="Times New Roman" w:eastAsia="方正仿宋_GBK" w:cs="Times New Roman"/>
                <w:kern w:val="2"/>
                <w:sz w:val="24"/>
                <w:szCs w:val="24"/>
                <w:lang w:val="en-US" w:eastAsia="zh-CN" w:bidi="ar"/>
              </w:rPr>
              <w:t xml:space="preserve">150 </w:t>
            </w:r>
            <w:r>
              <w:rPr>
                <w:rFonts w:hint="eastAsia" w:ascii="方正仿宋_GBK" w:hAnsi="方正仿宋_GBK" w:eastAsia="方正仿宋_GBK" w:cs="方正仿宋_GBK"/>
                <w:kern w:val="2"/>
                <w:sz w:val="24"/>
                <w:szCs w:val="24"/>
                <w:lang w:val="en-US" w:eastAsia="zh-CN" w:bidi="ar"/>
              </w:rPr>
              <w:t>字以内）</w:t>
            </w:r>
            <w:r>
              <w:rPr>
                <w:rFonts w:hint="eastAsia" w:ascii="Times New Roman" w:hAnsi="Times New Roman" w:eastAsia="方正仿宋_GBK" w:cs="方正仿宋_GBK"/>
                <w:kern w:val="2"/>
                <w:sz w:val="24"/>
                <w:szCs w:val="24"/>
                <w:lang w:val="en-US" w:eastAsia="zh-CN" w:bidi="ar"/>
              </w:rPr>
              <w:t xml:space="preserve"> </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55"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单位能力</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（简要介绍单位能力水平，包括但不限于单位已有软硬件基础、主要能力、行业资源，获得相关资质荣誉等）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联合单位二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单位名称</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注册成立时间</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统一社会</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信用代码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注册地址</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注册资金（万元）</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法人代表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机构性质</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事业单位□</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国有企业□</w:t>
            </w:r>
            <w:r>
              <w:rPr>
                <w:rFonts w:hint="default" w:ascii="Times New Roman" w:hAnsi="Times New Roman" w:eastAsia="方正仿宋_GBK" w:cs="Times New Roman"/>
                <w:kern w:val="2"/>
                <w:sz w:val="24"/>
                <w:szCs w:val="24"/>
                <w:lang w:val="en-US" w:eastAsia="zh-CN" w:bidi="ar"/>
              </w:rPr>
              <w:t xml:space="preserve">   </w:t>
            </w:r>
            <w:r>
              <w:rPr>
                <w:rFonts w:hint="eastAsia" w:ascii="方正仿宋_GBK" w:hAnsi="方正仿宋_GBK" w:eastAsia="方正仿宋_GBK" w:cs="方正仿宋_GBK"/>
                <w:kern w:val="2"/>
                <w:sz w:val="24"/>
                <w:szCs w:val="24"/>
                <w:lang w:val="en-US" w:eastAsia="zh-CN" w:bidi="ar"/>
              </w:rPr>
              <w:t>民营企业□</w:t>
            </w:r>
            <w:r>
              <w:rPr>
                <w:rFonts w:hint="default" w:ascii="Times New Roman" w:hAnsi="Times New Roman" w:eastAsia="方正仿宋_GBK" w:cs="Times New Roman"/>
                <w:kern w:val="2"/>
                <w:sz w:val="24"/>
                <w:szCs w:val="24"/>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其他□</w:t>
            </w:r>
            <w:r>
              <w:rPr>
                <w:rFonts w:hint="default" w:ascii="Times New Roman" w:hAnsi="Times New Roman" w:eastAsia="方正仿宋_GBK" w:cs="Times New Roman"/>
                <w:kern w:val="2"/>
                <w:sz w:val="24"/>
                <w:szCs w:val="24"/>
                <w:u w:val="single"/>
                <w:lang w:val="en-US" w:eastAsia="zh-CN" w:bidi="ar"/>
              </w:rPr>
              <w:t xml:space="preserve">          </w:t>
            </w:r>
            <w:r>
              <w:rPr>
                <w:rFonts w:hint="eastAsia" w:ascii="方正仿宋_GBK" w:hAnsi="方正仿宋_GBK" w:eastAsia="方正仿宋_GBK" w:cs="方正仿宋_GBK"/>
                <w:kern w:val="2"/>
                <w:sz w:val="24"/>
                <w:szCs w:val="24"/>
                <w:lang w:val="en-US" w:eastAsia="zh-CN" w:bidi="ar"/>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联系人</w:t>
            </w:r>
          </w:p>
        </w:tc>
        <w:tc>
          <w:tcPr>
            <w:tcW w:w="311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c>
          <w:tcPr>
            <w:tcW w:w="17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手机号码</w:t>
            </w:r>
          </w:p>
        </w:tc>
        <w:tc>
          <w:tcPr>
            <w:tcW w:w="23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302"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工作任务与社区贡献（</w:t>
            </w:r>
            <w:r>
              <w:rPr>
                <w:rFonts w:hint="default" w:ascii="Times New Roman" w:hAnsi="Times New Roman" w:eastAsia="方正仿宋_GBK" w:cs="Times New Roman"/>
                <w:kern w:val="2"/>
                <w:sz w:val="24"/>
                <w:szCs w:val="24"/>
                <w:lang w:val="en-US" w:eastAsia="zh-CN" w:bidi="ar"/>
              </w:rPr>
              <w:t xml:space="preserve">150 </w:t>
            </w:r>
            <w:r>
              <w:rPr>
                <w:rFonts w:hint="eastAsia" w:ascii="方正仿宋_GBK" w:hAnsi="方正仿宋_GBK" w:eastAsia="方正仿宋_GBK" w:cs="方正仿宋_GBK"/>
                <w:kern w:val="2"/>
                <w:sz w:val="24"/>
                <w:szCs w:val="24"/>
                <w:lang w:val="en-US" w:eastAsia="zh-CN" w:bidi="ar"/>
              </w:rPr>
              <w:t>字以内）</w:t>
            </w:r>
            <w:r>
              <w:rPr>
                <w:rFonts w:hint="eastAsia" w:ascii="Times New Roman" w:hAnsi="Times New Roman" w:eastAsia="方正仿宋_GBK" w:cs="方正仿宋_GBK"/>
                <w:kern w:val="2"/>
                <w:sz w:val="24"/>
                <w:szCs w:val="24"/>
                <w:lang w:val="en-US" w:eastAsia="zh-CN" w:bidi="ar"/>
              </w:rPr>
              <w:t xml:space="preserve"> </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302" w:hRule="atLeast"/>
          <w:jc w:val="center"/>
        </w:trPr>
        <w:tc>
          <w:tcPr>
            <w:tcW w:w="18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单位能力</w:t>
            </w:r>
          </w:p>
        </w:tc>
        <w:tc>
          <w:tcPr>
            <w:tcW w:w="723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（简要介绍单位能力水平，包括但不限于单位已有软硬件基础、主要能力、行业资源，获得相关资质荣誉等）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4"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黑体" w:cs="Times New Roman"/>
                <w:kern w:val="2"/>
                <w:sz w:val="24"/>
                <w:szCs w:val="24"/>
              </w:rPr>
            </w:pPr>
            <w:r>
              <w:rPr>
                <w:rFonts w:hint="eastAsia" w:ascii="方正黑体_GBK" w:hAnsi="方正黑体_GBK" w:eastAsia="方正黑体_GBK" w:cs="方正黑体_GBK"/>
                <w:kern w:val="2"/>
                <w:sz w:val="24"/>
                <w:szCs w:val="24"/>
                <w:lang w:val="en-US" w:eastAsia="zh-CN" w:bidi="ar"/>
              </w:rPr>
              <w:t>三、建设目标与实现路径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62"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default" w:ascii="Times New Roman" w:hAnsi="Times New Roman" w:eastAsia="方正楷体_GBK" w:cs="Times New Roman"/>
                <w:bCs/>
                <w:kern w:val="2"/>
                <w:sz w:val="24"/>
                <w:szCs w:val="24"/>
                <w:lang w:val="en-US" w:eastAsia="zh-CN" w:bidi="ar"/>
              </w:rPr>
              <w:t>1.</w:t>
            </w:r>
            <w:r>
              <w:rPr>
                <w:rFonts w:hint="eastAsia" w:ascii="方正楷体_GBK" w:hAnsi="方正楷体_GBK" w:eastAsia="方正楷体_GBK" w:cs="方正楷体_GBK"/>
                <w:bCs/>
                <w:kern w:val="2"/>
                <w:sz w:val="24"/>
                <w:szCs w:val="24"/>
                <w:lang w:val="en-US" w:eastAsia="zh-CN" w:bidi="ar"/>
              </w:rPr>
              <w:t>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50"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楷体_GB2312" w:cs="Times New Roman"/>
                <w:bCs/>
                <w:kern w:val="2"/>
                <w:sz w:val="24"/>
                <w:szCs w:val="24"/>
              </w:rPr>
            </w:pPr>
            <w:r>
              <w:rPr>
                <w:rFonts w:hint="eastAsia" w:ascii="方正仿宋_GBK" w:hAnsi="方正仿宋_GBK" w:eastAsia="方正仿宋_GBK" w:cs="方正仿宋_GBK"/>
                <w:kern w:val="2"/>
                <w:sz w:val="24"/>
                <w:szCs w:val="24"/>
                <w:lang w:val="en-US" w:eastAsia="zh-CN" w:bidi="ar"/>
              </w:rPr>
              <w:t>（包括社区计划开源代码数量，开源组件数量等计划目标与实现路径）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23"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default" w:ascii="Times New Roman" w:hAnsi="Times New Roman" w:eastAsia="方正楷体_GBK" w:cs="Times New Roman"/>
                <w:bCs/>
                <w:kern w:val="2"/>
                <w:sz w:val="24"/>
                <w:szCs w:val="24"/>
                <w:lang w:val="en-US" w:eastAsia="zh-CN" w:bidi="ar"/>
              </w:rPr>
              <w:t>2.</w:t>
            </w:r>
            <w:r>
              <w:rPr>
                <w:rFonts w:hint="eastAsia" w:ascii="方正楷体_GBK" w:hAnsi="方正楷体_GBK" w:eastAsia="方正楷体_GBK" w:cs="方正楷体_GBK"/>
                <w:bCs/>
                <w:kern w:val="2"/>
                <w:sz w:val="24"/>
                <w:szCs w:val="24"/>
                <w:lang w:val="en-US" w:eastAsia="zh-CN" w:bidi="ar"/>
              </w:rPr>
              <w:t>社区打造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3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eastAsia" w:ascii="方正仿宋_GBK" w:hAnsi="方正仿宋_GBK" w:eastAsia="方正仿宋_GBK" w:cs="方正仿宋_GBK"/>
                <w:kern w:val="2"/>
                <w:sz w:val="24"/>
                <w:szCs w:val="24"/>
                <w:lang w:val="en-US" w:eastAsia="zh-CN" w:bidi="ar"/>
              </w:rPr>
              <w:t>（包括社区开发者数量，参与生态伙伴数量，建设知识库数量等计划目标与实现路径）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3"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default" w:ascii="Times New Roman" w:hAnsi="Times New Roman" w:eastAsia="方正楷体_GBK" w:cs="Times New Roman"/>
                <w:bCs/>
                <w:kern w:val="2"/>
                <w:sz w:val="24"/>
                <w:szCs w:val="24"/>
                <w:lang w:val="en-US" w:eastAsia="zh-CN" w:bidi="ar"/>
              </w:rPr>
              <w:t>3.</w:t>
            </w:r>
            <w:r>
              <w:rPr>
                <w:rFonts w:hint="eastAsia" w:ascii="方正楷体_GBK" w:hAnsi="方正楷体_GBK" w:eastAsia="方正楷体_GBK" w:cs="方正楷体_GBK"/>
                <w:bCs/>
                <w:kern w:val="2"/>
                <w:sz w:val="24"/>
                <w:szCs w:val="24"/>
                <w:lang w:val="en-US" w:eastAsia="zh-CN" w:bidi="ar"/>
              </w:rPr>
              <w:t>行业应用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3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eastAsia" w:ascii="方正仿宋_GBK" w:hAnsi="方正仿宋_GBK" w:eastAsia="方正仿宋_GBK" w:cs="方正仿宋_GBK"/>
                <w:kern w:val="2"/>
                <w:sz w:val="24"/>
                <w:szCs w:val="24"/>
                <w:lang w:val="en-US" w:eastAsia="zh-CN" w:bidi="ar"/>
              </w:rPr>
              <w:t>（包括行业领域开源项目数量，打造行业应用案例数量，在行业领域孵化相关产品数量等计划目标与实现路径）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0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r>
              <w:rPr>
                <w:rFonts w:hint="default" w:ascii="Times New Roman" w:hAnsi="Times New Roman" w:eastAsia="方正楷体_GBK" w:cs="Times New Roman"/>
                <w:bCs/>
                <w:kern w:val="2"/>
                <w:sz w:val="24"/>
                <w:szCs w:val="24"/>
                <w:lang w:val="en-US" w:eastAsia="zh-CN" w:bidi="ar"/>
              </w:rPr>
              <w:t>4.</w:t>
            </w:r>
            <w:r>
              <w:rPr>
                <w:rFonts w:hint="eastAsia" w:ascii="方正楷体_GBK" w:hAnsi="方正楷体_GBK" w:eastAsia="方正楷体_GBK" w:cs="方正楷体_GBK"/>
                <w:bCs/>
                <w:kern w:val="2"/>
                <w:sz w:val="24"/>
                <w:szCs w:val="24"/>
                <w:lang w:val="en-US" w:eastAsia="zh-CN" w:bidi="ar"/>
              </w:rPr>
              <w:t>人才培育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253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（包括社区培养开源软件人才，举办开源赛事、开源活动等计划目标与实现路径。）</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80"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文星仿宋" w:cs="Times New Roman"/>
                <w:kern w:val="2"/>
                <w:sz w:val="24"/>
                <w:szCs w:val="24"/>
              </w:rPr>
            </w:pPr>
            <w:r>
              <w:rPr>
                <w:rFonts w:hint="eastAsia" w:ascii="方正黑体_GBK" w:hAnsi="方正黑体_GBK" w:eastAsia="方正黑体_GBK" w:cs="方正黑体_GBK"/>
                <w:kern w:val="2"/>
                <w:sz w:val="24"/>
                <w:szCs w:val="24"/>
                <w:lang w:val="en-US" w:eastAsia="zh-CN" w:bidi="ar"/>
              </w:rPr>
              <w:t>四、任务计划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59" w:hRule="atLeast"/>
          <w:jc w:val="center"/>
        </w:trPr>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时间</w:t>
            </w:r>
          </w:p>
        </w:tc>
        <w:tc>
          <w:tcPr>
            <w:tcW w:w="719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center"/>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计划进展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76" w:hRule="atLeast"/>
          <w:jc w:val="center"/>
        </w:trPr>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2026</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12</w:t>
            </w:r>
            <w:r>
              <w:rPr>
                <w:rFonts w:hint="eastAsia" w:ascii="方正仿宋_GBK" w:hAnsi="方正仿宋_GBK" w:eastAsia="方正仿宋_GBK" w:cs="方正仿宋_GBK"/>
                <w:kern w:val="2"/>
                <w:sz w:val="24"/>
                <w:szCs w:val="24"/>
                <w:lang w:val="en-US" w:eastAsia="zh-CN" w:bidi="ar"/>
              </w:rPr>
              <w:t>月前</w:t>
            </w:r>
          </w:p>
        </w:tc>
        <w:tc>
          <w:tcPr>
            <w:tcW w:w="7198"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626" w:hRule="atLeast"/>
          <w:jc w:val="center"/>
        </w:trPr>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6</w:t>
            </w:r>
            <w:r>
              <w:rPr>
                <w:rFonts w:hint="eastAsia" w:ascii="方正仿宋_GBK" w:hAnsi="方正仿宋_GBK" w:eastAsia="方正仿宋_GBK" w:cs="方正仿宋_GBK"/>
                <w:kern w:val="2"/>
                <w:sz w:val="24"/>
                <w:szCs w:val="24"/>
                <w:lang w:val="en-US" w:eastAsia="zh-CN" w:bidi="ar"/>
              </w:rPr>
              <w:t>月前</w:t>
            </w:r>
          </w:p>
        </w:tc>
        <w:tc>
          <w:tcPr>
            <w:tcW w:w="7198"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3" w:hRule="atLeast"/>
          <w:jc w:val="center"/>
        </w:trPr>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eastAsia" w:ascii="Times New Roman" w:hAnsi="Times New Roman" w:eastAsia="方正仿宋_GBK" w:cs="方正仿宋_GBK"/>
                <w:kern w:val="2"/>
                <w:sz w:val="24"/>
                <w:szCs w:val="24"/>
              </w:rPr>
            </w:pPr>
            <w:r>
              <w:rPr>
                <w:rFonts w:hint="default" w:ascii="Times New Roman" w:hAnsi="Times New Roman" w:eastAsia="方正仿宋_GBK" w:cs="Times New Roman"/>
                <w:kern w:val="2"/>
                <w:sz w:val="24"/>
                <w:szCs w:val="24"/>
                <w:lang w:val="en-US" w:eastAsia="zh-CN" w:bidi="ar"/>
              </w:rPr>
              <w:t>2027</w:t>
            </w:r>
            <w:r>
              <w:rPr>
                <w:rFonts w:hint="eastAsia" w:ascii="方正仿宋_GBK" w:hAnsi="方正仿宋_GBK" w:eastAsia="方正仿宋_GBK" w:cs="方正仿宋_GBK"/>
                <w:kern w:val="2"/>
                <w:sz w:val="24"/>
                <w:szCs w:val="24"/>
                <w:lang w:val="en-US" w:eastAsia="zh-CN" w:bidi="ar"/>
              </w:rPr>
              <w:t>年</w:t>
            </w:r>
            <w:r>
              <w:rPr>
                <w:rFonts w:hint="default" w:ascii="Times New Roman" w:hAnsi="Times New Roman" w:eastAsia="方正仿宋_GBK" w:cs="Times New Roman"/>
                <w:kern w:val="2"/>
                <w:sz w:val="24"/>
                <w:szCs w:val="24"/>
                <w:lang w:val="en-US" w:eastAsia="zh-CN" w:bidi="ar"/>
              </w:rPr>
              <w:t>12</w:t>
            </w:r>
            <w:r>
              <w:rPr>
                <w:rFonts w:hint="eastAsia" w:ascii="方正仿宋_GBK" w:hAnsi="方正仿宋_GBK" w:eastAsia="方正仿宋_GBK" w:cs="方正仿宋_GBK"/>
                <w:kern w:val="2"/>
                <w:sz w:val="24"/>
                <w:szCs w:val="24"/>
                <w:lang w:val="en-US" w:eastAsia="zh-CN" w:bidi="ar"/>
              </w:rPr>
              <w:t>月前</w:t>
            </w:r>
          </w:p>
        </w:tc>
        <w:tc>
          <w:tcPr>
            <w:tcW w:w="7198"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513"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文星仿宋" w:cs="Times New Roman"/>
                <w:kern w:val="2"/>
                <w:sz w:val="24"/>
                <w:szCs w:val="24"/>
              </w:rPr>
            </w:pPr>
            <w:r>
              <w:rPr>
                <w:rFonts w:hint="eastAsia" w:ascii="方正黑体_GBK" w:hAnsi="方正黑体_GBK" w:eastAsia="方正黑体_GBK" w:cs="方正黑体_GBK"/>
                <w:kern w:val="2"/>
                <w:sz w:val="24"/>
                <w:szCs w:val="24"/>
                <w:lang w:val="en-US" w:eastAsia="zh-CN" w:bidi="ar"/>
              </w:rPr>
              <w:t>五、组织保障机制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1898"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eastAsia" w:ascii="Times New Roman" w:hAnsi="Times New Roman" w:eastAsia="方正仿宋_GBK" w:cs="方正仿宋_GBK"/>
                <w:kern w:val="2"/>
                <w:sz w:val="24"/>
                <w:szCs w:val="24"/>
              </w:rPr>
            </w:pPr>
            <w:r>
              <w:rPr>
                <w:rFonts w:hint="eastAsia" w:ascii="方正仿宋_GBK" w:hAnsi="方正仿宋_GBK" w:eastAsia="方正仿宋_GBK" w:cs="方正仿宋_GBK"/>
                <w:kern w:val="2"/>
                <w:sz w:val="24"/>
                <w:szCs w:val="24"/>
                <w:lang w:val="en-US" w:eastAsia="zh-CN" w:bidi="ar"/>
              </w:rPr>
              <w:t>（包括组织方式、协调机制、资金投入等）</w:t>
            </w:r>
          </w:p>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409"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left"/>
              <w:rPr>
                <w:rFonts w:hint="default" w:ascii="Times New Roman" w:hAnsi="Times New Roman" w:eastAsia="文星仿宋" w:cs="Times New Roman"/>
                <w:kern w:val="2"/>
                <w:sz w:val="24"/>
                <w:szCs w:val="24"/>
              </w:rPr>
            </w:pPr>
            <w:r>
              <w:rPr>
                <w:rFonts w:hint="eastAsia" w:ascii="方正黑体_GBK" w:hAnsi="方正黑体_GBK" w:eastAsia="方正黑体_GBK" w:cs="方正黑体_GBK"/>
                <w:kern w:val="2"/>
                <w:sz w:val="24"/>
                <w:szCs w:val="24"/>
                <w:lang w:val="en-US" w:eastAsia="zh-CN" w:bidi="ar"/>
              </w:rPr>
              <w:t>六、潜在问题及应对举措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cantSplit/>
          <w:trHeight w:val="1896" w:hRule="atLeast"/>
          <w:jc w:val="center"/>
        </w:trPr>
        <w:tc>
          <w:tcPr>
            <w:tcW w:w="9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overflowPunct w:val="0"/>
              <w:autoSpaceDE w:val="0"/>
              <w:autoSpaceDN/>
              <w:adjustRightInd w:val="0"/>
              <w:snapToGrid w:val="0"/>
              <w:spacing w:before="0" w:beforeAutospacing="0" w:after="0" w:afterLines="0" w:afterAutospacing="0" w:line="320" w:lineRule="exact"/>
              <w:ind w:left="0" w:right="0"/>
              <w:jc w:val="both"/>
              <w:rPr>
                <w:rFonts w:hint="default" w:ascii="Times New Roman" w:hAnsi="Times New Roman" w:eastAsia="文星仿宋" w:cs="Times New Roman"/>
                <w:kern w:val="2"/>
                <w:sz w:val="24"/>
                <w:szCs w:val="24"/>
              </w:rPr>
            </w:pPr>
          </w:p>
        </w:tc>
      </w:tr>
    </w:tbl>
    <w:p>
      <w:pPr>
        <w:keepNext w:val="0"/>
        <w:keepLines w:val="0"/>
        <w:widowControl w:val="0"/>
        <w:suppressLineNumbers w:val="0"/>
        <w:overflowPunct w:val="0"/>
        <w:autoSpaceDE w:val="0"/>
        <w:autoSpaceDN/>
        <w:adjustRightInd w:val="0"/>
        <w:snapToGrid w:val="0"/>
        <w:spacing w:before="0" w:beforeAutospacing="0" w:after="0" w:afterLines="0" w:afterAutospacing="0" w:line="578" w:lineRule="atLeast"/>
        <w:ind w:left="0" w:right="0"/>
        <w:jc w:val="both"/>
        <w:textAlignment w:val="baseline"/>
        <w:rPr>
          <w:rFonts w:hint="default" w:ascii="Times New Roman" w:hAnsi="Times New Roman" w:eastAsia="方正黑体_GBK" w:cs="Times New Roman"/>
          <w:kern w:val="0"/>
          <w:sz w:val="32"/>
          <w:szCs w:val="32"/>
          <w:vertAlign w:val="baseline"/>
        </w:rPr>
      </w:pPr>
      <w:r>
        <w:rPr>
          <w:rFonts w:hint="default" w:ascii="Times New Roman" w:hAnsi="Times New Roman" w:eastAsia="方正黑体_GBK" w:cs="Times New Roman"/>
          <w:kern w:val="2"/>
          <w:sz w:val="32"/>
          <w:szCs w:val="32"/>
          <w:vertAlign w:val="baseline"/>
          <w:lang w:val="en-US" w:eastAsia="zh-CN" w:bidi="ar"/>
        </w:rPr>
        <w:br w:type="page"/>
      </w:r>
    </w:p>
    <w:p>
      <w:pPr>
        <w:keepNext w:val="0"/>
        <w:keepLines w:val="0"/>
        <w:widowControl w:val="0"/>
        <w:suppressLineNumbers w:val="0"/>
        <w:overflowPunct w:val="0"/>
        <w:autoSpaceDE w:val="0"/>
        <w:autoSpaceDN/>
        <w:spacing w:before="0" w:beforeAutospacing="0" w:after="0" w:afterLines="0" w:afterAutospacing="0" w:line="580" w:lineRule="exact"/>
        <w:ind w:left="0" w:right="0"/>
        <w:jc w:val="center"/>
        <w:textAlignment w:val="baseline"/>
        <w:rPr>
          <w:rFonts w:hint="eastAsia" w:ascii="Times New Roman" w:hAnsi="Times New Roman" w:eastAsia="方正小标宋_GBK" w:cs="方正小标宋_GBK"/>
          <w:kern w:val="2"/>
          <w:sz w:val="44"/>
          <w:szCs w:val="44"/>
          <w:vertAlign w:val="baseline"/>
        </w:rPr>
      </w:pPr>
      <w:r>
        <w:rPr>
          <w:rFonts w:hint="eastAsia" w:ascii="方正小标宋_GBK" w:hAnsi="方正小标宋_GBK" w:eastAsia="方正小标宋_GBK" w:cs="方正小标宋_GBK"/>
          <w:kern w:val="2"/>
          <w:sz w:val="44"/>
          <w:szCs w:val="44"/>
          <w:vertAlign w:val="baseline"/>
          <w:lang w:val="en-US" w:eastAsia="zh-CN" w:bidi="ar"/>
        </w:rPr>
        <w:t>相关证明材料</w:t>
      </w:r>
    </w:p>
    <w:p>
      <w:pPr>
        <w:pStyle w:val="2"/>
        <w:keepNext/>
        <w:keepLines/>
        <w:widowControl w:val="0"/>
        <w:suppressLineNumbers w:val="0"/>
        <w:autoSpaceDE w:val="0"/>
        <w:autoSpaceDN/>
        <w:spacing w:before="0" w:beforeAutospacing="0" w:after="0" w:afterLines="0" w:afterAutospacing="0" w:line="580" w:lineRule="exact"/>
        <w:outlineLvl w:val="0"/>
        <w:rPr>
          <w:rFonts w:hint="default" w:ascii="Times New Roman" w:hAnsi="Times New Roman" w:eastAsia="文星仿宋" w:cs="文星仿宋"/>
          <w:b w:val="0"/>
          <w:bCs w:val="0"/>
          <w:kern w:val="2"/>
          <w:sz w:val="32"/>
          <w:szCs w:val="32"/>
        </w:rPr>
      </w:pPr>
      <w:r>
        <w:rPr>
          <w:rFonts w:hint="default" w:ascii="Times New Roman" w:hAnsi="Times New Roman" w:eastAsia="文星仿宋" w:cs="文星仿宋"/>
          <w:b w:val="0"/>
          <w:bCs w:val="0"/>
          <w:kern w:val="2"/>
          <w:sz w:val="32"/>
          <w:szCs w:val="32"/>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600" w:lineRule="exac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一、社区建设运营主体证明材料，包括申报单位营业执照复印件、相关资质证书、</w:t>
      </w:r>
      <w:r>
        <w:rPr>
          <w:rFonts w:hint="default" w:ascii="Times New Roman" w:hAnsi="Times New Roman" w:eastAsia="文星仿宋" w:cs="Times New Roman"/>
          <w:kern w:val="2"/>
          <w:sz w:val="32"/>
          <w:szCs w:val="32"/>
          <w:lang w:val="en-US" w:eastAsia="zh-CN" w:bidi="ar"/>
        </w:rPr>
        <w:t>2025</w:t>
      </w:r>
      <w:r>
        <w:rPr>
          <w:rFonts w:hint="default" w:ascii="文星仿宋" w:hAnsi="文星仿宋" w:eastAsia="文星仿宋" w:cs="文星仿宋"/>
          <w:kern w:val="2"/>
          <w:sz w:val="32"/>
          <w:szCs w:val="32"/>
          <w:lang w:val="en-US" w:eastAsia="zh-CN" w:bidi="ar"/>
        </w:rPr>
        <w:t>年财务审计报告、</w:t>
      </w:r>
      <w:r>
        <w:rPr>
          <w:rFonts w:hint="default" w:ascii="Times New Roman" w:hAnsi="Times New Roman" w:eastAsia="文星仿宋" w:cs="Times New Roman"/>
          <w:kern w:val="2"/>
          <w:sz w:val="32"/>
          <w:szCs w:val="32"/>
          <w:lang w:val="en-US" w:eastAsia="zh-CN" w:bidi="ar"/>
        </w:rPr>
        <w:t>2026</w:t>
      </w:r>
      <w:r>
        <w:rPr>
          <w:rFonts w:hint="default" w:ascii="文星仿宋" w:hAnsi="文星仿宋" w:eastAsia="文星仿宋" w:cs="文星仿宋"/>
          <w:kern w:val="2"/>
          <w:sz w:val="32"/>
          <w:szCs w:val="32"/>
          <w:lang w:val="en-US" w:eastAsia="zh-CN" w:bidi="ar"/>
        </w:rPr>
        <w:t>年最新一期财务会计报表、纳税证明等。</w:t>
      </w:r>
    </w:p>
    <w:p>
      <w:pPr>
        <w:keepNext w:val="0"/>
        <w:keepLines w:val="0"/>
        <w:widowControl w:val="0"/>
        <w:suppressLineNumbers w:val="0"/>
        <w:overflowPunct w:val="0"/>
        <w:autoSpaceDE w:val="0"/>
        <w:autoSpaceDN/>
        <w:adjustRightInd w:val="0"/>
        <w:snapToGrid w:val="0"/>
        <w:spacing w:before="0" w:beforeAutospacing="0" w:after="0" w:afterLines="0" w:afterAutospacing="0" w:line="600" w:lineRule="exac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二、能力证明材料，包括申报单位资质、</w:t>
      </w:r>
      <w:r>
        <w:rPr>
          <w:rFonts w:hint="eastAsia" w:ascii="方正仿宋_GBK" w:hAnsi="方正仿宋_GBK" w:eastAsia="方正仿宋_GBK" w:cs="方正仿宋_GBK"/>
          <w:kern w:val="2"/>
          <w:sz w:val="32"/>
          <w:szCs w:val="32"/>
          <w:lang w:val="en-US" w:eastAsia="zh-CN" w:bidi="ar"/>
        </w:rPr>
        <w:t>行业领域内所获</w:t>
      </w:r>
      <w:r>
        <w:rPr>
          <w:rFonts w:hint="default" w:ascii="文星仿宋" w:hAnsi="文星仿宋" w:eastAsia="文星仿宋" w:cs="文星仿宋"/>
          <w:kern w:val="2"/>
          <w:sz w:val="32"/>
          <w:szCs w:val="32"/>
          <w:lang w:val="en-US" w:eastAsia="zh-CN" w:bidi="ar"/>
        </w:rPr>
        <w:t>荣誉奖励，完成</w:t>
      </w:r>
      <w:r>
        <w:rPr>
          <w:rFonts w:hint="eastAsia" w:ascii="方正仿宋_GBK" w:hAnsi="方正仿宋_GBK" w:eastAsia="方正仿宋_GBK" w:cs="方正仿宋_GBK"/>
          <w:kern w:val="2"/>
          <w:sz w:val="32"/>
          <w:szCs w:val="32"/>
          <w:lang w:val="en-US" w:eastAsia="zh-CN" w:bidi="ar"/>
        </w:rPr>
        <w:t>相关研发情况、取得相关产品认证证书等。</w:t>
      </w:r>
    </w:p>
    <w:p>
      <w:pPr>
        <w:keepNext w:val="0"/>
        <w:keepLines w:val="0"/>
        <w:widowControl w:val="0"/>
        <w:suppressLineNumbers w:val="0"/>
        <w:overflowPunct w:val="0"/>
        <w:autoSpaceDE w:val="0"/>
        <w:autoSpaceDN/>
        <w:adjustRightInd w:val="0"/>
        <w:snapToGrid w:val="0"/>
        <w:spacing w:before="0" w:beforeAutospacing="0" w:after="0" w:afterLines="0" w:afterAutospacing="0" w:line="600" w:lineRule="exac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三、基础条件证明材料，包括运营人员名单及社保缴纳情况、场地照片及使用权证明材料等。</w:t>
      </w:r>
    </w:p>
    <w:p>
      <w:pPr>
        <w:keepNext w:val="0"/>
        <w:keepLines w:val="0"/>
        <w:widowControl w:val="0"/>
        <w:suppressLineNumbers w:val="0"/>
        <w:overflowPunct w:val="0"/>
        <w:autoSpaceDE w:val="0"/>
        <w:autoSpaceDN/>
        <w:adjustRightInd w:val="0"/>
        <w:snapToGrid w:val="0"/>
        <w:spacing w:before="0" w:beforeAutospacing="0" w:after="0" w:afterLines="0" w:afterAutospacing="0" w:line="600" w:lineRule="exac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四、社区各方共建合作相关合同</w:t>
      </w:r>
      <w:r>
        <w:rPr>
          <w:rFonts w:hint="default" w:ascii="Times New Roman" w:hAnsi="Times New Roman" w:eastAsia="文星仿宋" w:cs="Times New Roman"/>
          <w:kern w:val="2"/>
          <w:sz w:val="32"/>
          <w:szCs w:val="32"/>
          <w:lang w:val="en-US" w:eastAsia="zh-CN" w:bidi="ar"/>
        </w:rPr>
        <w:t>/</w:t>
      </w:r>
      <w:r>
        <w:rPr>
          <w:rFonts w:hint="default" w:ascii="文星仿宋" w:hAnsi="文星仿宋" w:eastAsia="文星仿宋" w:cs="文星仿宋"/>
          <w:kern w:val="2"/>
          <w:sz w:val="32"/>
          <w:szCs w:val="32"/>
          <w:lang w:val="en-US" w:eastAsia="zh-CN" w:bidi="ar"/>
        </w:rPr>
        <w:t>协议文件复印件（加盖公章）。</w:t>
      </w:r>
    </w:p>
    <w:p>
      <w:pPr>
        <w:keepNext w:val="0"/>
        <w:keepLines w:val="0"/>
        <w:widowControl w:val="0"/>
        <w:suppressLineNumbers w:val="0"/>
        <w:overflowPunct w:val="0"/>
        <w:autoSpaceDE w:val="0"/>
        <w:autoSpaceDN/>
        <w:adjustRightInd w:val="0"/>
        <w:snapToGrid w:val="0"/>
        <w:spacing w:before="0" w:beforeAutospacing="0" w:after="0" w:afterLines="0" w:afterAutospacing="0" w:line="600" w:lineRule="exact"/>
        <w:ind w:left="0" w:right="0" w:firstLine="640" w:firstLineChars="200"/>
        <w:jc w:val="both"/>
        <w:rPr>
          <w:rFonts w:hint="default" w:ascii="Times New Roman" w:hAnsi="Times New Roman" w:eastAsia="文星仿宋" w:cs="Times New Roman"/>
          <w:kern w:val="2"/>
          <w:sz w:val="32"/>
          <w:szCs w:val="32"/>
        </w:rPr>
      </w:pPr>
      <w:r>
        <w:rPr>
          <w:rFonts w:hint="default" w:ascii="文星仿宋" w:hAnsi="文星仿宋" w:eastAsia="文星仿宋" w:cs="文星仿宋"/>
          <w:kern w:val="2"/>
          <w:sz w:val="32"/>
          <w:szCs w:val="32"/>
          <w:lang w:val="en-US" w:eastAsia="zh-CN" w:bidi="ar"/>
        </w:rPr>
        <w:t>五、其他与社区建设运营有关材料。</w:t>
      </w:r>
    </w:p>
    <w:p>
      <w:pPr>
        <w:spacing w:afterLines="0"/>
        <w:rPr>
          <w:rFonts w:hint="default" w:ascii="Times New Roman" w:hAnsi="Times New Roman" w:eastAsia="方正黑体_GBK" w:cs="Times New Roman"/>
          <w:kern w:val="2"/>
          <w:sz w:val="32"/>
          <w:szCs w:val="32"/>
        </w:rPr>
        <w:sectPr>
          <w:pgSz w:w="11906" w:h="16838"/>
          <w:pgMar w:top="2098" w:right="1474" w:bottom="1984" w:left="1587" w:header="851" w:footer="1587" w:gutter="0"/>
          <w:cols w:space="0" w:num="1"/>
          <w:rtlGutter w:val="0"/>
          <w:docGrid w:type="lines" w:linePitch="312" w:charSpace="0"/>
        </w:sectPr>
      </w:pPr>
    </w:p>
    <w:p>
      <w:pPr>
        <w:keepNext w:val="0"/>
        <w:keepLines w:val="0"/>
        <w:widowControl w:val="0"/>
        <w:suppressLineNumbers w:val="0"/>
        <w:overflowPunct w:val="0"/>
        <w:autoSpaceDE w:val="0"/>
        <w:autoSpaceDN/>
        <w:adjustRightInd w:val="0"/>
        <w:snapToGrid w:val="0"/>
        <w:spacing w:before="0" w:beforeAutospacing="0" w:after="0" w:afterLines="0" w:afterAutospacing="0" w:line="55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申报项目真实性合规性承诺书</w:t>
      </w:r>
    </w:p>
    <w:p>
      <w:pPr>
        <w:keepNext w:val="0"/>
        <w:keepLines w:val="0"/>
        <w:widowControl w:val="0"/>
        <w:suppressLineNumbers w:val="0"/>
        <w:overflowPunct w:val="0"/>
        <w:autoSpaceDE w:val="0"/>
        <w:autoSpaceDN/>
        <w:adjustRightInd w:val="0"/>
        <w:snapToGrid w:val="0"/>
        <w:spacing w:before="0" w:beforeAutospacing="0" w:after="0" w:afterLines="0" w:afterAutospacing="0" w:line="55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 xml:space="preserve"> </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根据《关于发布重庆市软信领域创新创业社区和开源社区建设运营“揭榜挂帅”榜单的通知》要求，我单位提交了</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（填写社区名称）</w:t>
      </w:r>
      <w:r>
        <w:rPr>
          <w:rFonts w:hint="default" w:ascii="Times New Roman" w:hAnsi="Times New Roman" w:eastAsia="方正仿宋_GBK" w:cs="Times New Roman"/>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u w:val="single" w:color="000000"/>
          <w:vertAlign w:val="baseline"/>
          <w:lang w:val="en-US" w:eastAsia="zh-CN" w:bidi="ar"/>
        </w:rPr>
        <w:t>建设运营</w:t>
      </w:r>
      <w:r>
        <w:rPr>
          <w:rFonts w:hint="eastAsia" w:ascii="Times New Roman" w:hAnsi="Times New Roman" w:eastAsia="方正仿宋_GBK" w:cs="方正仿宋_GBK"/>
          <w:kern w:val="2"/>
          <w:sz w:val="32"/>
          <w:szCs w:val="32"/>
          <w:u w:val="single" w:color="000000"/>
          <w:vertAlign w:val="baseline"/>
          <w:lang w:val="en-US" w:eastAsia="zh-CN" w:bidi="ar"/>
        </w:rPr>
        <w:t xml:space="preserve">  </w:t>
      </w:r>
      <w:r>
        <w:rPr>
          <w:rFonts w:hint="eastAsia" w:ascii="方正仿宋_GBK" w:hAnsi="方正仿宋_GBK" w:eastAsia="方正仿宋_GBK" w:cs="方正仿宋_GBK"/>
          <w:kern w:val="2"/>
          <w:sz w:val="32"/>
          <w:szCs w:val="32"/>
          <w:vertAlign w:val="baseline"/>
          <w:lang w:val="en-US" w:eastAsia="zh-CN" w:bidi="ar"/>
        </w:rPr>
        <w:t>申报材料。</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现就有关情况承诺如下：</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1.</w:t>
      </w:r>
      <w:r>
        <w:rPr>
          <w:rFonts w:hint="eastAsia" w:ascii="方正仿宋_GBK" w:hAnsi="方正仿宋_GBK" w:eastAsia="方正仿宋_GBK" w:cs="方正仿宋_GBK"/>
          <w:kern w:val="2"/>
          <w:sz w:val="32"/>
          <w:szCs w:val="32"/>
          <w:vertAlign w:val="baseline"/>
          <w:lang w:val="en-US" w:eastAsia="zh-CN" w:bidi="ar"/>
        </w:rPr>
        <w:t>我单位对所报送的全部资料真实性负责，并符合国家有关法律法规及相关产业政策要求。</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2.</w:t>
      </w:r>
      <w:r>
        <w:rPr>
          <w:rFonts w:hint="eastAsia" w:ascii="方正仿宋_GBK" w:hAnsi="方正仿宋_GBK" w:eastAsia="方正仿宋_GBK" w:cs="方正仿宋_GBK"/>
          <w:kern w:val="2"/>
          <w:sz w:val="32"/>
          <w:szCs w:val="32"/>
          <w:vertAlign w:val="baseline"/>
          <w:lang w:val="en-US" w:eastAsia="zh-CN" w:bidi="ar"/>
        </w:rPr>
        <w:t>我单位承诺揭榜后能够在实施周期内达到该榜单项目中规定的目标要求及其他相关要求。</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3.</w:t>
      </w:r>
      <w:r>
        <w:rPr>
          <w:rFonts w:hint="eastAsia" w:ascii="方正仿宋_GBK" w:hAnsi="方正仿宋_GBK" w:eastAsia="方正仿宋_GBK" w:cs="方正仿宋_GBK"/>
          <w:kern w:val="2"/>
          <w:sz w:val="32"/>
          <w:szCs w:val="32"/>
          <w:vertAlign w:val="baseline"/>
          <w:lang w:val="en-US" w:eastAsia="zh-CN" w:bidi="ar"/>
        </w:rPr>
        <w:t>相关材料中的文字和图片已经由我单位审核，确认无误。</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4.</w:t>
      </w:r>
      <w:r>
        <w:rPr>
          <w:rFonts w:hint="eastAsia" w:ascii="方正仿宋_GBK" w:hAnsi="方正仿宋_GBK" w:eastAsia="方正仿宋_GBK" w:cs="方正仿宋_GBK"/>
          <w:kern w:val="2"/>
          <w:sz w:val="32"/>
          <w:szCs w:val="32"/>
          <w:vertAlign w:val="baseline"/>
          <w:lang w:val="en-US" w:eastAsia="zh-CN" w:bidi="ar"/>
        </w:rPr>
        <w:t>我单位对违反上述承诺导致的后果承担全部法律责任。</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640" w:firstLineChars="2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5.</w:t>
      </w:r>
      <w:r>
        <w:rPr>
          <w:rFonts w:hint="eastAsia" w:ascii="方正仿宋_GBK" w:hAnsi="方正仿宋_GBK" w:eastAsia="方正仿宋_GBK" w:cs="方正仿宋_GBK"/>
          <w:kern w:val="2"/>
          <w:sz w:val="32"/>
          <w:szCs w:val="32"/>
          <w:vertAlign w:val="baseline"/>
          <w:lang w:val="en-US" w:eastAsia="zh-CN" w:bidi="ar"/>
        </w:rPr>
        <w:t>我单位将根据揭榜项目通知要求，增强大局意识，切实承担主体责任，在揭榜项目实施期间认真组织、重点推进、加强保障，全力完成揭榜项目攻关，确保在</w:t>
      </w:r>
      <w:r>
        <w:rPr>
          <w:rFonts w:hint="default" w:ascii="Times New Roman" w:hAnsi="Times New Roman" w:eastAsia="方正仿宋_GBK" w:cs="Times New Roman"/>
          <w:kern w:val="2"/>
          <w:sz w:val="32"/>
          <w:szCs w:val="32"/>
          <w:vertAlign w:val="baseline"/>
          <w:lang w:val="en-US" w:eastAsia="zh-CN" w:bidi="ar"/>
        </w:rPr>
        <w:t>2027</w:t>
      </w:r>
      <w:r>
        <w:rPr>
          <w:rFonts w:hint="eastAsia" w:ascii="方正仿宋_GBK" w:hAnsi="方正仿宋_GBK" w:eastAsia="方正仿宋_GBK" w:cs="方正仿宋_GBK"/>
          <w:kern w:val="2"/>
          <w:sz w:val="32"/>
          <w:szCs w:val="32"/>
          <w:vertAlign w:val="baseline"/>
          <w:lang w:val="en-US" w:eastAsia="zh-CN" w:bidi="ar"/>
        </w:rPr>
        <w:t>年</w:t>
      </w:r>
      <w:r>
        <w:rPr>
          <w:rFonts w:hint="default" w:ascii="Times New Roman" w:hAnsi="Times New Roman" w:eastAsia="方正仿宋_GBK" w:cs="Times New Roman"/>
          <w:kern w:val="2"/>
          <w:sz w:val="32"/>
          <w:szCs w:val="32"/>
          <w:vertAlign w:val="baseline"/>
          <w:lang w:val="en-US" w:eastAsia="zh-CN" w:bidi="ar"/>
        </w:rPr>
        <w:t>12</w:t>
      </w:r>
      <w:r>
        <w:rPr>
          <w:rFonts w:hint="eastAsia" w:ascii="方正仿宋_GBK" w:hAnsi="方正仿宋_GBK" w:eastAsia="方正仿宋_GBK" w:cs="方正仿宋_GBK"/>
          <w:kern w:val="2"/>
          <w:sz w:val="32"/>
          <w:szCs w:val="32"/>
          <w:vertAlign w:val="baseline"/>
          <w:lang w:val="en-US" w:eastAsia="zh-CN" w:bidi="ar"/>
        </w:rPr>
        <w:t>月底前达到或超过预期目标。</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852" w:firstLineChars="2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spacing w:val="53"/>
          <w:kern w:val="0"/>
          <w:sz w:val="32"/>
          <w:szCs w:val="32"/>
          <w:vertAlign w:val="baseline"/>
          <w:lang w:val="en-US" w:eastAsia="zh-CN" w:bidi="ar"/>
        </w:rPr>
        <w:t>联系人</w:t>
      </w:r>
      <w:r>
        <w:rPr>
          <w:rFonts w:hint="eastAsia" w:ascii="方正仿宋_GBK" w:hAnsi="方正仿宋_GBK" w:eastAsia="方正仿宋_GBK" w:cs="方正仿宋_GBK"/>
          <w:spacing w:val="1"/>
          <w:kern w:val="0"/>
          <w:sz w:val="32"/>
          <w:szCs w:val="32"/>
          <w:vertAlign w:val="baseline"/>
          <w:lang w:val="en-US" w:eastAsia="zh-CN" w:bidi="ar"/>
        </w:rPr>
        <w:t>：</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848" w:firstLineChars="265"/>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联系电话：</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eastAsia" w:ascii="方正仿宋_GBK" w:hAnsi="方正仿宋_GBK" w:eastAsia="方正仿宋_GBK" w:cs="方正仿宋_GBK"/>
          <w:kern w:val="2"/>
          <w:sz w:val="32"/>
          <w:szCs w:val="32"/>
          <w:vertAlign w:val="baseline"/>
          <w:lang w:val="en-US" w:eastAsia="zh-CN" w:bidi="ar"/>
        </w:rPr>
        <w:t>法定代表人：（签字）</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XXXX</w:t>
      </w:r>
      <w:r>
        <w:rPr>
          <w:rFonts w:hint="eastAsia" w:ascii="方正仿宋_GBK" w:hAnsi="方正仿宋_GBK" w:eastAsia="方正仿宋_GBK" w:cs="方正仿宋_GBK"/>
          <w:kern w:val="2"/>
          <w:sz w:val="32"/>
          <w:szCs w:val="32"/>
          <w:vertAlign w:val="baseline"/>
          <w:lang w:val="en-US" w:eastAsia="zh-CN" w:bidi="ar"/>
        </w:rPr>
        <w:t>公司（盖章）</w:t>
      </w:r>
    </w:p>
    <w:p>
      <w:pPr>
        <w:keepNext w:val="0"/>
        <w:keepLines w:val="0"/>
        <w:widowControl w:val="0"/>
        <w:suppressLineNumbers w:val="0"/>
        <w:overflowPunct w:val="0"/>
        <w:autoSpaceDE w:val="0"/>
        <w:autoSpaceDN/>
        <w:adjustRightInd w:val="0"/>
        <w:snapToGrid w:val="0"/>
        <w:spacing w:before="0" w:beforeAutospacing="0" w:after="0" w:afterLines="0" w:afterAutospacing="0" w:line="570" w:lineRule="exact"/>
        <w:ind w:left="0" w:right="0" w:firstLine="4480" w:firstLineChars="1400"/>
        <w:jc w:val="both"/>
        <w:textAlignment w:val="baseline"/>
        <w:rPr>
          <w:rFonts w:hint="default" w:ascii="Times New Roman" w:hAnsi="Times New Roman" w:eastAsia="方正仿宋_GBK" w:cs="Times New Roman"/>
          <w:kern w:val="2"/>
          <w:sz w:val="32"/>
          <w:szCs w:val="32"/>
          <w:vertAlign w:val="baseline"/>
        </w:rPr>
      </w:pPr>
      <w:r>
        <w:rPr>
          <w:rFonts w:hint="default" w:ascii="Times New Roman" w:hAnsi="Times New Roman" w:eastAsia="方正仿宋_GBK" w:cs="Times New Roman"/>
          <w:kern w:val="2"/>
          <w:sz w:val="32"/>
          <w:szCs w:val="32"/>
          <w:vertAlign w:val="baseline"/>
          <w:lang w:val="en-US" w:eastAsia="zh-CN" w:bidi="ar"/>
        </w:rPr>
        <w:t>2026</w:t>
      </w:r>
      <w:r>
        <w:rPr>
          <w:rFonts w:hint="eastAsia" w:ascii="方正仿宋_GBK" w:hAnsi="方正仿宋_GBK" w:eastAsia="方正仿宋_GBK" w:cs="方正仿宋_GBK"/>
          <w:kern w:val="2"/>
          <w:sz w:val="32"/>
          <w:szCs w:val="32"/>
          <w:vertAlign w:val="baseline"/>
          <w:lang w:val="en-US" w:eastAsia="zh-CN" w:bidi="ar"/>
        </w:rPr>
        <w:t>年</w:t>
      </w:r>
      <w:r>
        <w:rPr>
          <w:rFonts w:hint="default" w:ascii="Times New Roman" w:hAnsi="Times New Roman" w:eastAsia="方正仿宋_GBK" w:cs="Times New Roman"/>
          <w:kern w:val="2"/>
          <w:sz w:val="32"/>
          <w:szCs w:val="32"/>
          <w:vertAlign w:val="baseline"/>
          <w:lang w:val="en-US" w:eastAsia="zh-CN" w:bidi="ar"/>
        </w:rPr>
        <w:t>X</w:t>
      </w:r>
      <w:r>
        <w:rPr>
          <w:rFonts w:hint="eastAsia" w:ascii="方正仿宋_GBK" w:hAnsi="方正仿宋_GBK" w:eastAsia="方正仿宋_GBK" w:cs="方正仿宋_GBK"/>
          <w:kern w:val="2"/>
          <w:sz w:val="32"/>
          <w:szCs w:val="32"/>
          <w:vertAlign w:val="baseline"/>
          <w:lang w:val="en-US" w:eastAsia="zh-CN" w:bidi="ar"/>
        </w:rPr>
        <w:t>月</w:t>
      </w:r>
      <w:r>
        <w:rPr>
          <w:rFonts w:hint="default" w:ascii="Times New Roman" w:hAnsi="Times New Roman" w:eastAsia="方正仿宋_GBK" w:cs="Times New Roman"/>
          <w:kern w:val="2"/>
          <w:sz w:val="32"/>
          <w:szCs w:val="32"/>
          <w:vertAlign w:val="baseline"/>
          <w:lang w:val="en-US" w:eastAsia="zh-CN" w:bidi="ar"/>
        </w:rPr>
        <w:t>X</w:t>
      </w:r>
      <w:r>
        <w:rPr>
          <w:rFonts w:hint="eastAsia" w:ascii="方正仿宋_GBK" w:hAnsi="方正仿宋_GBK" w:eastAsia="方正仿宋_GBK" w:cs="方正仿宋_GBK"/>
          <w:kern w:val="2"/>
          <w:sz w:val="32"/>
          <w:szCs w:val="32"/>
          <w:vertAlign w:val="baseline"/>
          <w:lang w:val="en-US" w:eastAsia="zh-CN" w:bidi="ar"/>
        </w:rPr>
        <w:t>日</w:t>
      </w:r>
    </w:p>
    <w:p>
      <w:pPr>
        <w:spacing w:afterLines="0" w:line="570" w:lineRule="exact"/>
        <w:rPr>
          <w:rFonts w:hint="default" w:ascii="Times New Roman" w:hAnsi="Times New Roman" w:eastAsia="等线" w:cs="Times New Roman"/>
          <w:kern w:val="2"/>
          <w:sz w:val="32"/>
          <w:szCs w:val="32"/>
        </w:rPr>
        <w:sectPr>
          <w:pgSz w:w="11906" w:h="16838"/>
          <w:pgMar w:top="2098" w:right="1417" w:bottom="1984" w:left="1474" w:header="851" w:footer="1587" w:gutter="0"/>
          <w:cols w:space="0" w:num="1"/>
          <w:rtlGutter w:val="0"/>
          <w:docGrid w:type="lines" w:linePitch="312" w:charSpace="0"/>
        </w:sectPr>
      </w:pPr>
    </w:p>
    <w:p>
      <w:pPr>
        <w:keepNext w:val="0"/>
        <w:keepLines w:val="0"/>
        <w:widowControl w:val="0"/>
        <w:suppressLineNumbers w:val="0"/>
        <w:spacing w:before="0" w:beforeAutospacing="0" w:after="0" w:afterLines="0" w:afterAutospacing="0"/>
        <w:ind w:left="0" w:right="0"/>
        <w:jc w:val="both"/>
        <w:textAlignment w:val="baseline"/>
        <w:rPr>
          <w:rFonts w:hint="default" w:ascii="Times New Roman" w:hAnsi="Times New Roman" w:eastAsia="方正黑体_GBK" w:cs="Times New Roman"/>
          <w:kern w:val="2"/>
          <w:sz w:val="32"/>
          <w:szCs w:val="32"/>
          <w:vertAlign w:val="baseline"/>
        </w:rPr>
      </w:pPr>
      <w:r>
        <w:rPr>
          <w:rFonts w:hint="eastAsia" w:ascii="方正黑体_GBK" w:hAnsi="方正黑体_GBK" w:eastAsia="方正黑体_GBK" w:cs="方正黑体_GBK"/>
          <w:kern w:val="2"/>
          <w:sz w:val="32"/>
          <w:szCs w:val="32"/>
          <w:vertAlign w:val="baseline"/>
          <w:lang w:val="en-US" w:eastAsia="zh-CN" w:bidi="ar"/>
        </w:rPr>
        <w:t>附件</w:t>
      </w:r>
      <w:r>
        <w:rPr>
          <w:rFonts w:hint="default" w:ascii="Times New Roman" w:hAnsi="Times New Roman" w:eastAsia="方正黑体_GBK" w:cs="Times New Roman"/>
          <w:kern w:val="2"/>
          <w:sz w:val="32"/>
          <w:szCs w:val="32"/>
          <w:vertAlign w:val="baseline"/>
          <w:lang w:val="en-US" w:eastAsia="zh-CN" w:bidi="ar"/>
        </w:rPr>
        <w:t>4</w:t>
      </w:r>
    </w:p>
    <w:p>
      <w:pPr>
        <w:keepNext w:val="0"/>
        <w:keepLines w:val="0"/>
        <w:widowControl w:val="0"/>
        <w:suppressLineNumbers w:val="0"/>
        <w:adjustRightInd w:val="0"/>
        <w:snapToGrid w:val="0"/>
        <w:spacing w:before="0" w:beforeAutospacing="0" w:after="0" w:afterLines="0" w:afterAutospacing="0" w:line="578" w:lineRule="atLeast"/>
        <w:ind w:left="0" w:right="0"/>
        <w:jc w:val="center"/>
        <w:textAlignment w:val="baseline"/>
        <w:rPr>
          <w:rFonts w:hint="default" w:ascii="Times New Roman" w:hAnsi="Times New Roman" w:eastAsia="方正小标宋_GBK" w:cs="Times New Roman"/>
          <w:kern w:val="2"/>
          <w:sz w:val="44"/>
          <w:szCs w:val="44"/>
          <w:shd w:val="clear" w:fill="FFFFFF"/>
          <w:vertAlign w:val="baseline"/>
        </w:rPr>
      </w:pPr>
      <w:r>
        <w:rPr>
          <w:rFonts w:hint="eastAsia" w:ascii="方正小标宋_GBK" w:hAnsi="方正小标宋_GBK" w:eastAsia="方正小标宋_GBK" w:cs="方正小标宋_GBK"/>
          <w:kern w:val="2"/>
          <w:sz w:val="44"/>
          <w:szCs w:val="44"/>
          <w:shd w:val="clear" w:fill="FFFFFF"/>
          <w:vertAlign w:val="baseline"/>
          <w:lang w:val="en-US" w:eastAsia="zh-CN" w:bidi="ar"/>
        </w:rPr>
        <w:t>重庆市软信领域创新创业社区和开源社区建设运营</w:t>
      </w:r>
    </w:p>
    <w:p>
      <w:pPr>
        <w:keepNext w:val="0"/>
        <w:keepLines w:val="0"/>
        <w:widowControl w:val="0"/>
        <w:suppressLineNumbers w:val="0"/>
        <w:adjustRightInd w:val="0"/>
        <w:snapToGrid w:val="0"/>
        <w:spacing w:before="0" w:beforeAutospacing="0" w:after="0" w:afterLines="0" w:afterAutospacing="0" w:line="578" w:lineRule="atLeast"/>
        <w:ind w:left="0" w:right="0"/>
        <w:jc w:val="center"/>
        <w:textAlignment w:val="baseline"/>
        <w:rPr>
          <w:rFonts w:hint="default" w:ascii="Times New Roman" w:hAnsi="Times New Roman" w:eastAsia="方正小标宋_GBK" w:cs="Times New Roman"/>
          <w:kern w:val="2"/>
          <w:sz w:val="44"/>
          <w:szCs w:val="44"/>
          <w:vertAlign w:val="baseline"/>
        </w:rPr>
      </w:pPr>
      <w:r>
        <w:rPr>
          <w:rFonts w:hint="eastAsia" w:ascii="方正小标宋_GBK" w:hAnsi="方正小标宋_GBK" w:eastAsia="方正小标宋_GBK" w:cs="方正小标宋_GBK"/>
          <w:kern w:val="2"/>
          <w:sz w:val="44"/>
          <w:szCs w:val="44"/>
          <w:shd w:val="clear" w:fill="FFFFFF"/>
          <w:vertAlign w:val="baseline"/>
          <w:lang w:val="en-US" w:eastAsia="zh-CN" w:bidi="ar"/>
        </w:rPr>
        <w:t>“揭榜挂帅”</w:t>
      </w:r>
      <w:r>
        <w:rPr>
          <w:rFonts w:hint="eastAsia" w:ascii="方正小标宋_GBK" w:hAnsi="方正小标宋_GBK" w:eastAsia="方正小标宋_GBK" w:cs="方正小标宋_GBK"/>
          <w:kern w:val="2"/>
          <w:sz w:val="44"/>
          <w:szCs w:val="44"/>
          <w:vertAlign w:val="baseline"/>
          <w:lang w:val="en-US" w:eastAsia="zh-CN" w:bidi="ar"/>
        </w:rPr>
        <w:t>申报单位推荐表</w:t>
      </w:r>
    </w:p>
    <w:p>
      <w:pPr>
        <w:keepNext w:val="0"/>
        <w:keepLines w:val="0"/>
        <w:widowControl w:val="0"/>
        <w:suppressLineNumbers w:val="0"/>
        <w:spacing w:before="0" w:beforeAutospacing="0" w:after="0" w:afterLines="0" w:afterAutospacing="0"/>
        <w:ind w:left="0" w:right="0"/>
        <w:jc w:val="both"/>
        <w:textAlignment w:val="baseline"/>
        <w:rPr>
          <w:rFonts w:hint="default" w:ascii="Times New Roman" w:hAnsi="Times New Roman" w:eastAsia="方正仿宋_GBK" w:cs="Times New Roman"/>
          <w:kern w:val="2"/>
          <w:sz w:val="20"/>
          <w:szCs w:val="20"/>
          <w:vertAlign w:val="baseline"/>
        </w:rPr>
      </w:pPr>
      <w:r>
        <w:rPr>
          <w:rFonts w:hint="eastAsia" w:ascii="方正仿宋_GBK" w:hAnsi="方正仿宋_GBK" w:eastAsia="方正仿宋_GBK" w:cs="方正仿宋_GBK"/>
          <w:kern w:val="2"/>
          <w:sz w:val="21"/>
          <w:szCs w:val="21"/>
          <w:vertAlign w:val="baseline"/>
          <w:lang w:val="en-US" w:eastAsia="zh-CN" w:bidi="ar"/>
        </w:rPr>
        <w:t>推荐单位（盖章）：</w:t>
      </w:r>
    </w:p>
    <w:tbl>
      <w:tblPr>
        <w:tblStyle w:val="8"/>
        <w:tblW w:w="12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6"/>
        <w:gridCol w:w="3097"/>
        <w:gridCol w:w="3601"/>
        <w:gridCol w:w="1904"/>
        <w:gridCol w:w="131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80"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0"/>
                <w:szCs w:val="20"/>
                <w:vertAlign w:val="baseline"/>
              </w:rPr>
            </w:pPr>
            <w:r>
              <w:rPr>
                <w:rFonts w:hint="eastAsia" w:ascii="方正黑体_GBK" w:hAnsi="方正黑体_GBK" w:eastAsia="方正黑体_GBK" w:cs="方正黑体_GBK"/>
                <w:kern w:val="2"/>
                <w:sz w:val="21"/>
                <w:szCs w:val="21"/>
                <w:vertAlign w:val="baseline"/>
                <w:lang w:val="en-US" w:eastAsia="zh-CN" w:bidi="ar"/>
              </w:rPr>
              <w:t>序号</w:t>
            </w:r>
          </w:p>
        </w:tc>
        <w:tc>
          <w:tcPr>
            <w:tcW w:w="30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0"/>
                <w:szCs w:val="20"/>
                <w:vertAlign w:val="baseline"/>
              </w:rPr>
            </w:pPr>
            <w:r>
              <w:rPr>
                <w:rFonts w:hint="eastAsia" w:ascii="方正黑体_GBK" w:hAnsi="方正黑体_GBK" w:eastAsia="方正黑体_GBK" w:cs="方正黑体_GBK"/>
                <w:kern w:val="2"/>
                <w:sz w:val="21"/>
                <w:szCs w:val="21"/>
                <w:vertAlign w:val="baseline"/>
                <w:lang w:val="en-US" w:eastAsia="zh-CN" w:bidi="ar"/>
              </w:rPr>
              <w:t>申报单位名称</w:t>
            </w:r>
          </w:p>
        </w:tc>
        <w:tc>
          <w:tcPr>
            <w:tcW w:w="3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0"/>
                <w:szCs w:val="20"/>
                <w:vertAlign w:val="baseline"/>
              </w:rPr>
            </w:pPr>
            <w:r>
              <w:rPr>
                <w:rFonts w:hint="eastAsia" w:ascii="方正黑体_GBK" w:hAnsi="方正黑体_GBK" w:eastAsia="方正黑体_GBK" w:cs="方正黑体_GBK"/>
                <w:kern w:val="2"/>
                <w:sz w:val="21"/>
                <w:szCs w:val="21"/>
                <w:vertAlign w:val="baseline"/>
                <w:lang w:val="en-US" w:eastAsia="zh-CN" w:bidi="ar"/>
              </w:rPr>
              <w:t>申报社区名称</w:t>
            </w:r>
          </w:p>
        </w:tc>
        <w:tc>
          <w:tcPr>
            <w:tcW w:w="1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1"/>
                <w:szCs w:val="21"/>
                <w:vertAlign w:val="baseline"/>
              </w:rPr>
            </w:pPr>
            <w:r>
              <w:rPr>
                <w:rFonts w:hint="eastAsia" w:ascii="方正黑体_GBK" w:hAnsi="方正黑体_GBK" w:eastAsia="方正黑体_GBK" w:cs="方正黑体_GBK"/>
                <w:kern w:val="2"/>
                <w:sz w:val="21"/>
                <w:szCs w:val="21"/>
                <w:vertAlign w:val="baseline"/>
                <w:lang w:val="en-US" w:eastAsia="zh-CN" w:bidi="ar"/>
              </w:rPr>
              <w:t>社区类型</w:t>
            </w:r>
          </w:p>
        </w:tc>
        <w:tc>
          <w:tcPr>
            <w:tcW w:w="13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0"/>
                <w:szCs w:val="20"/>
                <w:vertAlign w:val="baseline"/>
              </w:rPr>
            </w:pPr>
            <w:r>
              <w:rPr>
                <w:rFonts w:hint="eastAsia" w:ascii="方正黑体_GBK" w:hAnsi="方正黑体_GBK" w:eastAsia="方正黑体_GBK" w:cs="方正黑体_GBK"/>
                <w:kern w:val="2"/>
                <w:sz w:val="21"/>
                <w:szCs w:val="21"/>
                <w:vertAlign w:val="baseline"/>
                <w:lang w:val="en-US" w:eastAsia="zh-CN" w:bidi="ar"/>
              </w:rPr>
              <w:t>联系人</w:t>
            </w:r>
          </w:p>
        </w:tc>
        <w:tc>
          <w:tcPr>
            <w:tcW w:w="24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黑体_GBK" w:cs="Times New Roman"/>
                <w:kern w:val="2"/>
                <w:sz w:val="20"/>
                <w:szCs w:val="20"/>
                <w:vertAlign w:val="baseline"/>
              </w:rPr>
            </w:pPr>
            <w:r>
              <w:rPr>
                <w:rFonts w:hint="eastAsia" w:ascii="方正黑体_GBK" w:hAnsi="方正黑体_GBK" w:eastAsia="方正黑体_GBK" w:cs="方正黑体_GBK"/>
                <w:kern w:val="2"/>
                <w:sz w:val="21"/>
                <w:szCs w:val="21"/>
                <w:vertAlign w:val="baseline"/>
                <w:lang w:val="en-US" w:eastAsia="zh-CN" w:bidi="ar"/>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r>
              <w:rPr>
                <w:rFonts w:hint="default" w:ascii="Times New Roman" w:hAnsi="Times New Roman" w:eastAsia="方正仿宋_GBK" w:cs="Times New Roman"/>
                <w:kern w:val="2"/>
                <w:sz w:val="21"/>
                <w:szCs w:val="21"/>
                <w:vertAlign w:val="baseline"/>
                <w:lang w:val="en-US" w:eastAsia="zh-CN" w:bidi="ar"/>
              </w:rPr>
              <w:t>1</w:t>
            </w:r>
          </w:p>
        </w:tc>
        <w:tc>
          <w:tcPr>
            <w:tcW w:w="30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both"/>
              <w:textAlignment w:val="baseline"/>
              <w:rPr>
                <w:rFonts w:hint="default" w:ascii="Times New Roman" w:hAnsi="Times New Roman" w:eastAsia="方正仿宋_GBK" w:cs="Times New Roman"/>
                <w:kern w:val="2"/>
                <w:sz w:val="20"/>
                <w:szCs w:val="20"/>
                <w:vertAlign w:val="baseline"/>
              </w:rPr>
            </w:pPr>
          </w:p>
        </w:tc>
        <w:tc>
          <w:tcPr>
            <w:tcW w:w="3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等线" w:cs="Times New Roman"/>
                <w:kern w:val="2"/>
                <w:sz w:val="20"/>
                <w:szCs w:val="20"/>
                <w:vertAlign w:val="baseline"/>
              </w:rPr>
            </w:pPr>
            <w:r>
              <w:rPr>
                <w:rFonts w:hint="eastAsia" w:ascii="方正仿宋_GBK" w:hAnsi="方正仿宋_GBK" w:eastAsia="方正仿宋_GBK" w:cs="方正仿宋_GBK"/>
                <w:kern w:val="2"/>
                <w:sz w:val="20"/>
                <w:szCs w:val="20"/>
                <w:vertAlign w:val="baseline"/>
                <w:lang w:val="en-US" w:eastAsia="zh-CN" w:bidi="ar"/>
              </w:rPr>
              <w:t>开源社区（开源鸿蒙方向）</w:t>
            </w:r>
            <w:r>
              <w:rPr>
                <w:rFonts w:hint="default" w:ascii="Times New Roman" w:hAnsi="Times New Roman" w:eastAsia="方正仿宋_GBK" w:cs="Times New Roman"/>
                <w:kern w:val="2"/>
                <w:sz w:val="20"/>
                <w:szCs w:val="20"/>
                <w:vertAlign w:val="baseline"/>
                <w:lang w:val="en-US" w:eastAsia="zh-CN" w:bidi="ar"/>
              </w:rPr>
              <w:t>/</w:t>
            </w:r>
            <w:r>
              <w:rPr>
                <w:rFonts w:hint="eastAsia" w:ascii="方正仿宋_GBK" w:hAnsi="方正仿宋_GBK" w:eastAsia="方正仿宋_GBK" w:cs="方正仿宋_GBK"/>
                <w:kern w:val="2"/>
                <w:sz w:val="20"/>
                <w:szCs w:val="20"/>
                <w:vertAlign w:val="baseline"/>
                <w:lang w:val="en-US" w:eastAsia="zh-CN" w:bidi="ar"/>
              </w:rPr>
              <w:t>开源社区（工业软件方向）</w:t>
            </w:r>
            <w:r>
              <w:rPr>
                <w:rFonts w:hint="default" w:ascii="Times New Roman" w:hAnsi="Times New Roman" w:eastAsia="方正仿宋_GBK" w:cs="Times New Roman"/>
                <w:kern w:val="2"/>
                <w:sz w:val="20"/>
                <w:szCs w:val="20"/>
                <w:vertAlign w:val="baseline"/>
                <w:lang w:val="en-US" w:eastAsia="zh-CN" w:bidi="ar"/>
              </w:rPr>
              <w:t>/</w:t>
            </w:r>
            <w:r>
              <w:rPr>
                <w:rFonts w:hint="default" w:ascii="等线" w:hAnsi="等线" w:eastAsia="等线" w:cs="等线"/>
                <w:kern w:val="2"/>
                <w:sz w:val="21"/>
                <w:szCs w:val="21"/>
                <w:vertAlign w:val="baseline"/>
                <w:lang w:val="en-US" w:eastAsia="zh-CN" w:bidi="ar"/>
              </w:rPr>
              <w:t>创新创业社区（</w:t>
            </w:r>
            <w:r>
              <w:rPr>
                <w:rFonts w:hint="default" w:ascii="Times New Roman" w:hAnsi="Times New Roman" w:eastAsia="等线" w:cs="Times New Roman"/>
                <w:kern w:val="2"/>
                <w:sz w:val="21"/>
                <w:szCs w:val="21"/>
                <w:vertAlign w:val="baseline"/>
                <w:lang w:val="en-US" w:eastAsia="zh-CN" w:bidi="ar"/>
              </w:rPr>
              <w:t>OPC</w:t>
            </w:r>
            <w:r>
              <w:rPr>
                <w:rFonts w:hint="default" w:ascii="等线" w:hAnsi="等线" w:eastAsia="等线" w:cs="等线"/>
                <w:kern w:val="2"/>
                <w:sz w:val="21"/>
                <w:szCs w:val="21"/>
                <w:vertAlign w:val="baseline"/>
                <w:lang w:val="en-US" w:eastAsia="zh-CN" w:bidi="ar"/>
              </w:rPr>
              <w:t>方向）三选一</w:t>
            </w:r>
          </w:p>
        </w:tc>
        <w:tc>
          <w:tcPr>
            <w:tcW w:w="13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r>
              <w:rPr>
                <w:rFonts w:hint="default" w:ascii="Times New Roman" w:hAnsi="Times New Roman" w:eastAsia="方正仿宋_GBK" w:cs="Times New Roman"/>
                <w:kern w:val="2"/>
                <w:sz w:val="21"/>
                <w:szCs w:val="21"/>
                <w:vertAlign w:val="baseline"/>
                <w:lang w:val="en-US" w:eastAsia="zh-CN" w:bidi="ar"/>
              </w:rPr>
              <w:t>2</w:t>
            </w:r>
          </w:p>
        </w:tc>
        <w:tc>
          <w:tcPr>
            <w:tcW w:w="30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3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3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r>
              <w:rPr>
                <w:rFonts w:hint="default" w:ascii="Times New Roman" w:hAnsi="Times New Roman" w:eastAsia="方正仿宋_GBK" w:cs="Times New Roman"/>
                <w:kern w:val="2"/>
                <w:sz w:val="21"/>
                <w:szCs w:val="21"/>
                <w:vertAlign w:val="baseline"/>
                <w:lang w:val="en-US" w:eastAsia="zh-CN" w:bidi="ar"/>
              </w:rPr>
              <w:t>3</w:t>
            </w:r>
          </w:p>
        </w:tc>
        <w:tc>
          <w:tcPr>
            <w:tcW w:w="30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3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3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r>
              <w:rPr>
                <w:rFonts w:hint="default" w:ascii="Times New Roman" w:hAnsi="Times New Roman" w:eastAsia="方正仿宋_GBK" w:cs="Times New Roman"/>
                <w:kern w:val="2"/>
                <w:sz w:val="21"/>
                <w:szCs w:val="21"/>
                <w:vertAlign w:val="baseline"/>
                <w:lang w:val="en-US" w:eastAsia="zh-CN" w:bidi="ar"/>
              </w:rPr>
              <w:t>……</w:t>
            </w:r>
          </w:p>
        </w:tc>
        <w:tc>
          <w:tcPr>
            <w:tcW w:w="30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36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13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c>
          <w:tcPr>
            <w:tcW w:w="24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Lines="0" w:afterAutospacing="0"/>
              <w:ind w:left="0" w:right="0"/>
              <w:jc w:val="center"/>
              <w:textAlignment w:val="baseline"/>
              <w:rPr>
                <w:rFonts w:hint="default" w:ascii="Times New Roman" w:hAnsi="Times New Roman" w:eastAsia="方正仿宋_GBK" w:cs="Times New Roman"/>
                <w:kern w:val="2"/>
                <w:sz w:val="20"/>
                <w:szCs w:val="20"/>
                <w:vertAlign w:val="baseline"/>
              </w:rPr>
            </w:pPr>
          </w:p>
        </w:tc>
      </w:tr>
    </w:tbl>
    <w:p>
      <w:pPr>
        <w:keepNext w:val="0"/>
        <w:keepLines w:val="0"/>
        <w:widowControl w:val="0"/>
        <w:suppressLineNumbers w:val="0"/>
        <w:spacing w:before="0" w:beforeAutospacing="0" w:after="0" w:afterLines="0" w:afterAutospacing="0"/>
        <w:ind w:left="0" w:right="0" w:firstLine="420" w:firstLineChars="200"/>
        <w:jc w:val="both"/>
        <w:textAlignment w:val="baseline"/>
        <w:rPr>
          <w:rFonts w:hint="default" w:ascii="Times New Roman" w:hAnsi="Times New Roman" w:eastAsia="方正仿宋_GBK" w:cs="Times New Roman"/>
          <w:kern w:val="2"/>
          <w:sz w:val="21"/>
          <w:szCs w:val="21"/>
          <w:vertAlign w:val="baseline"/>
        </w:rPr>
      </w:pPr>
      <w:r>
        <w:rPr>
          <w:rFonts w:hint="eastAsia" w:ascii="方正仿宋_GBK" w:hAnsi="方正仿宋_GBK" w:eastAsia="方正仿宋_GBK" w:cs="方正仿宋_GBK"/>
          <w:kern w:val="2"/>
          <w:sz w:val="21"/>
          <w:szCs w:val="21"/>
          <w:vertAlign w:val="baseline"/>
          <w:lang w:val="en-US" w:eastAsia="zh-CN" w:bidi="ar"/>
        </w:rPr>
        <w:t>填表人：</w:t>
      </w:r>
      <w:r>
        <w:rPr>
          <w:rFonts w:hint="default" w:ascii="Times New Roman" w:hAnsi="Times New Roman" w:eastAsia="方正仿宋_GBK" w:cs="Times New Roman"/>
          <w:kern w:val="2"/>
          <w:sz w:val="21"/>
          <w:szCs w:val="21"/>
          <w:vertAlign w:val="baseline"/>
          <w:lang w:val="en-US" w:eastAsia="zh-CN" w:bidi="ar"/>
        </w:rPr>
        <w:t xml:space="preserve">                           </w:t>
      </w:r>
      <w:r>
        <w:rPr>
          <w:rFonts w:hint="eastAsia" w:ascii="方正仿宋_GBK" w:hAnsi="方正仿宋_GBK" w:eastAsia="方正仿宋_GBK" w:cs="方正仿宋_GBK"/>
          <w:kern w:val="2"/>
          <w:sz w:val="21"/>
          <w:szCs w:val="21"/>
          <w:vertAlign w:val="baseline"/>
          <w:lang w:val="en-US" w:eastAsia="zh-CN" w:bidi="ar"/>
        </w:rPr>
        <w:t>联系电话：</w:t>
      </w:r>
    </w:p>
    <w:p>
      <w:pPr>
        <w:keepNext w:val="0"/>
        <w:keepLines w:val="0"/>
        <w:widowControl w:val="0"/>
        <w:suppressLineNumbers w:val="0"/>
        <w:spacing w:before="0" w:beforeAutospacing="0" w:after="0" w:afterLines="0" w:afterAutospacing="0"/>
        <w:ind w:left="0" w:right="0"/>
        <w:jc w:val="both"/>
        <w:textAlignment w:val="baseline"/>
        <w:rPr>
          <w:rFonts w:hint="default" w:ascii="Times New Roman" w:hAnsi="Times New Roman" w:eastAsia="方正仿宋_GBK" w:cs="Times New Roman"/>
          <w:kern w:val="2"/>
          <w:sz w:val="21"/>
          <w:szCs w:val="21"/>
          <w:vertAlign w:val="baseline"/>
        </w:rPr>
      </w:pPr>
      <w:r>
        <w:rPr>
          <w:rFonts w:hint="default" w:ascii="Times New Roman" w:hAnsi="Times New Roman" w:eastAsia="方正仿宋_GBK" w:cs="Times New Roman"/>
          <w:kern w:val="2"/>
          <w:sz w:val="21"/>
          <w:szCs w:val="21"/>
          <w:vertAlign w:val="baseline"/>
          <w:lang w:val="en-US" w:eastAsia="zh-CN" w:bidi="ar"/>
        </w:rPr>
        <w:t xml:space="preserve"> </w:t>
      </w:r>
    </w:p>
    <w:p>
      <w:pPr>
        <w:pBdr>
          <w:top w:val="none" w:color="auto" w:sz="0" w:space="0"/>
          <w:left w:val="none" w:color="auto" w:sz="0" w:space="0"/>
          <w:bottom w:val="none" w:color="auto" w:sz="0" w:space="0"/>
          <w:right w:val="none" w:color="auto" w:sz="0" w:space="0"/>
          <w:between w:val="none" w:color="auto" w:sz="0" w:space="0"/>
        </w:pBdr>
        <w:spacing w:beforeLines="-2147483648" w:afterLines="0"/>
        <w:textAlignment w:val="baseline"/>
        <w:outlineLvl w:val="9"/>
      </w:pPr>
      <w:r>
        <w:rPr>
          <w:rFonts w:hint="eastAsia" w:ascii="方正仿宋_GBK" w:hAnsi="方正仿宋_GBK" w:eastAsia="方正仿宋_GBK" w:cs="方正仿宋_GBK"/>
          <w:kern w:val="2"/>
          <w:sz w:val="21"/>
          <w:szCs w:val="21"/>
          <w:vertAlign w:val="baseline"/>
          <w:lang w:val="en-US" w:eastAsia="zh-CN" w:bidi="ar"/>
        </w:rPr>
        <w:t>注：本表由区县经信主管部门填报，请按优先推荐次序依次填写。</w:t>
      </w:r>
    </w:p>
    <w:sectPr>
      <w:footerReference r:id="rId4" w:type="default"/>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9264;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1D/DZdQAAAAHAQAA&#10;DwAAAAAAAAABACAAAAAiAAAAZHJzL2Rvd25yZXYueG1sUEsBAhQAFAAAAAgAh07iQAMe2BOrAQAA&#10;PwMAAA4AAAAAAAAAAQAgAAAAIwEAAGRycy9lMm9Eb2MueG1sUEsFBgAAAAAGAAYAWQEAAEAFAAAA&#10;AA==&#10;">
              <v:fill on="f" focussize="0,0"/>
              <v:stroke on="f"/>
              <v:imagedata o:title=""/>
              <o:lock v:ext="edit" aspectratio="f"/>
              <v:textbox inset="0mm,0mm,0mm,0mm" style="mso-fit-shape-to-text:t;">
                <w:txbxContent>
                  <w:p>
                    <w:pPr>
                      <w:pStyle w:val="4"/>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8042235"/>
    <w:rsid w:val="1BE90C16"/>
    <w:rsid w:val="2632243C"/>
    <w:rsid w:val="3731013E"/>
    <w:rsid w:val="56A7C643"/>
    <w:rsid w:val="58900555"/>
    <w:rsid w:val="5BFEFC23"/>
    <w:rsid w:val="67DB64ED"/>
    <w:rsid w:val="701C49AD"/>
    <w:rsid w:val="76B27111"/>
    <w:rsid w:val="76FFB872"/>
    <w:rsid w:val="7BDF7449"/>
    <w:rsid w:val="7F5E416A"/>
    <w:rsid w:val="7FA2636F"/>
    <w:rsid w:val="7FEBF9A9"/>
    <w:rsid w:val="7FF7F8BB"/>
    <w:rsid w:val="BEAEA974"/>
    <w:rsid w:val="CFAF104E"/>
    <w:rsid w:val="D7FF3E35"/>
    <w:rsid w:val="EFFFAD76"/>
    <w:rsid w:val="FBDEAD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宋体"/>
      <w:b/>
      <w:bCs/>
      <w:kern w:val="44"/>
      <w:sz w:val="44"/>
      <w:szCs w:val="44"/>
      <w:lang w:val="en-US" w:eastAsia="zh-CN" w:bidi="ar"/>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First Indent"/>
    <w:qFormat/>
    <w:uiPriority w:val="0"/>
    <w:pPr>
      <w:keepNext w:val="0"/>
      <w:keepLines w:val="0"/>
      <w:widowControl w:val="0"/>
      <w:suppressLineNumbers w:val="0"/>
      <w:spacing w:after="120" w:afterAutospacing="0"/>
      <w:ind w:firstLine="420" w:firstLineChars="100"/>
      <w:jc w:val="both"/>
    </w:pPr>
    <w:rPr>
      <w:rFonts w:hint="default" w:ascii="Times New Roman" w:hAnsi="Times New Roman" w:eastAsia="方正黑体_GBK"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1" w:after="0" w:afterAutospacing="1"/>
      <w:jc w:val="left"/>
    </w:pPr>
    <w:rPr>
      <w:rFonts w:hint="default" w:ascii="Calibri" w:hAnsi="Calibri" w:eastAsia="宋体" w:cs="Times New Roman"/>
      <w:kern w:val="0"/>
      <w:sz w:val="24"/>
      <w:szCs w:val="24"/>
      <w:lang w:val="en-US" w:eastAsia="zh-CN" w:bidi="ar"/>
    </w:rPr>
  </w:style>
  <w:style w:type="paragraph" w:customStyle="1" w:styleId="9">
    <w:name w:val="索引 51"/>
    <w:basedOn w:val="1"/>
    <w:next w:val="1"/>
    <w:qFormat/>
    <w:uiPriority w:val="0"/>
    <w:pPr>
      <w:ind w:left="1680"/>
    </w:pPr>
    <w:rPr>
      <w:rFonts w:ascii="Times New Roman" w:hAnsi="Times New Roman" w:eastAsia="宋体" w:cs="Times New Roman"/>
      <w:szCs w:val="22"/>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2026-03-27T17:30:00Z</dcterms:created>
  <dc:creator>wh</dc:creator>
  <cp:lastModifiedBy>文萍</cp:lastModifiedBy>
  <cp:lastPrinted>2026-07-09T02:59:00Z</cp:lastPrinted>
  <dcterms:modified xsi:type="dcterms:W3CDTF">2026-07-09T03:05:09Z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AC3B24C7EB0D6E078F274E6A7B2CD390_43</vt:lpwstr>
  </property>
</Properties>
</file>