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重庆市医疗机构废弃物可回收物输液瓶（袋）利用企业推荐名单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z w:val="44"/>
          <w:szCs w:val="44"/>
          <w:lang w:val="en-US" w:eastAsia="zh-CN"/>
        </w:rPr>
      </w:pPr>
    </w:p>
    <w:tbl>
      <w:tblPr>
        <w:tblStyle w:val="4"/>
        <w:tblW w:w="14188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814"/>
        <w:gridCol w:w="4650"/>
        <w:gridCol w:w="1837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企 业 名 称</w:t>
            </w:r>
          </w:p>
        </w:tc>
        <w:tc>
          <w:tcPr>
            <w:tcW w:w="4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利 用 种 类</w:t>
            </w:r>
          </w:p>
        </w:tc>
        <w:tc>
          <w:tcPr>
            <w:tcW w:w="1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重庆市虎贲医用输液瓶回收有限公司</w:t>
            </w:r>
          </w:p>
        </w:tc>
        <w:tc>
          <w:tcPr>
            <w:tcW w:w="4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废塑料、废玻璃 </w:t>
            </w:r>
          </w:p>
        </w:tc>
        <w:tc>
          <w:tcPr>
            <w:tcW w:w="1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 w:bidi="ar-SA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eastAsia="zh-CN" w:bidi="ar-SA"/>
              </w:rPr>
              <w:t>辉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15696927777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重庆春宇医用输液瓶回收有限公司</w:t>
            </w:r>
          </w:p>
        </w:tc>
        <w:tc>
          <w:tcPr>
            <w:tcW w:w="4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废塑料</w:t>
            </w:r>
          </w:p>
        </w:tc>
        <w:tc>
          <w:tcPr>
            <w:tcW w:w="1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bidi="ar-SA"/>
              </w:rPr>
              <w:t>杜春来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bidi="ar-SA"/>
              </w:rPr>
              <w:t>13983630031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重庆丰塑医用输液瓶回收有限公司</w:t>
            </w:r>
          </w:p>
        </w:tc>
        <w:tc>
          <w:tcPr>
            <w:tcW w:w="46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废塑料、废玻璃</w:t>
            </w:r>
          </w:p>
        </w:tc>
        <w:tc>
          <w:tcPr>
            <w:tcW w:w="1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付金波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15102306798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备注：排名不分先后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A52DF"/>
    <w:rsid w:val="761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2020-12-10T08:43:00Z</dcterms:created>
  <dc:creator>金今</dc:creator>
  <cp:lastModifiedBy>金今</cp:lastModifiedBy>
  <dcterms:modified xsi:type="dcterms:W3CDTF">2020-12-10T08:44:54Z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